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7B" w:rsidRDefault="00A4317B" w:rsidP="00A4317B">
      <w:pPr>
        <w:jc w:val="center"/>
      </w:pPr>
      <w:bookmarkStart w:id="0" w:name="_GoBack"/>
      <w:bookmarkEnd w:id="0"/>
      <w:r>
        <w:t>Kosztorys ofertowy  -  utrzymanie skrzynki tarasowe, przy lampach, wieże kwiatowe</w:t>
      </w:r>
    </w:p>
    <w:p w:rsidR="00A4317B" w:rsidRPr="00932492" w:rsidRDefault="00A4317B" w:rsidP="00A4317B">
      <w:pPr>
        <w:jc w:val="center"/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65"/>
        <w:gridCol w:w="1440"/>
        <w:gridCol w:w="900"/>
        <w:gridCol w:w="1216"/>
        <w:gridCol w:w="1779"/>
        <w:gridCol w:w="992"/>
        <w:gridCol w:w="851"/>
        <w:gridCol w:w="922"/>
      </w:tblGrid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l.p.</w:t>
            </w: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Rodzaj i zakres prac</w:t>
            </w:r>
          </w:p>
        </w:tc>
        <w:tc>
          <w:tcPr>
            <w:tcW w:w="144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Jednostka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Cena jednostkowa netto</w:t>
            </w:r>
          </w:p>
        </w:tc>
        <w:tc>
          <w:tcPr>
            <w:tcW w:w="1216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Zakładana ilość</w:t>
            </w:r>
          </w:p>
        </w:tc>
        <w:tc>
          <w:tcPr>
            <w:tcW w:w="1779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Powierzchnia (m2) lub objętość (1m3)lub sztuki (1szt)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Wartość robót netto</w:t>
            </w: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VAT (%)</w:t>
            </w: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Wartość robót</w:t>
            </w:r>
          </w:p>
          <w:p w:rsidR="00A4317B" w:rsidRPr="00932492" w:rsidRDefault="00A4317B" w:rsidP="00676C23">
            <w:pPr>
              <w:jc w:val="center"/>
            </w:pPr>
            <w:r w:rsidRPr="00932492">
              <w:t>(zł)</w:t>
            </w: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1</w:t>
            </w: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4x5x6=7</w:t>
            </w: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8</w:t>
            </w: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9</w:t>
            </w: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t>1</w:t>
            </w: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rPr>
                <w:rFonts w:eastAsia="Tahoma,Bold"/>
                <w:bCs/>
              </w:rPr>
              <w:t>Odchwaszczanie wieże kwiatowe</w:t>
            </w:r>
          </w:p>
        </w:tc>
        <w:tc>
          <w:tcPr>
            <w:tcW w:w="144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 xml:space="preserve">Komplet  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5</w:t>
            </w:r>
          </w:p>
        </w:tc>
        <w:tc>
          <w:tcPr>
            <w:tcW w:w="1779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2</w:t>
            </w: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rFonts w:eastAsia="Tahoma,Bold"/>
                <w:bCs/>
              </w:rPr>
            </w:pPr>
            <w:r>
              <w:rPr>
                <w:rFonts w:eastAsia="Tahoma,Bold"/>
                <w:bCs/>
              </w:rPr>
              <w:t>Odchwaszczanie kwiaty wiszące</w:t>
            </w: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Komplet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5</w:t>
            </w:r>
          </w:p>
        </w:tc>
        <w:tc>
          <w:tcPr>
            <w:tcW w:w="1779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3</w:t>
            </w:r>
          </w:p>
        </w:tc>
        <w:tc>
          <w:tcPr>
            <w:tcW w:w="5165" w:type="dxa"/>
            <w:shd w:val="clear" w:color="auto" w:fill="auto"/>
          </w:tcPr>
          <w:p w:rsidR="00A4317B" w:rsidRDefault="00A4317B" w:rsidP="00676C23">
            <w:pPr>
              <w:jc w:val="center"/>
              <w:rPr>
                <w:rFonts w:eastAsia="Tahoma,Bold"/>
                <w:bCs/>
              </w:rPr>
            </w:pPr>
            <w:r>
              <w:rPr>
                <w:rFonts w:eastAsia="Tahoma,Bold"/>
                <w:bCs/>
              </w:rPr>
              <w:t>Odchwaszczanie skrzynki tarasowe</w:t>
            </w: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Komplet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5</w:t>
            </w:r>
          </w:p>
        </w:tc>
        <w:tc>
          <w:tcPr>
            <w:tcW w:w="1779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450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4</w:t>
            </w: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rPr>
                <w:rFonts w:eastAsia="Tahoma,Bold"/>
                <w:bCs/>
              </w:rPr>
              <w:t>Podlew</w:t>
            </w:r>
            <w:r w:rsidRPr="00932492">
              <w:rPr>
                <w:rFonts w:eastAsia="Tahoma,Bold"/>
                <w:bCs/>
              </w:rPr>
              <w:t>anie wieże kwiatowe</w:t>
            </w: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Komplet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30</w:t>
            </w:r>
          </w:p>
        </w:tc>
        <w:tc>
          <w:tcPr>
            <w:tcW w:w="1779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5</w:t>
            </w: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rFonts w:eastAsia="Tahoma,Bold"/>
                <w:bCs/>
              </w:rPr>
            </w:pPr>
            <w:r>
              <w:rPr>
                <w:rFonts w:eastAsia="Tahoma,Bold"/>
                <w:bCs/>
              </w:rPr>
              <w:t>Podlew</w:t>
            </w:r>
            <w:r w:rsidRPr="00932492">
              <w:rPr>
                <w:rFonts w:eastAsia="Tahoma,Bold"/>
                <w:bCs/>
              </w:rPr>
              <w:t xml:space="preserve">anie </w:t>
            </w:r>
            <w:r>
              <w:rPr>
                <w:rFonts w:eastAsia="Tahoma,Bold"/>
                <w:bCs/>
              </w:rPr>
              <w:t>kwiaty wiszące</w:t>
            </w: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Komplet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30</w:t>
            </w:r>
          </w:p>
        </w:tc>
        <w:tc>
          <w:tcPr>
            <w:tcW w:w="1779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6</w:t>
            </w:r>
          </w:p>
        </w:tc>
        <w:tc>
          <w:tcPr>
            <w:tcW w:w="5165" w:type="dxa"/>
            <w:shd w:val="clear" w:color="auto" w:fill="auto"/>
          </w:tcPr>
          <w:p w:rsidR="00A4317B" w:rsidRDefault="00A4317B" w:rsidP="00676C23">
            <w:pPr>
              <w:jc w:val="center"/>
              <w:rPr>
                <w:rFonts w:eastAsia="Tahoma,Bold"/>
                <w:bCs/>
              </w:rPr>
            </w:pPr>
            <w:r>
              <w:rPr>
                <w:rFonts w:eastAsia="Tahoma,Bold"/>
                <w:bCs/>
              </w:rPr>
              <w:t>Podlew</w:t>
            </w:r>
            <w:r w:rsidRPr="00932492">
              <w:rPr>
                <w:rFonts w:eastAsia="Tahoma,Bold"/>
                <w:bCs/>
              </w:rPr>
              <w:t xml:space="preserve">anie </w:t>
            </w:r>
            <w:r>
              <w:rPr>
                <w:rFonts w:eastAsia="Tahoma,Bold"/>
                <w:bCs/>
              </w:rPr>
              <w:t>skrzynki tarasowe</w:t>
            </w: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Komplet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30</w:t>
            </w:r>
          </w:p>
        </w:tc>
        <w:tc>
          <w:tcPr>
            <w:tcW w:w="1779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450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7</w:t>
            </w: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 w:rsidRPr="00932492">
              <w:rPr>
                <w:rFonts w:eastAsia="Tahoma,Bold"/>
                <w:bCs/>
              </w:rPr>
              <w:t xml:space="preserve">Usunięcie </w:t>
            </w:r>
            <w:r>
              <w:rPr>
                <w:rFonts w:eastAsia="Tahoma,Bold"/>
                <w:bCs/>
              </w:rPr>
              <w:t xml:space="preserve">roślin </w:t>
            </w:r>
            <w:r w:rsidRPr="00932492">
              <w:rPr>
                <w:rFonts w:eastAsia="Tahoma,Bold"/>
                <w:bCs/>
              </w:rPr>
              <w:t>wieże kwiatowe</w:t>
            </w: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Komplet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1</w:t>
            </w:r>
          </w:p>
        </w:tc>
        <w:tc>
          <w:tcPr>
            <w:tcW w:w="1779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8</w:t>
            </w: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rFonts w:eastAsia="Tahoma,Bold"/>
                <w:bCs/>
              </w:rPr>
            </w:pPr>
            <w:r w:rsidRPr="00932492">
              <w:rPr>
                <w:rFonts w:eastAsia="Tahoma,Bold"/>
                <w:bCs/>
              </w:rPr>
              <w:t xml:space="preserve">Usunięcie </w:t>
            </w:r>
            <w:r>
              <w:rPr>
                <w:rFonts w:eastAsia="Tahoma,Bold"/>
                <w:bCs/>
              </w:rPr>
              <w:t>roślin kwiaty wiszące</w:t>
            </w: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Komplet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1</w:t>
            </w:r>
          </w:p>
        </w:tc>
        <w:tc>
          <w:tcPr>
            <w:tcW w:w="1779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  <w:r>
              <w:t>9</w:t>
            </w:r>
          </w:p>
        </w:tc>
        <w:tc>
          <w:tcPr>
            <w:tcW w:w="5165" w:type="dxa"/>
            <w:shd w:val="clear" w:color="auto" w:fill="auto"/>
          </w:tcPr>
          <w:p w:rsidR="00A4317B" w:rsidRDefault="00A4317B" w:rsidP="00676C23">
            <w:pPr>
              <w:jc w:val="center"/>
              <w:rPr>
                <w:rFonts w:eastAsia="Tahoma,Bold"/>
                <w:bCs/>
              </w:rPr>
            </w:pPr>
            <w:r w:rsidRPr="00932492">
              <w:rPr>
                <w:rFonts w:eastAsia="Tahoma,Bold"/>
                <w:bCs/>
              </w:rPr>
              <w:t xml:space="preserve">Usunięcie </w:t>
            </w:r>
            <w:r>
              <w:rPr>
                <w:rFonts w:eastAsia="Tahoma,Bold"/>
                <w:bCs/>
              </w:rPr>
              <w:t>roślin  skrzynki tarasowe</w:t>
            </w: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Komplet</w:t>
            </w:r>
          </w:p>
        </w:tc>
        <w:tc>
          <w:tcPr>
            <w:tcW w:w="900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1</w:t>
            </w:r>
          </w:p>
        </w:tc>
        <w:tc>
          <w:tcPr>
            <w:tcW w:w="1779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450</w:t>
            </w:r>
          </w:p>
        </w:tc>
        <w:tc>
          <w:tcPr>
            <w:tcW w:w="99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Pr="00932492" w:rsidRDefault="00A4317B" w:rsidP="00676C23">
            <w:pPr>
              <w:jc w:val="center"/>
            </w:pPr>
          </w:p>
        </w:tc>
      </w:tr>
      <w:tr w:rsidR="00A4317B" w:rsidRPr="00932492" w:rsidTr="00676C23">
        <w:tc>
          <w:tcPr>
            <w:tcW w:w="523" w:type="dxa"/>
            <w:shd w:val="clear" w:color="auto" w:fill="auto"/>
          </w:tcPr>
          <w:p w:rsidR="00A4317B" w:rsidRDefault="00A4317B" w:rsidP="00676C23">
            <w:pPr>
              <w:jc w:val="center"/>
            </w:pPr>
          </w:p>
        </w:tc>
        <w:tc>
          <w:tcPr>
            <w:tcW w:w="5165" w:type="dxa"/>
            <w:shd w:val="clear" w:color="auto" w:fill="auto"/>
          </w:tcPr>
          <w:p w:rsidR="00A4317B" w:rsidRPr="00932492" w:rsidRDefault="00A4317B" w:rsidP="00676C23">
            <w:pPr>
              <w:jc w:val="center"/>
              <w:rPr>
                <w:rFonts w:eastAsia="Tahoma,Bold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A4317B" w:rsidRDefault="00A4317B" w:rsidP="00676C2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4317B" w:rsidRDefault="00A4317B" w:rsidP="00676C23">
            <w:pPr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A4317B" w:rsidRDefault="00A4317B" w:rsidP="00676C23">
            <w:pPr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A4317B" w:rsidRDefault="00A4317B" w:rsidP="00676C23">
            <w:pPr>
              <w:jc w:val="center"/>
            </w:pPr>
            <w:r>
              <w:t>Razem</w:t>
            </w:r>
          </w:p>
        </w:tc>
        <w:tc>
          <w:tcPr>
            <w:tcW w:w="992" w:type="dxa"/>
            <w:shd w:val="clear" w:color="auto" w:fill="auto"/>
          </w:tcPr>
          <w:p w:rsidR="00A4317B" w:rsidRDefault="00A4317B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4317B" w:rsidRDefault="00A4317B" w:rsidP="00676C23">
            <w:pPr>
              <w:jc w:val="center"/>
            </w:pPr>
          </w:p>
        </w:tc>
        <w:tc>
          <w:tcPr>
            <w:tcW w:w="922" w:type="dxa"/>
            <w:shd w:val="clear" w:color="auto" w:fill="auto"/>
          </w:tcPr>
          <w:p w:rsidR="00A4317B" w:rsidRDefault="00A4317B" w:rsidP="00676C23">
            <w:pPr>
              <w:jc w:val="center"/>
            </w:pPr>
          </w:p>
        </w:tc>
      </w:tr>
    </w:tbl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>
      <w:r>
        <w:t>Wieża kwiatowa 6 szt. x 2 m</w:t>
      </w:r>
      <w:r>
        <w:tab/>
        <w:t xml:space="preserve">  (wysokość)</w:t>
      </w:r>
    </w:p>
    <w:p w:rsidR="00A4317B" w:rsidRDefault="00A4317B" w:rsidP="00A4317B">
      <w:r>
        <w:t>Wieża kwiatowa 6 szt. x 1,5 m(wysokość)</w:t>
      </w:r>
    </w:p>
    <w:p w:rsidR="00A4317B" w:rsidRDefault="00A4317B" w:rsidP="00A4317B">
      <w:r>
        <w:t xml:space="preserve">Donica Harmonia EX 2 </w:t>
      </w:r>
      <w:proofErr w:type="spellStart"/>
      <w:r>
        <w:t>szt</w:t>
      </w:r>
      <w:proofErr w:type="spellEnd"/>
      <w:r>
        <w:t xml:space="preserve"> – 1 komplet</w:t>
      </w:r>
    </w:p>
    <w:p w:rsidR="00A4317B" w:rsidRDefault="00A4317B" w:rsidP="00A4317B">
      <w:r>
        <w:t>Skrzynka tarasowa 0,8m x 0,34m x 0,32m</w:t>
      </w:r>
    </w:p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Default="00A4317B" w:rsidP="00A4317B"/>
    <w:p w:rsidR="00A4317B" w:rsidRPr="004F74A4" w:rsidRDefault="00A4317B" w:rsidP="00A4317B">
      <w:pPr>
        <w:rPr>
          <w:rFonts w:eastAsia="CenturyGothic,Bold"/>
          <w:b/>
          <w:bCs/>
          <w:sz w:val="22"/>
          <w:szCs w:val="22"/>
        </w:rPr>
      </w:pPr>
      <w:r w:rsidRPr="004F74A4">
        <w:rPr>
          <w:rFonts w:eastAsia="CenturyGothic,Bold"/>
          <w:b/>
          <w:bCs/>
          <w:sz w:val="22"/>
          <w:szCs w:val="22"/>
        </w:rPr>
        <w:t>CZĘŚĆ II – ZASADY WYKONYWANIA PRAC</w:t>
      </w:r>
    </w:p>
    <w:p w:rsidR="00A4317B" w:rsidRPr="004F74A4" w:rsidRDefault="00A4317B" w:rsidP="00A4317B">
      <w:pPr>
        <w:rPr>
          <w:rFonts w:eastAsia="CenturyGothic,Bold"/>
          <w:b/>
          <w:bCs/>
          <w:sz w:val="22"/>
          <w:szCs w:val="22"/>
        </w:rPr>
      </w:pPr>
    </w:p>
    <w:p w:rsidR="00A4317B" w:rsidRDefault="00A4317B" w:rsidP="00A4317B">
      <w:pPr>
        <w:rPr>
          <w:rFonts w:eastAsia="CenturyGothic,Bold"/>
          <w:b/>
          <w:bCs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75"/>
      </w:tblGrid>
      <w:tr w:rsidR="00A4317B" w:rsidRPr="00F45318" w:rsidTr="00676C23">
        <w:tc>
          <w:tcPr>
            <w:tcW w:w="675" w:type="dxa"/>
            <w:shd w:val="clear" w:color="auto" w:fill="auto"/>
          </w:tcPr>
          <w:p w:rsidR="00A4317B" w:rsidRPr="00F45318" w:rsidRDefault="00A4317B" w:rsidP="00676C23">
            <w:pPr>
              <w:rPr>
                <w:rFonts w:eastAsia="CenturyGothic,Bold"/>
                <w:b/>
                <w:bCs/>
                <w:sz w:val="20"/>
                <w:szCs w:val="20"/>
              </w:rPr>
            </w:pPr>
            <w:proofErr w:type="spellStart"/>
            <w:r w:rsidRPr="00F45318">
              <w:rPr>
                <w:rFonts w:eastAsia="CenturyGothic,Bold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175" w:type="dxa"/>
            <w:shd w:val="clear" w:color="auto" w:fill="auto"/>
          </w:tcPr>
          <w:p w:rsidR="00A4317B" w:rsidRPr="00F45318" w:rsidRDefault="00A4317B" w:rsidP="00676C23">
            <w:pPr>
              <w:rPr>
                <w:rFonts w:eastAsia="CenturyGothic,Bold"/>
                <w:b/>
                <w:bCs/>
                <w:sz w:val="20"/>
                <w:szCs w:val="20"/>
              </w:rPr>
            </w:pPr>
            <w:r w:rsidRPr="00F45318">
              <w:rPr>
                <w:rFonts w:eastAsia="CenturyGothic,Bold"/>
                <w:b/>
                <w:bCs/>
                <w:sz w:val="20"/>
                <w:szCs w:val="20"/>
              </w:rPr>
              <w:t>Zasady wykonywania prac</w:t>
            </w:r>
          </w:p>
        </w:tc>
      </w:tr>
      <w:tr w:rsidR="00A4317B" w:rsidRPr="00F45318" w:rsidTr="00676C23">
        <w:tc>
          <w:tcPr>
            <w:tcW w:w="675" w:type="dxa"/>
            <w:shd w:val="clear" w:color="auto" w:fill="auto"/>
          </w:tcPr>
          <w:p w:rsidR="00A4317B" w:rsidRDefault="00A4317B" w:rsidP="00676C23">
            <w:pPr>
              <w:rPr>
                <w:rFonts w:eastAsia="CenturyGothic,Bold"/>
                <w:b/>
                <w:bCs/>
                <w:sz w:val="20"/>
                <w:szCs w:val="20"/>
              </w:rPr>
            </w:pPr>
            <w:r>
              <w:rPr>
                <w:rFonts w:eastAsia="CenturyGothic,Bold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4175" w:type="dxa"/>
            <w:shd w:val="clear" w:color="auto" w:fill="auto"/>
          </w:tcPr>
          <w:p w:rsidR="00A4317B" w:rsidRPr="00E411AB" w:rsidRDefault="00A4317B" w:rsidP="00676C23">
            <w:pPr>
              <w:autoSpaceDE w:val="0"/>
              <w:autoSpaceDN w:val="0"/>
              <w:adjustRightInd w:val="0"/>
              <w:rPr>
                <w:rFonts w:eastAsia="CenturyGothic,Bold"/>
                <w:b/>
                <w:bCs/>
                <w:sz w:val="20"/>
                <w:szCs w:val="20"/>
              </w:rPr>
            </w:pPr>
            <w:r>
              <w:rPr>
                <w:rFonts w:eastAsia="CenturyGothic,Bold"/>
                <w:b/>
                <w:bCs/>
                <w:sz w:val="20"/>
                <w:szCs w:val="20"/>
              </w:rPr>
              <w:t>Odchwaszczanie</w:t>
            </w:r>
            <w:r w:rsidRPr="00E411AB">
              <w:rPr>
                <w:rFonts w:eastAsia="CenturyGothic,Bold"/>
                <w:b/>
                <w:bCs/>
                <w:sz w:val="20"/>
                <w:szCs w:val="20"/>
              </w:rPr>
              <w:t>:</w:t>
            </w:r>
          </w:p>
          <w:p w:rsidR="00A4317B" w:rsidRPr="00E411AB" w:rsidRDefault="00A4317B" w:rsidP="00676C23">
            <w:pPr>
              <w:rPr>
                <w:rFonts w:eastAsia="CenturyGothic"/>
                <w:sz w:val="20"/>
                <w:szCs w:val="20"/>
              </w:rPr>
            </w:pPr>
            <w:r w:rsidRPr="00E411AB">
              <w:rPr>
                <w:rFonts w:eastAsia="CenturyGothic"/>
                <w:sz w:val="20"/>
                <w:szCs w:val="20"/>
              </w:rPr>
              <w:t xml:space="preserve">-spulchnienie i pielenie </w:t>
            </w:r>
            <w:r>
              <w:rPr>
                <w:rFonts w:eastAsia="CenturyGothic"/>
                <w:sz w:val="20"/>
                <w:szCs w:val="20"/>
              </w:rPr>
              <w:t xml:space="preserve">podłoża </w:t>
            </w:r>
            <w:r w:rsidRPr="00E411AB">
              <w:rPr>
                <w:rFonts w:eastAsia="CenturyGothic"/>
                <w:sz w:val="20"/>
                <w:szCs w:val="20"/>
              </w:rPr>
              <w:t xml:space="preserve"> z chwastów</w:t>
            </w:r>
            <w:r>
              <w:rPr>
                <w:rFonts w:eastAsia="CenturyGothic"/>
                <w:sz w:val="20"/>
                <w:szCs w:val="20"/>
              </w:rPr>
              <w:t>,</w:t>
            </w:r>
            <w:r w:rsidRPr="00E411AB">
              <w:rPr>
                <w:rFonts w:eastAsia="CenturyGothic"/>
                <w:sz w:val="20"/>
                <w:szCs w:val="20"/>
              </w:rPr>
              <w:t xml:space="preserve"> zebranie, wywoź resztek roślinnych (w dniu pielęgnacji) oraz utylizacja</w:t>
            </w:r>
          </w:p>
          <w:p w:rsidR="00A4317B" w:rsidRPr="009F3492" w:rsidRDefault="00A4317B" w:rsidP="00676C23">
            <w:pPr>
              <w:rPr>
                <w:rFonts w:eastAsia="CenturyGothic"/>
                <w:sz w:val="20"/>
                <w:szCs w:val="20"/>
              </w:rPr>
            </w:pPr>
            <w:r w:rsidRPr="00E411AB">
              <w:rPr>
                <w:rFonts w:eastAsia="CenturyGothic"/>
                <w:sz w:val="20"/>
                <w:szCs w:val="20"/>
              </w:rPr>
              <w:t>( w kosztach odchwaszczania należy uwzględnić koszty związanie z wywiezieniem oraz przyjęciem odpadów do utylizacji)</w:t>
            </w:r>
          </w:p>
        </w:tc>
      </w:tr>
      <w:tr w:rsidR="00A4317B" w:rsidRPr="00F45318" w:rsidTr="00676C23">
        <w:tc>
          <w:tcPr>
            <w:tcW w:w="675" w:type="dxa"/>
            <w:shd w:val="clear" w:color="auto" w:fill="auto"/>
          </w:tcPr>
          <w:p w:rsidR="00A4317B" w:rsidRDefault="00A4317B" w:rsidP="00676C23">
            <w:pPr>
              <w:rPr>
                <w:rFonts w:eastAsia="CenturyGothic,Bold"/>
                <w:b/>
                <w:bCs/>
                <w:sz w:val="20"/>
                <w:szCs w:val="20"/>
              </w:rPr>
            </w:pPr>
            <w:r>
              <w:rPr>
                <w:rFonts w:eastAsia="CenturyGothic,Bold"/>
                <w:b/>
                <w:bCs/>
                <w:sz w:val="20"/>
                <w:szCs w:val="20"/>
              </w:rPr>
              <w:t>4-6</w:t>
            </w:r>
          </w:p>
        </w:tc>
        <w:tc>
          <w:tcPr>
            <w:tcW w:w="14175" w:type="dxa"/>
            <w:shd w:val="clear" w:color="auto" w:fill="auto"/>
          </w:tcPr>
          <w:p w:rsidR="00A4317B" w:rsidRPr="00E411AB" w:rsidRDefault="00A4317B" w:rsidP="00676C23">
            <w:pPr>
              <w:autoSpaceDE w:val="0"/>
              <w:autoSpaceDN w:val="0"/>
              <w:adjustRightInd w:val="0"/>
              <w:rPr>
                <w:rFonts w:eastAsia="CenturyGothic,Bold"/>
                <w:b/>
                <w:bCs/>
                <w:sz w:val="20"/>
                <w:szCs w:val="20"/>
              </w:rPr>
            </w:pPr>
            <w:r>
              <w:rPr>
                <w:rFonts w:eastAsia="CenturyGothic,Bold"/>
                <w:b/>
                <w:bCs/>
                <w:sz w:val="20"/>
                <w:szCs w:val="20"/>
              </w:rPr>
              <w:t>Podlewanie</w:t>
            </w:r>
            <w:r w:rsidRPr="00E411AB">
              <w:rPr>
                <w:rFonts w:eastAsia="CenturyGothic,Bold"/>
                <w:b/>
                <w:bCs/>
                <w:sz w:val="20"/>
                <w:szCs w:val="20"/>
              </w:rPr>
              <w:t>:</w:t>
            </w:r>
          </w:p>
          <w:p w:rsidR="00A4317B" w:rsidRPr="00E411AB" w:rsidRDefault="00A4317B" w:rsidP="00676C23">
            <w:pPr>
              <w:autoSpaceDE w:val="0"/>
              <w:autoSpaceDN w:val="0"/>
              <w:adjustRightInd w:val="0"/>
              <w:rPr>
                <w:rFonts w:eastAsia="CenturyGothic"/>
                <w:sz w:val="20"/>
                <w:szCs w:val="20"/>
              </w:rPr>
            </w:pPr>
            <w:r>
              <w:rPr>
                <w:rFonts w:eastAsia="CenturyGothic"/>
                <w:sz w:val="20"/>
                <w:szCs w:val="20"/>
              </w:rPr>
              <w:t xml:space="preserve">W zależności </w:t>
            </w:r>
            <w:r w:rsidRPr="00E411AB">
              <w:rPr>
                <w:rFonts w:eastAsia="CenturyGothic"/>
                <w:sz w:val="20"/>
                <w:szCs w:val="20"/>
              </w:rPr>
              <w:t>od warunków atmosferycznych)</w:t>
            </w:r>
          </w:p>
          <w:p w:rsidR="00A4317B" w:rsidRPr="005427B5" w:rsidRDefault="00A4317B" w:rsidP="00676C23">
            <w:pPr>
              <w:autoSpaceDE w:val="0"/>
              <w:autoSpaceDN w:val="0"/>
              <w:adjustRightInd w:val="0"/>
              <w:rPr>
                <w:rFonts w:eastAsia="CenturyGothic"/>
                <w:sz w:val="20"/>
                <w:szCs w:val="20"/>
              </w:rPr>
            </w:pPr>
            <w:r w:rsidRPr="00E411AB">
              <w:rPr>
                <w:rFonts w:eastAsia="CenturyGothic"/>
                <w:sz w:val="20"/>
                <w:szCs w:val="20"/>
              </w:rPr>
              <w:t xml:space="preserve"> -podlewanie – dokładne i ostrożne podlanie roślin drobnokroplistym strumieniem uważając, aby nie spowodować „wypłukania roślin” w ilości </w:t>
            </w:r>
            <w:r>
              <w:rPr>
                <w:rFonts w:eastAsia="CenturyGothic"/>
                <w:sz w:val="20"/>
                <w:szCs w:val="20"/>
              </w:rPr>
              <w:t xml:space="preserve">minimum </w:t>
            </w:r>
            <w:r w:rsidRPr="00E411AB">
              <w:rPr>
                <w:rFonts w:eastAsia="CenturyGothic"/>
                <w:sz w:val="20"/>
                <w:szCs w:val="20"/>
              </w:rPr>
              <w:t>15</w:t>
            </w:r>
            <w:r>
              <w:rPr>
                <w:rFonts w:eastAsia="CenturyGothic"/>
                <w:sz w:val="20"/>
                <w:szCs w:val="20"/>
              </w:rPr>
              <w:t xml:space="preserve"> </w:t>
            </w:r>
            <w:r w:rsidRPr="00E411AB">
              <w:rPr>
                <w:rFonts w:eastAsia="CenturyGothic"/>
                <w:sz w:val="20"/>
                <w:szCs w:val="20"/>
              </w:rPr>
              <w:t>l</w:t>
            </w:r>
            <w:r>
              <w:rPr>
                <w:rFonts w:eastAsia="CenturyGothic"/>
                <w:sz w:val="20"/>
                <w:szCs w:val="20"/>
              </w:rPr>
              <w:t>itrów</w:t>
            </w:r>
            <w:r w:rsidRPr="00E411AB">
              <w:rPr>
                <w:rFonts w:eastAsia="CenturyGothic"/>
                <w:sz w:val="20"/>
                <w:szCs w:val="20"/>
              </w:rPr>
              <w:t xml:space="preserve">/m2 </w:t>
            </w:r>
            <w:r>
              <w:rPr>
                <w:rFonts w:eastAsia="CenturyGothic"/>
                <w:sz w:val="20"/>
                <w:szCs w:val="20"/>
              </w:rPr>
              <w:t>- woda z nawozem w dawce 1kg (</w:t>
            </w:r>
            <w:proofErr w:type="spellStart"/>
            <w:r>
              <w:rPr>
                <w:rFonts w:eastAsia="CenturyGothic"/>
                <w:sz w:val="20"/>
                <w:szCs w:val="20"/>
              </w:rPr>
              <w:t>Cristalon</w:t>
            </w:r>
            <w:proofErr w:type="spellEnd"/>
            <w:r>
              <w:rPr>
                <w:rFonts w:eastAsia="Century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enturyGothic"/>
                <w:sz w:val="20"/>
                <w:szCs w:val="20"/>
              </w:rPr>
              <w:t>Nutrifol</w:t>
            </w:r>
            <w:proofErr w:type="spellEnd"/>
            <w:r>
              <w:rPr>
                <w:rFonts w:eastAsia="CenturyGothic"/>
                <w:sz w:val="20"/>
                <w:szCs w:val="20"/>
              </w:rPr>
              <w:t xml:space="preserve">) na 1000 litrów wody. </w:t>
            </w:r>
            <w:r w:rsidRPr="00E411AB">
              <w:rPr>
                <w:rFonts w:eastAsia="CenturyGothic"/>
                <w:sz w:val="20"/>
                <w:szCs w:val="20"/>
              </w:rPr>
              <w:t>( w cenie transport wody oraz koszt wody</w:t>
            </w:r>
            <w:r>
              <w:rPr>
                <w:rFonts w:eastAsia="CenturyGothic"/>
                <w:sz w:val="20"/>
                <w:szCs w:val="20"/>
              </w:rPr>
              <w:t xml:space="preserve"> i nawozu</w:t>
            </w:r>
            <w:r w:rsidRPr="00E411AB">
              <w:rPr>
                <w:rFonts w:eastAsia="CenturyGothic"/>
                <w:sz w:val="20"/>
                <w:szCs w:val="20"/>
              </w:rPr>
              <w:t>)</w:t>
            </w:r>
          </w:p>
        </w:tc>
      </w:tr>
      <w:tr w:rsidR="00A4317B" w:rsidRPr="00F45318" w:rsidTr="00676C23">
        <w:tc>
          <w:tcPr>
            <w:tcW w:w="675" w:type="dxa"/>
            <w:shd w:val="clear" w:color="auto" w:fill="auto"/>
          </w:tcPr>
          <w:p w:rsidR="00A4317B" w:rsidRDefault="00A4317B" w:rsidP="00676C23">
            <w:pPr>
              <w:rPr>
                <w:rFonts w:eastAsia="CenturyGothic,Bold"/>
                <w:b/>
                <w:bCs/>
                <w:sz w:val="20"/>
                <w:szCs w:val="20"/>
              </w:rPr>
            </w:pPr>
            <w:r>
              <w:rPr>
                <w:rFonts w:eastAsia="CenturyGothic,Bold"/>
                <w:b/>
                <w:bCs/>
                <w:sz w:val="20"/>
                <w:szCs w:val="20"/>
              </w:rPr>
              <w:t>7-9</w:t>
            </w:r>
          </w:p>
        </w:tc>
        <w:tc>
          <w:tcPr>
            <w:tcW w:w="14175" w:type="dxa"/>
            <w:shd w:val="clear" w:color="auto" w:fill="auto"/>
          </w:tcPr>
          <w:p w:rsidR="00A4317B" w:rsidRPr="00E411AB" w:rsidRDefault="00A4317B" w:rsidP="00676C23">
            <w:pPr>
              <w:autoSpaceDE w:val="0"/>
              <w:autoSpaceDN w:val="0"/>
              <w:adjustRightInd w:val="0"/>
              <w:rPr>
                <w:rFonts w:eastAsia="CenturyGothic,Bold"/>
                <w:b/>
                <w:bCs/>
                <w:sz w:val="20"/>
                <w:szCs w:val="20"/>
              </w:rPr>
            </w:pPr>
            <w:r w:rsidRPr="00E411AB">
              <w:rPr>
                <w:rFonts w:eastAsia="CenturyGothic,Bold"/>
                <w:b/>
                <w:bCs/>
                <w:sz w:val="20"/>
                <w:szCs w:val="20"/>
              </w:rPr>
              <w:t xml:space="preserve">Usunięcie roślin po zakończeniu </w:t>
            </w:r>
            <w:r>
              <w:rPr>
                <w:rFonts w:eastAsia="CenturyGothic,Bold"/>
                <w:b/>
                <w:bCs/>
                <w:sz w:val="20"/>
                <w:szCs w:val="20"/>
              </w:rPr>
              <w:t xml:space="preserve">obsadzenia </w:t>
            </w:r>
          </w:p>
          <w:p w:rsidR="00A4317B" w:rsidRPr="00E411AB" w:rsidRDefault="00A4317B" w:rsidP="00676C23">
            <w:pPr>
              <w:autoSpaceDE w:val="0"/>
              <w:autoSpaceDN w:val="0"/>
              <w:adjustRightInd w:val="0"/>
              <w:rPr>
                <w:rFonts w:eastAsia="CenturyGothic,Bold"/>
                <w:b/>
                <w:bCs/>
                <w:sz w:val="20"/>
                <w:szCs w:val="20"/>
              </w:rPr>
            </w:pPr>
            <w:r w:rsidRPr="00E411AB">
              <w:rPr>
                <w:rFonts w:eastAsia="CenturyGothic"/>
                <w:sz w:val="20"/>
                <w:szCs w:val="20"/>
              </w:rPr>
              <w:t>przy uwzględnieniu następujących czynności</w:t>
            </w:r>
            <w:r w:rsidRPr="00E411AB">
              <w:rPr>
                <w:rFonts w:eastAsia="CenturyGothic,Bold"/>
                <w:b/>
                <w:bCs/>
                <w:sz w:val="20"/>
                <w:szCs w:val="20"/>
              </w:rPr>
              <w:t>:</w:t>
            </w:r>
          </w:p>
          <w:p w:rsidR="00A4317B" w:rsidRPr="00E411AB" w:rsidRDefault="00A4317B" w:rsidP="00676C23">
            <w:pPr>
              <w:autoSpaceDE w:val="0"/>
              <w:autoSpaceDN w:val="0"/>
              <w:adjustRightInd w:val="0"/>
              <w:rPr>
                <w:rFonts w:eastAsia="CenturyGothic"/>
                <w:sz w:val="20"/>
                <w:szCs w:val="20"/>
              </w:rPr>
            </w:pPr>
            <w:r w:rsidRPr="00E411AB">
              <w:rPr>
                <w:rFonts w:eastAsia="CenturyGothic"/>
                <w:sz w:val="20"/>
                <w:szCs w:val="20"/>
              </w:rPr>
              <w:t>-usunięcie roślin</w:t>
            </w:r>
          </w:p>
          <w:p w:rsidR="00A4317B" w:rsidRPr="00E411AB" w:rsidRDefault="00A4317B" w:rsidP="00676C23">
            <w:pPr>
              <w:autoSpaceDE w:val="0"/>
              <w:autoSpaceDN w:val="0"/>
              <w:adjustRightInd w:val="0"/>
              <w:rPr>
                <w:rFonts w:eastAsia="CenturyGothic"/>
                <w:sz w:val="20"/>
                <w:szCs w:val="20"/>
              </w:rPr>
            </w:pPr>
            <w:r w:rsidRPr="00E411AB">
              <w:rPr>
                <w:rFonts w:eastAsia="CenturyGothic"/>
                <w:sz w:val="20"/>
                <w:szCs w:val="20"/>
              </w:rPr>
              <w:t>-zebranie, wywóz resztek roślinnych (w dniu usunięcia roślin) oraz utylizacja</w:t>
            </w:r>
          </w:p>
          <w:p w:rsidR="00A4317B" w:rsidRDefault="00A4317B" w:rsidP="00676C23">
            <w:pPr>
              <w:autoSpaceDE w:val="0"/>
              <w:autoSpaceDN w:val="0"/>
              <w:adjustRightInd w:val="0"/>
              <w:rPr>
                <w:rFonts w:eastAsia="CenturyGothic"/>
                <w:sz w:val="20"/>
                <w:szCs w:val="20"/>
              </w:rPr>
            </w:pPr>
            <w:r w:rsidRPr="00E411AB">
              <w:rPr>
                <w:rFonts w:eastAsia="CenturyGothic"/>
                <w:sz w:val="20"/>
                <w:szCs w:val="20"/>
              </w:rPr>
              <w:t>-wyrównanie powierzchni kwietnika</w:t>
            </w:r>
          </w:p>
          <w:p w:rsidR="00A4317B" w:rsidRPr="005427B5" w:rsidRDefault="00A4317B" w:rsidP="00676C23">
            <w:pPr>
              <w:autoSpaceDE w:val="0"/>
              <w:autoSpaceDN w:val="0"/>
              <w:adjustRightInd w:val="0"/>
              <w:rPr>
                <w:rFonts w:eastAsia="CenturyGothic"/>
                <w:sz w:val="20"/>
                <w:szCs w:val="20"/>
              </w:rPr>
            </w:pPr>
            <w:r>
              <w:rPr>
                <w:rFonts w:eastAsia="CenturyGothic"/>
                <w:sz w:val="20"/>
                <w:szCs w:val="20"/>
              </w:rPr>
              <w:t xml:space="preserve">-demontaż skrzyń tarasowych oraz mocowań oraz transport i rozładunek w siedzibie zamawiającego . </w:t>
            </w:r>
          </w:p>
        </w:tc>
      </w:tr>
    </w:tbl>
    <w:p w:rsidR="00A4317B" w:rsidRDefault="00A4317B" w:rsidP="00A4317B">
      <w:pPr>
        <w:rPr>
          <w:rFonts w:eastAsia="CenturyGothic,Bold"/>
          <w:b/>
          <w:bCs/>
          <w:sz w:val="20"/>
          <w:szCs w:val="20"/>
        </w:rPr>
      </w:pPr>
    </w:p>
    <w:p w:rsidR="00A4317B" w:rsidRPr="00E411AB" w:rsidRDefault="00A4317B" w:rsidP="00A4317B">
      <w:pPr>
        <w:rPr>
          <w:rFonts w:eastAsia="CenturyGothic,Bold"/>
          <w:b/>
          <w:bCs/>
          <w:sz w:val="20"/>
          <w:szCs w:val="20"/>
        </w:rPr>
      </w:pPr>
    </w:p>
    <w:p w:rsidR="00A4317B" w:rsidRDefault="00A4317B" w:rsidP="00A4317B"/>
    <w:p w:rsidR="00A4317B" w:rsidRDefault="00A4317B" w:rsidP="00A4317B"/>
    <w:p w:rsidR="00FD38F0" w:rsidRDefault="00FD38F0"/>
    <w:sectPr w:rsidR="00FD38F0" w:rsidSect="000F0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7B"/>
    <w:rsid w:val="0053407E"/>
    <w:rsid w:val="00A4317B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Smereczniak</dc:creator>
  <cp:lastModifiedBy>E. Bochan</cp:lastModifiedBy>
  <cp:revision>2</cp:revision>
  <dcterms:created xsi:type="dcterms:W3CDTF">2014-05-15T12:32:00Z</dcterms:created>
  <dcterms:modified xsi:type="dcterms:W3CDTF">2014-05-15T12:32:00Z</dcterms:modified>
</cp:coreProperties>
</file>