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C16E3F"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C16E3F"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Pr="002D20AD" w:rsidRDefault="00154B9A" w:rsidP="00C82B61">
      <w:pPr>
        <w:pStyle w:val="Akapitzlist"/>
        <w:spacing w:line="360" w:lineRule="auto"/>
        <w:ind w:left="0"/>
        <w:jc w:val="center"/>
        <w:rPr>
          <w:rFonts w:ascii="Arial" w:hAnsi="Arial" w:cs="Arial"/>
          <w:b/>
          <w:sz w:val="32"/>
          <w:szCs w:val="32"/>
        </w:rPr>
      </w:pPr>
    </w:p>
    <w:p w:rsidR="00250892" w:rsidRPr="008F6C30" w:rsidRDefault="008F6C30" w:rsidP="008F6C30">
      <w:pPr>
        <w:widowControl w:val="0"/>
        <w:suppressAutoHyphens/>
        <w:spacing w:after="0" w:line="240" w:lineRule="auto"/>
        <w:jc w:val="center"/>
        <w:rPr>
          <w:rFonts w:ascii="Arial" w:eastAsia="Lucida Sans Unicode" w:hAnsi="Arial" w:cs="Arial"/>
          <w:b/>
          <w:caps/>
          <w:color w:val="000000" w:themeColor="text1"/>
          <w:kern w:val="1"/>
          <w:sz w:val="32"/>
          <w:szCs w:val="32"/>
          <w:lang w:eastAsia="pl-PL"/>
        </w:rPr>
      </w:pPr>
      <w:r>
        <w:rPr>
          <w:rFonts w:ascii="Arial" w:hAnsi="Arial" w:cs="Arial"/>
          <w:b/>
          <w:sz w:val="32"/>
          <w:szCs w:val="32"/>
        </w:rPr>
        <w:t>Oczyszczanie terenów zieleni</w:t>
      </w:r>
      <w:r w:rsidRPr="008F6C30">
        <w:rPr>
          <w:rFonts w:ascii="Arial" w:hAnsi="Arial" w:cs="Arial"/>
          <w:b/>
          <w:sz w:val="32"/>
          <w:szCs w:val="32"/>
        </w:rPr>
        <w:t xml:space="preserve"> w granicach administracyjnych miasta Piły w 2020  roku</w:t>
      </w: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8F6C30" w:rsidRDefault="002D4A25" w:rsidP="00321DBE">
      <w:pPr>
        <w:rPr>
          <w:rFonts w:ascii="Arial" w:hAnsi="Arial" w:cs="Arial"/>
          <w:b/>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 xml:space="preserve">Zbiór wszelkiego rodzaju zanieczyszczeń małogabarytowych (poch. papierowego, szklanego, plastikowego) i nieczystości organicznych (psich odchodów) z terenów zieleni gminnej, z pasów drogowych dróg gminnych i krajowych, z pasów drogowych dróg powiatowych i wojewódzkich znajdujących się </w:t>
      </w:r>
      <w:r>
        <w:rPr>
          <w:rFonts w:ascii="Arial" w:eastAsia="Calibri" w:hAnsi="Arial" w:cs="Arial"/>
          <w:sz w:val="20"/>
          <w:szCs w:val="20"/>
        </w:rPr>
        <w:t xml:space="preserve">                     </w:t>
      </w:r>
      <w:r w:rsidRPr="00F04669">
        <w:rPr>
          <w:rFonts w:ascii="Arial" w:eastAsia="Calibri" w:hAnsi="Arial" w:cs="Arial"/>
          <w:sz w:val="20"/>
          <w:szCs w:val="20"/>
        </w:rPr>
        <w:t>w granicach administracyjnych miasta Piły. Zamówienie obejmuje również  zamiatanie przy ławkach znajdujących się przy wybranych,  reprezentacyjnych ciągach drogowych i pieszych.</w:t>
      </w:r>
    </w:p>
    <w:p w:rsidR="00F04669" w:rsidRDefault="00F04669" w:rsidP="00F04669">
      <w:pPr>
        <w:spacing w:after="0"/>
        <w:ind w:left="426" w:right="-284"/>
        <w:contextualSpacing/>
        <w:jc w:val="both"/>
        <w:rPr>
          <w:rFonts w:ascii="Arial" w:eastAsia="Calibri" w:hAnsi="Arial" w:cs="Arial"/>
          <w:sz w:val="20"/>
          <w:szCs w:val="20"/>
        </w:rPr>
      </w:pPr>
    </w:p>
    <w:p w:rsid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 xml:space="preserve">W ramach realizacji zadania uwzględnione jest  odtransportowanie nieczystości wraz z utylizacją powstałych odpadów. </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31.12.2020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E22837" w:rsidRDefault="00E22837" w:rsidP="00F04669">
      <w:pPr>
        <w:pStyle w:val="Tekstpodstawowywcity"/>
        <w:numPr>
          <w:ilvl w:val="0"/>
          <w:numId w:val="54"/>
        </w:numPr>
        <w:tabs>
          <w:tab w:val="left" w:pos="3728"/>
          <w:tab w:val="left" w:pos="8561"/>
        </w:tabs>
        <w:spacing w:after="0" w:line="100" w:lineRule="atLeast"/>
        <w:jc w:val="both"/>
        <w:rPr>
          <w:rFonts w:ascii="TimesNewRomanPSMT" w:hAnsi="TimesNewRomanPSMT" w:cs="TimesNewRomanPSMT"/>
          <w:color w:val="000000" w:themeColor="text1"/>
          <w:sz w:val="20"/>
          <w:szCs w:val="20"/>
        </w:rPr>
      </w:pPr>
      <w:r w:rsidRPr="00023609">
        <w:rPr>
          <w:rFonts w:ascii="Arial" w:hAnsi="Arial"/>
          <w:color w:val="000000" w:themeColor="text1"/>
          <w:sz w:val="20"/>
        </w:rPr>
        <w:t xml:space="preserve">Wykonawca musi wykazać, że w okresie ostatnich 3 lat przed upływem terminu składania ofert a jeżeli okres prowadzenia działalności jest krótszy - w tym okresie – wykonał lub wykonuje co najmniej </w:t>
      </w:r>
      <w:r>
        <w:rPr>
          <w:rFonts w:ascii="Arial" w:hAnsi="Arial"/>
          <w:color w:val="000000" w:themeColor="text1"/>
          <w:sz w:val="20"/>
        </w:rPr>
        <w:t>2</w:t>
      </w:r>
      <w:r w:rsidRPr="00023609">
        <w:rPr>
          <w:rFonts w:ascii="Arial" w:hAnsi="Arial"/>
          <w:color w:val="000000" w:themeColor="text1"/>
          <w:sz w:val="20"/>
        </w:rPr>
        <w:t xml:space="preserve"> zadan</w:t>
      </w:r>
      <w:r>
        <w:rPr>
          <w:rFonts w:ascii="Arial" w:hAnsi="Arial"/>
          <w:color w:val="000000" w:themeColor="text1"/>
          <w:sz w:val="20"/>
        </w:rPr>
        <w:t>ia</w:t>
      </w:r>
      <w:r w:rsidRPr="00023609">
        <w:rPr>
          <w:rFonts w:ascii="Arial" w:hAnsi="Arial"/>
          <w:color w:val="000000" w:themeColor="text1"/>
          <w:sz w:val="20"/>
        </w:rPr>
        <w:t xml:space="preserve"> o wartości</w:t>
      </w:r>
      <w:r>
        <w:rPr>
          <w:rFonts w:ascii="Arial" w:hAnsi="Arial"/>
          <w:color w:val="000000" w:themeColor="text1"/>
          <w:sz w:val="20"/>
        </w:rPr>
        <w:t xml:space="preserve"> każdego minimum</w:t>
      </w:r>
      <w:r w:rsidRPr="00023609">
        <w:rPr>
          <w:rFonts w:ascii="Arial" w:hAnsi="Arial"/>
          <w:color w:val="000000" w:themeColor="text1"/>
          <w:sz w:val="20"/>
        </w:rPr>
        <w:t xml:space="preserve"> </w:t>
      </w:r>
      <w:r w:rsidR="008F6C30">
        <w:rPr>
          <w:rFonts w:ascii="Arial" w:hAnsi="Arial"/>
          <w:color w:val="000000" w:themeColor="text1"/>
          <w:sz w:val="20"/>
        </w:rPr>
        <w:t>15</w:t>
      </w:r>
      <w:r w:rsidRPr="00023609">
        <w:rPr>
          <w:rFonts w:ascii="Arial" w:hAnsi="Arial"/>
          <w:color w:val="000000" w:themeColor="text1"/>
          <w:sz w:val="20"/>
        </w:rPr>
        <w:t xml:space="preserve">0 000,00 zł odpowiadające usługom stanowiącym przedmiot niniejszego zadania z podaniem ich przedmiotu i wartości, daty i podmiotu na rzecz którego zostały wykonane wraz z </w:t>
      </w:r>
      <w:r w:rsidRPr="00023609">
        <w:rPr>
          <w:rFonts w:ascii="TimesNewRomanPSMT" w:hAnsi="TimesNewRomanPSMT" w:cs="TimesNewRomanPSMT"/>
          <w:color w:val="000000" w:themeColor="text1"/>
          <w:sz w:val="20"/>
          <w:szCs w:val="20"/>
        </w:rPr>
        <w:t>załączeniem dowodów, czy zostały wykonane lub są wykonywane należycie.</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F04669" w:rsidRDefault="00F04669" w:rsidP="00F04669">
      <w:pPr>
        <w:pStyle w:val="Tekstpodstawowywcity"/>
        <w:numPr>
          <w:ilvl w:val="0"/>
          <w:numId w:val="54"/>
        </w:numPr>
        <w:tabs>
          <w:tab w:val="left" w:pos="3728"/>
          <w:tab w:val="left" w:pos="8561"/>
        </w:tabs>
        <w:spacing w:after="0" w:line="276" w:lineRule="auto"/>
        <w:jc w:val="both"/>
        <w:rPr>
          <w:rFonts w:ascii="Arial" w:hAnsi="Arial" w:cs="Arial"/>
          <w:color w:val="000000" w:themeColor="text1"/>
          <w:sz w:val="20"/>
          <w:szCs w:val="20"/>
        </w:rPr>
      </w:pPr>
      <w:r w:rsidRPr="000952B8">
        <w:rPr>
          <w:rFonts w:ascii="Arial" w:hAnsi="Arial" w:cs="Arial"/>
          <w:color w:val="000000" w:themeColor="text1"/>
          <w:sz w:val="20"/>
          <w:szCs w:val="20"/>
        </w:rPr>
        <w:t>Wykonawca winien dysponować 2 odkurzaczami do zbierania psich odchodów.</w:t>
      </w:r>
    </w:p>
    <w:p w:rsidR="00F04669" w:rsidRPr="000952B8" w:rsidRDefault="00F04669" w:rsidP="00F04669">
      <w:pPr>
        <w:pStyle w:val="Tekstpodstawowywcity"/>
        <w:tabs>
          <w:tab w:val="left" w:pos="3728"/>
          <w:tab w:val="left" w:pos="8561"/>
        </w:tabs>
        <w:spacing w:after="0" w:line="276" w:lineRule="auto"/>
        <w:jc w:val="both"/>
        <w:rPr>
          <w:rFonts w:ascii="Arial" w:hAnsi="Arial" w:cs="Arial"/>
          <w:color w:val="000000" w:themeColor="text1"/>
          <w:sz w:val="20"/>
          <w:szCs w:val="20"/>
        </w:rPr>
      </w:pPr>
    </w:p>
    <w:p w:rsidR="00F04669" w:rsidRDefault="00F04669" w:rsidP="00F04669">
      <w:pPr>
        <w:pStyle w:val="Tekstpodstawowywcity"/>
        <w:numPr>
          <w:ilvl w:val="0"/>
          <w:numId w:val="54"/>
        </w:numPr>
        <w:tabs>
          <w:tab w:val="left" w:pos="3728"/>
          <w:tab w:val="left" w:pos="8561"/>
        </w:tabs>
        <w:spacing w:after="0" w:line="276" w:lineRule="auto"/>
        <w:jc w:val="both"/>
        <w:rPr>
          <w:rFonts w:ascii="Arial" w:hAnsi="Arial" w:cs="Arial"/>
          <w:color w:val="000000" w:themeColor="text1"/>
          <w:sz w:val="20"/>
          <w:szCs w:val="20"/>
        </w:rPr>
      </w:pPr>
      <w:r w:rsidRPr="000952B8">
        <w:rPr>
          <w:rFonts w:ascii="Arial" w:hAnsi="Arial" w:cs="Arial"/>
          <w:color w:val="000000" w:themeColor="text1"/>
          <w:sz w:val="20"/>
          <w:szCs w:val="20"/>
        </w:rPr>
        <w:t xml:space="preserve">Przed zawarciem umowy z Zamawiającym Wykonawca winien posiadać umowę na odstawianie </w:t>
      </w:r>
      <w:r>
        <w:rPr>
          <w:rFonts w:ascii="Arial" w:hAnsi="Arial" w:cs="Arial"/>
          <w:color w:val="000000" w:themeColor="text1"/>
          <w:sz w:val="20"/>
          <w:szCs w:val="20"/>
        </w:rPr>
        <w:t>odpadów zbieranych w trakcie realizacji zamówienia.</w:t>
      </w:r>
    </w:p>
    <w:p w:rsidR="000A24B0" w:rsidRDefault="000A24B0" w:rsidP="000A24B0">
      <w:pPr>
        <w:pStyle w:val="Akapitzlist"/>
        <w:rPr>
          <w:rFonts w:ascii="Arial" w:hAnsi="Arial" w:cs="Arial"/>
          <w:color w:val="000000" w:themeColor="text1"/>
          <w:sz w:val="20"/>
          <w:szCs w:val="20"/>
        </w:rPr>
      </w:pPr>
    </w:p>
    <w:p w:rsidR="000A24B0" w:rsidRPr="000A24B0" w:rsidRDefault="000A24B0" w:rsidP="00F04669">
      <w:pPr>
        <w:pStyle w:val="Tekstpodstawowywcity"/>
        <w:numPr>
          <w:ilvl w:val="0"/>
          <w:numId w:val="54"/>
        </w:numPr>
        <w:tabs>
          <w:tab w:val="left" w:pos="3728"/>
          <w:tab w:val="left" w:pos="8561"/>
        </w:tabs>
        <w:spacing w:after="0" w:line="276" w:lineRule="auto"/>
        <w:jc w:val="both"/>
        <w:rPr>
          <w:rFonts w:ascii="Arial" w:hAnsi="Arial" w:cs="Arial"/>
          <w:color w:val="FF0000"/>
          <w:sz w:val="20"/>
          <w:szCs w:val="20"/>
        </w:rPr>
      </w:pPr>
      <w:r w:rsidRPr="000A24B0">
        <w:rPr>
          <w:rFonts w:ascii="Arial" w:hAnsi="Arial" w:cs="Arial"/>
          <w:color w:val="FF0000"/>
          <w:sz w:val="20"/>
          <w:szCs w:val="20"/>
        </w:rPr>
        <w:t>Z</w:t>
      </w:r>
      <w:r w:rsidRPr="000A24B0">
        <w:rPr>
          <w:rFonts w:ascii="Arial" w:hAnsi="Arial" w:cs="Arial"/>
          <w:color w:val="FF0000"/>
          <w:sz w:val="20"/>
          <w:szCs w:val="20"/>
        </w:rPr>
        <w:t>atrudnia minimum 3 pracowników</w:t>
      </w:r>
      <w:r>
        <w:rPr>
          <w:rFonts w:ascii="Arial" w:hAnsi="Arial" w:cs="Arial"/>
          <w:color w:val="FF0000"/>
          <w:sz w:val="20"/>
          <w:szCs w:val="20"/>
        </w:rPr>
        <w:t>, którzy będą wykonywali usługę.</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CA0EEF" w:rsidRPr="002220AF" w:rsidRDefault="00CA0EE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3115D4" w:rsidRDefault="003115D4" w:rsidP="003115D4">
      <w:pPr>
        <w:widowControl w:val="0"/>
        <w:suppressAutoHyphens/>
        <w:spacing w:after="0"/>
        <w:rPr>
          <w:rFonts w:ascii="Arial" w:eastAsia="Times New Roman" w:hAnsi="Arial" w:cs="Arial"/>
          <w:color w:val="000000" w:themeColor="text1"/>
          <w:kern w:val="2"/>
          <w:sz w:val="20"/>
          <w:szCs w:val="20"/>
          <w:lang w:eastAsia="pl-PL"/>
        </w:rPr>
      </w:pPr>
    </w:p>
    <w:p w:rsidR="003115D4" w:rsidRPr="004B4C6A" w:rsidRDefault="003115D4" w:rsidP="0008648A">
      <w:pPr>
        <w:widowControl w:val="0"/>
        <w:numPr>
          <w:ilvl w:val="0"/>
          <w:numId w:val="50"/>
        </w:numPr>
        <w:suppressAutoHyphens/>
        <w:spacing w:after="0"/>
        <w:rPr>
          <w:rFonts w:ascii="Arial" w:eastAsia="Times New Roman" w:hAnsi="Arial" w:cs="Arial"/>
          <w:color w:val="000000" w:themeColor="text1"/>
          <w:kern w:val="1"/>
          <w:sz w:val="20"/>
          <w:szCs w:val="20"/>
          <w:lang w:eastAsia="pl-PL"/>
        </w:rPr>
      </w:pPr>
      <w:r w:rsidRPr="004B4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4B4C6A">
        <w:rPr>
          <w:rFonts w:ascii="Arial" w:eastAsia="Times New Roman" w:hAnsi="Arial" w:cs="Arial"/>
          <w:color w:val="000000" w:themeColor="text1"/>
          <w:kern w:val="1"/>
          <w:sz w:val="20"/>
          <w:szCs w:val="20"/>
          <w:lang w:eastAsia="pl-PL"/>
        </w:rPr>
        <w:t>Pzp</w:t>
      </w:r>
      <w:proofErr w:type="spellEnd"/>
      <w:r w:rsidRPr="004B4C6A">
        <w:rPr>
          <w:rFonts w:ascii="Arial" w:eastAsia="Times New Roman" w:hAnsi="Arial" w:cs="Arial"/>
          <w:color w:val="000000" w:themeColor="text1"/>
          <w:kern w:val="1"/>
          <w:sz w:val="20"/>
          <w:szCs w:val="20"/>
          <w:lang w:eastAsia="pl-PL"/>
        </w:rPr>
        <w:t xml:space="preserve"> – </w:t>
      </w:r>
      <w:r w:rsidRPr="004B4C6A">
        <w:rPr>
          <w:rFonts w:ascii="Arial" w:eastAsia="Times New Roman" w:hAnsi="Arial" w:cs="Arial"/>
          <w:b/>
          <w:color w:val="000000" w:themeColor="text1"/>
          <w:kern w:val="1"/>
          <w:sz w:val="20"/>
          <w:szCs w:val="20"/>
          <w:lang w:eastAsia="pl-PL"/>
        </w:rPr>
        <w:t>załącznik nr 2</w:t>
      </w:r>
    </w:p>
    <w:p w:rsidR="003115D4" w:rsidRPr="000A24B0" w:rsidRDefault="003115D4" w:rsidP="0008648A">
      <w:pPr>
        <w:widowControl w:val="0"/>
        <w:numPr>
          <w:ilvl w:val="0"/>
          <w:numId w:val="50"/>
        </w:numPr>
        <w:suppressAutoHyphens/>
        <w:spacing w:after="0"/>
        <w:jc w:val="both"/>
        <w:rPr>
          <w:rFonts w:ascii="Arial" w:eastAsia="Times New Roman" w:hAnsi="Arial" w:cs="Arial"/>
          <w:color w:val="FF0000"/>
          <w:kern w:val="1"/>
          <w:sz w:val="20"/>
          <w:szCs w:val="20"/>
          <w:lang w:eastAsia="pl-PL"/>
        </w:rPr>
      </w:pPr>
      <w:r w:rsidRPr="004B4C6A">
        <w:rPr>
          <w:rFonts w:ascii="Arial" w:hAnsi="Arial" w:cs="Arial"/>
          <w:sz w:val="20"/>
          <w:szCs w:val="20"/>
        </w:rPr>
        <w:t xml:space="preserve">Wykaz usług wykonanych, a w przypadku świadczeń okresowych lub ciągłych również wykonywanych, w okresie ostatnich 3 lat przed upływem terminu składania ofert albo wniosków </w:t>
      </w:r>
      <w:r>
        <w:rPr>
          <w:rFonts w:ascii="Arial" w:hAnsi="Arial" w:cs="Arial"/>
          <w:sz w:val="20"/>
          <w:szCs w:val="20"/>
        </w:rPr>
        <w:t xml:space="preserve">            </w:t>
      </w:r>
      <w:r w:rsidRPr="004B4C6A">
        <w:rPr>
          <w:rFonts w:ascii="Arial" w:hAnsi="Arial" w:cs="Arial"/>
          <w:sz w:val="20"/>
          <w:szCs w:val="20"/>
        </w:rPr>
        <w:t xml:space="preserve">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Pr>
          <w:rFonts w:ascii="Arial" w:hAnsi="Arial" w:cs="Arial"/>
          <w:sz w:val="20"/>
          <w:szCs w:val="20"/>
        </w:rPr>
        <w:t xml:space="preserve">                    </w:t>
      </w:r>
      <w:r w:rsidRPr="004B4C6A">
        <w:rPr>
          <w:rFonts w:ascii="Arial" w:hAnsi="Arial" w:cs="Arial"/>
          <w:sz w:val="20"/>
          <w:szCs w:val="20"/>
        </w:rPr>
        <w:t xml:space="preserve">o których mowa, są referencje bądź inne dokumenty wystawione przez podmiot, na rzecz którego </w:t>
      </w:r>
      <w:r w:rsidRPr="004B4C6A">
        <w:rPr>
          <w:rFonts w:ascii="Arial" w:hAnsi="Arial" w:cs="Arial"/>
          <w:sz w:val="20"/>
          <w:szCs w:val="20"/>
        </w:rPr>
        <w:lastRenderedPageBreak/>
        <w:t xml:space="preserve">dostawy lub usługi były wykonywane, a w przypadku świadczeń okresowych lub ciągłych są wykonywane, a jeżeli z uzasadnionej przyczyny o obiektywnym charakterze wykonawca nie jest </w:t>
      </w:r>
      <w:r>
        <w:rPr>
          <w:rFonts w:ascii="Arial" w:hAnsi="Arial" w:cs="Arial"/>
          <w:sz w:val="20"/>
          <w:szCs w:val="20"/>
        </w:rPr>
        <w:t xml:space="preserve">      </w:t>
      </w:r>
      <w:r w:rsidRPr="004B4C6A">
        <w:rPr>
          <w:rFonts w:ascii="Arial" w:hAnsi="Arial" w:cs="Arial"/>
          <w:sz w:val="20"/>
          <w:szCs w:val="20"/>
        </w:rPr>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4B4C6A">
        <w:rPr>
          <w:rFonts w:ascii="Arial" w:hAnsi="Arial" w:cs="Arial"/>
          <w:color w:val="000000" w:themeColor="text1"/>
          <w:sz w:val="20"/>
          <w:szCs w:val="20"/>
        </w:rPr>
        <w:t xml:space="preserve">- </w:t>
      </w:r>
      <w:r w:rsidRPr="004B4C6A">
        <w:rPr>
          <w:rFonts w:ascii="Arial" w:hAnsi="Arial" w:cs="Arial"/>
          <w:b/>
          <w:color w:val="000000" w:themeColor="text1"/>
          <w:sz w:val="20"/>
          <w:szCs w:val="20"/>
        </w:rPr>
        <w:t>załącznik nr 6</w:t>
      </w:r>
    </w:p>
    <w:p w:rsidR="000A24B0" w:rsidRPr="000A24B0" w:rsidRDefault="000A24B0" w:rsidP="000A24B0">
      <w:pPr>
        <w:widowControl w:val="0"/>
        <w:numPr>
          <w:ilvl w:val="0"/>
          <w:numId w:val="50"/>
        </w:numPr>
        <w:suppressAutoHyphens/>
        <w:spacing w:after="0"/>
        <w:jc w:val="both"/>
        <w:rPr>
          <w:rFonts w:ascii="Arial" w:eastAsia="Times New Roman" w:hAnsi="Arial" w:cs="Arial"/>
          <w:color w:val="FF0000"/>
          <w:kern w:val="1"/>
          <w:sz w:val="20"/>
          <w:szCs w:val="20"/>
          <w:lang w:eastAsia="pl-PL"/>
        </w:rPr>
      </w:pPr>
      <w:r w:rsidRPr="000A24B0">
        <w:rPr>
          <w:rFonts w:ascii="Arial" w:eastAsia="Times New Roman" w:hAnsi="Arial" w:cs="Arial"/>
          <w:color w:val="FF0000"/>
          <w:kern w:val="1"/>
          <w:sz w:val="20"/>
          <w:szCs w:val="20"/>
          <w:lang w:eastAsia="pl-PL"/>
        </w:rPr>
        <w:t>Wykaz osób</w:t>
      </w:r>
      <w:r w:rsidRPr="000A24B0">
        <w:rPr>
          <w:rFonts w:ascii="Arial" w:eastAsia="Times New Roman" w:hAnsi="Arial" w:cs="Arial"/>
          <w:b/>
          <w:color w:val="FF0000"/>
          <w:kern w:val="1"/>
          <w:sz w:val="20"/>
          <w:szCs w:val="20"/>
          <w:lang w:eastAsia="pl-PL"/>
        </w:rPr>
        <w:t xml:space="preserve"> – załącznik nr </w:t>
      </w:r>
      <w:r w:rsidRPr="000A24B0">
        <w:rPr>
          <w:rFonts w:ascii="Arial" w:eastAsia="Times New Roman" w:hAnsi="Arial" w:cs="Arial"/>
          <w:b/>
          <w:color w:val="FF0000"/>
          <w:kern w:val="1"/>
          <w:sz w:val="20"/>
          <w:szCs w:val="20"/>
          <w:lang w:eastAsia="pl-PL"/>
        </w:rPr>
        <w:t>7</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w:t>
      </w:r>
      <w:r w:rsidRPr="0096618D">
        <w:rPr>
          <w:rFonts w:ascii="Arial" w:hAnsi="Arial" w:cs="Arial"/>
          <w:sz w:val="20"/>
          <w:szCs w:val="20"/>
        </w:rPr>
        <w:lastRenderedPageBreak/>
        <w:t>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9C7C2B">
        <w:rPr>
          <w:rFonts w:ascii="Arial" w:eastAsia="Times New Roman" w:hAnsi="Arial" w:cs="Arial"/>
          <w:b/>
          <w:color w:val="000000" w:themeColor="text1"/>
          <w:kern w:val="1"/>
          <w:lang w:eastAsia="pl-PL"/>
        </w:rPr>
        <w:t>2. Kryteria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9C7C2B">
        <w:rPr>
          <w:rFonts w:ascii="Arial" w:eastAsia="Times New Roman" w:hAnsi="Arial" w:cs="Arial"/>
          <w:b/>
          <w:color w:val="FF0000"/>
          <w:kern w:val="1"/>
          <w:sz w:val="20"/>
          <w:szCs w:val="20"/>
          <w:lang w:eastAsia="pl-PL"/>
        </w:rPr>
        <w:t xml:space="preserve">Cena brutto za realizację całego zamówienia – 60% </w:t>
      </w: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9C7C2B">
        <w:rPr>
          <w:rFonts w:ascii="Arial" w:eastAsia="Times New Roman" w:hAnsi="Arial" w:cs="Arial"/>
          <w:b/>
          <w:color w:val="FF0000"/>
          <w:kern w:val="1"/>
          <w:sz w:val="20"/>
          <w:szCs w:val="20"/>
          <w:lang w:eastAsia="pl-PL"/>
        </w:rPr>
        <w:t xml:space="preserve">Czas reakcji – 40% </w:t>
      </w: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9C7C2B" w:rsidRPr="009C7C2B" w:rsidRDefault="009C7C2B" w:rsidP="009C7C2B">
      <w:pPr>
        <w:spacing w:after="0"/>
        <w:ind w:left="284"/>
        <w:jc w:val="both"/>
        <w:rPr>
          <w:rFonts w:ascii="Arial" w:eastAsia="Times New Roman" w:hAnsi="Arial" w:cs="Arial"/>
          <w:kern w:val="1"/>
          <w:sz w:val="20"/>
          <w:szCs w:val="20"/>
          <w:lang w:eastAsia="pl-PL"/>
        </w:rPr>
      </w:pPr>
      <w:r w:rsidRPr="009C7C2B">
        <w:rPr>
          <w:rFonts w:ascii="Arial" w:hAnsi="Arial" w:cs="Arial"/>
          <w:sz w:val="20"/>
          <w:szCs w:val="20"/>
        </w:rPr>
        <w:t xml:space="preserve">Wykonawca powinien zadeklarować w ofercie czas reakcji od momentu otrzymania zlecenia (telefonicznie) lub bezpośrednio w swojej siedzibie, na wykonanie konkretnych prac porządkowych objętych przetargiem w ramach pogotowia porządkowego, do rozpoczęcia ich wykonywania w terenie. Rozumie się przez to, iż w czasie nie wcześniej niż </w:t>
      </w:r>
      <w:r w:rsidRPr="009C7C2B">
        <w:rPr>
          <w:rFonts w:ascii="Arial" w:hAnsi="Arial" w:cs="Arial"/>
          <w:color w:val="FF0000"/>
          <w:sz w:val="20"/>
          <w:szCs w:val="20"/>
        </w:rPr>
        <w:t xml:space="preserve">20 minut </w:t>
      </w:r>
      <w:r w:rsidRPr="009C7C2B">
        <w:rPr>
          <w:rFonts w:ascii="Arial" w:hAnsi="Arial" w:cs="Arial"/>
          <w:sz w:val="20"/>
          <w:szCs w:val="20"/>
        </w:rPr>
        <w:t xml:space="preserve">i nie później </w:t>
      </w:r>
      <w:r w:rsidRPr="009C7C2B">
        <w:rPr>
          <w:rFonts w:ascii="Arial" w:hAnsi="Arial" w:cs="Arial"/>
          <w:color w:val="FF0000"/>
          <w:sz w:val="20"/>
          <w:szCs w:val="20"/>
        </w:rPr>
        <w:t xml:space="preserve">niż 60 minut </w:t>
      </w:r>
      <w:r w:rsidRPr="009C7C2B">
        <w:rPr>
          <w:rFonts w:ascii="Arial" w:hAnsi="Arial" w:cs="Arial"/>
          <w:sz w:val="20"/>
          <w:szCs w:val="20"/>
        </w:rPr>
        <w:t>od zlecenia, Wykonawca rozpocznie działania porządkowe, widoczne do stwierdzenia na miejscu wskazanym przez Zamawiającego. Do czasu reakcji nie może zostać wliczony czas przygotowania do podjęcia działań. Zamawiający będzie premiował Wykonawcę, który zadeklaruj</w:t>
      </w:r>
      <w:r w:rsidR="00F505FB">
        <w:rPr>
          <w:rFonts w:ascii="Arial" w:hAnsi="Arial" w:cs="Arial"/>
          <w:sz w:val="20"/>
          <w:szCs w:val="20"/>
        </w:rPr>
        <w:t>e</w:t>
      </w:r>
      <w:r w:rsidRPr="009C7C2B">
        <w:rPr>
          <w:rFonts w:ascii="Arial" w:hAnsi="Arial" w:cs="Arial"/>
          <w:sz w:val="20"/>
          <w:szCs w:val="20"/>
        </w:rPr>
        <w:t xml:space="preserve"> jak najkrótszy czas reakcji tj. otrzyma on maksymalną liczbę punktów, a pozostali proporcjonalnie mniej. Oferta Wykonawcy, który nie zadeklaruje czasu reakcji na zlecenie prac w ramach pogotowia porządkowego </w:t>
      </w:r>
      <w:r w:rsidR="00EE16A6">
        <w:rPr>
          <w:rFonts w:ascii="Arial" w:hAnsi="Arial" w:cs="Arial"/>
          <w:sz w:val="20"/>
          <w:szCs w:val="20"/>
        </w:rPr>
        <w:t xml:space="preserve">albo zaoferuje czas inny niż                         z przedziału czasowego 20 i 60 minut </w:t>
      </w:r>
      <w:r w:rsidRPr="009C7C2B">
        <w:rPr>
          <w:rFonts w:ascii="Arial" w:hAnsi="Arial" w:cs="Arial"/>
          <w:sz w:val="20"/>
          <w:szCs w:val="20"/>
        </w:rPr>
        <w:t xml:space="preserve">zostanie odrzucona. W celu weryfikacji realizacji ww. zobowiązania Wykonawca będzie musiał </w:t>
      </w:r>
      <w:r w:rsidR="00F505FB">
        <w:rPr>
          <w:rFonts w:ascii="Arial" w:hAnsi="Arial" w:cs="Arial"/>
          <w:sz w:val="20"/>
          <w:szCs w:val="20"/>
        </w:rPr>
        <w:t xml:space="preserve">podać ten czas </w:t>
      </w:r>
      <w:r w:rsidRPr="009C7C2B">
        <w:rPr>
          <w:rFonts w:ascii="Arial" w:hAnsi="Arial" w:cs="Arial"/>
          <w:sz w:val="20"/>
          <w:szCs w:val="20"/>
        </w:rPr>
        <w:t>w rozliczeniu, które będzie załąc</w:t>
      </w:r>
      <w:r w:rsidR="00A640DD">
        <w:rPr>
          <w:rFonts w:ascii="Arial" w:hAnsi="Arial" w:cs="Arial"/>
          <w:sz w:val="20"/>
          <w:szCs w:val="20"/>
        </w:rPr>
        <w:t xml:space="preserve">zane do protokołu odbioru prac. Czas realizacji będzie kontrolowany przez przedstawiciela zamawiającego na bieżąco w terenie </w:t>
      </w:r>
      <w:r w:rsidR="00F505FB">
        <w:rPr>
          <w:rFonts w:ascii="Arial" w:hAnsi="Arial" w:cs="Arial"/>
          <w:sz w:val="20"/>
          <w:szCs w:val="20"/>
        </w:rPr>
        <w:t xml:space="preserve">                            </w:t>
      </w:r>
      <w:r w:rsidR="00A640DD">
        <w:rPr>
          <w:rFonts w:ascii="Arial" w:hAnsi="Arial" w:cs="Arial"/>
          <w:sz w:val="20"/>
          <w:szCs w:val="20"/>
        </w:rPr>
        <w:t>w miejscu wykonywania prac</w:t>
      </w:r>
      <w:r w:rsidRPr="009C7C2B">
        <w:rPr>
          <w:rFonts w:ascii="Arial" w:hAnsi="Arial" w:cs="Arial"/>
          <w:sz w:val="20"/>
          <w:szCs w:val="20"/>
        </w:rPr>
        <w:t>. W przypadku nie dotrzymania ww. warunku, na W</w:t>
      </w:r>
      <w:r w:rsidR="000108FF">
        <w:rPr>
          <w:rFonts w:ascii="Arial" w:hAnsi="Arial" w:cs="Arial"/>
          <w:sz w:val="20"/>
          <w:szCs w:val="20"/>
        </w:rPr>
        <w:t>ykonawcę zostanie nałożona kara</w:t>
      </w:r>
      <w:r w:rsidR="00EE16A6">
        <w:rPr>
          <w:rFonts w:ascii="Arial" w:hAnsi="Arial" w:cs="Arial"/>
          <w:sz w:val="20"/>
          <w:szCs w:val="20"/>
        </w:rPr>
        <w:t xml:space="preserve"> </w:t>
      </w:r>
      <w:r w:rsidRPr="009C7C2B">
        <w:rPr>
          <w:rFonts w:ascii="Arial" w:hAnsi="Arial" w:cs="Arial"/>
          <w:sz w:val="20"/>
          <w:szCs w:val="20"/>
        </w:rPr>
        <w:t xml:space="preserve">z tytułu nienależytego wykonania </w:t>
      </w:r>
      <w:r w:rsidR="000108FF">
        <w:rPr>
          <w:rFonts w:ascii="Arial" w:hAnsi="Arial" w:cs="Arial"/>
          <w:sz w:val="20"/>
          <w:szCs w:val="20"/>
        </w:rPr>
        <w:t>pogotowania porządkowego</w:t>
      </w:r>
      <w:r w:rsidRPr="009C7C2B">
        <w:rPr>
          <w:rFonts w:ascii="Arial" w:hAnsi="Arial" w:cs="Arial"/>
          <w:sz w:val="20"/>
          <w:szCs w:val="20"/>
        </w:rPr>
        <w:t>, której wysokość będzie określała umowa zawarta pomiędzy</w:t>
      </w:r>
      <w:r w:rsidR="00A640DD">
        <w:rPr>
          <w:rFonts w:ascii="Arial" w:hAnsi="Arial" w:cs="Arial"/>
          <w:sz w:val="20"/>
          <w:szCs w:val="20"/>
        </w:rPr>
        <w:t xml:space="preserve"> Zamawiającym </w:t>
      </w:r>
      <w:r w:rsidRPr="009C7C2B">
        <w:rPr>
          <w:rFonts w:ascii="Arial" w:hAnsi="Arial" w:cs="Arial"/>
          <w:sz w:val="20"/>
          <w:szCs w:val="20"/>
        </w:rPr>
        <w:t>a Wykonawcą.</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ind w:left="142"/>
        <w:jc w:val="both"/>
        <w:rPr>
          <w:rFonts w:ascii="Arial" w:eastAsia="Lucida Sans Unicode" w:hAnsi="Arial" w:cs="Arial"/>
          <w:b/>
          <w:color w:val="000000" w:themeColor="text1"/>
          <w:kern w:val="1"/>
          <w:lang w:eastAsia="pl-PL"/>
        </w:rPr>
      </w:pPr>
      <w:r w:rsidRPr="009C7C2B">
        <w:rPr>
          <w:rFonts w:ascii="Arial" w:eastAsia="Lucida Sans Unicode" w:hAnsi="Arial" w:cs="Arial"/>
          <w:b/>
          <w:color w:val="000000" w:themeColor="text1"/>
          <w:kern w:val="1"/>
          <w:lang w:eastAsia="pl-PL"/>
        </w:rPr>
        <w:t>3. Zasady oceny ofert według ustalonych kryteriów</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Ocena ofert dokonywana będzie w kryterium: </w:t>
      </w:r>
    </w:p>
    <w:p w:rsidR="009C7C2B" w:rsidRPr="009C7C2B" w:rsidRDefault="009C7C2B" w:rsidP="009C7C2B">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cena brutto za realizację całego zamówienia – według następującego wzoru:</w:t>
      </w: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              C = (najniższa cena ofertowa brutto/ cena oferty badanej) x waga kryterium</w:t>
      </w:r>
    </w:p>
    <w:p w:rsidR="009C7C2B" w:rsidRPr="009C7C2B" w:rsidRDefault="009C7C2B" w:rsidP="009C7C2B">
      <w:pPr>
        <w:widowControl w:val="0"/>
        <w:suppressAutoHyphens/>
        <w:spacing w:after="0"/>
        <w:jc w:val="center"/>
        <w:rPr>
          <w:rFonts w:ascii="Arial" w:eastAsia="Times New Roman" w:hAnsi="Arial" w:cs="Arial"/>
          <w:color w:val="FF0000"/>
          <w:kern w:val="1"/>
          <w:sz w:val="20"/>
          <w:szCs w:val="24"/>
          <w:lang w:eastAsia="pl-PL"/>
        </w:rPr>
      </w:pP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              T = (najkrótszy zaoferowany czas/czas zaoferowany w badanej ofercie) x waga kryterium</w:t>
      </w:r>
    </w:p>
    <w:p w:rsidR="009C7C2B" w:rsidRPr="009C7C2B" w:rsidRDefault="009C7C2B" w:rsidP="009C7C2B">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9C7C2B" w:rsidRPr="009C7C2B" w:rsidRDefault="009C7C2B" w:rsidP="009C7C2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Za najkorzystniejszą zostanie uznana oferta, która uzyska łącznie najwyższą liczbę punktów.</w:t>
      </w:r>
    </w:p>
    <w:p w:rsidR="009C7C2B" w:rsidRPr="009C7C2B" w:rsidRDefault="009C7C2B" w:rsidP="009C7C2B">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9C7C2B" w:rsidRPr="009C7C2B" w:rsidRDefault="009C7C2B" w:rsidP="009C7C2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Obliczenia dokonywane będą z dokładnością do dwóch miejsc po przecinku.</w:t>
      </w:r>
    </w:p>
    <w:p w:rsidR="00C34D12" w:rsidRDefault="00C34D12" w:rsidP="006349B9">
      <w:pPr>
        <w:rPr>
          <w:rFonts w:ascii="Arial" w:eastAsia="Times New Roman" w:hAnsi="Arial" w:cs="Arial"/>
          <w:b/>
          <w:color w:val="000000" w:themeColor="text1"/>
          <w:kern w:val="1"/>
          <w:sz w:val="28"/>
          <w:szCs w:val="28"/>
          <w:lang w:eastAsia="pl-PL"/>
        </w:rPr>
      </w:pPr>
    </w:p>
    <w:p w:rsidR="00F505FB" w:rsidRDefault="00F505FB">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w:t>
      </w:r>
      <w:r w:rsidRPr="00E76C6A">
        <w:rPr>
          <w:rFonts w:ascii="Arial" w:eastAsia="Lucida Sans Unicode" w:hAnsi="Arial" w:cs="Arial"/>
          <w:color w:val="000000" w:themeColor="text1"/>
          <w:kern w:val="1"/>
          <w:sz w:val="20"/>
          <w:szCs w:val="20"/>
          <w:lang w:eastAsia="pl-PL"/>
        </w:rPr>
        <w:lastRenderedPageBreak/>
        <w:t>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w:t>
      </w:r>
      <w:r w:rsidRPr="00E76C6A">
        <w:rPr>
          <w:rFonts w:ascii="Arial" w:eastAsia="Times New Roman" w:hAnsi="Arial" w:cs="Arial"/>
          <w:color w:val="000000" w:themeColor="text1"/>
          <w:kern w:val="1"/>
          <w:sz w:val="20"/>
          <w:szCs w:val="24"/>
          <w:lang w:eastAsia="pl-PL"/>
        </w:rPr>
        <w:lastRenderedPageBreak/>
        <w:t xml:space="preserve">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F04669"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w:t>
      </w:r>
      <w:r w:rsidR="000A191D">
        <w:rPr>
          <w:rFonts w:ascii="Arial" w:eastAsia="Times New Roman" w:hAnsi="Arial" w:cs="Arial"/>
          <w:b/>
          <w:color w:val="FF0000"/>
          <w:kern w:val="1"/>
          <w:sz w:val="20"/>
          <w:szCs w:val="24"/>
          <w:lang w:eastAsia="pl-PL"/>
        </w:rPr>
        <w:t>6</w:t>
      </w:r>
      <w:r>
        <w:rPr>
          <w:rFonts w:ascii="Arial" w:eastAsia="Times New Roman" w:hAnsi="Arial" w:cs="Arial"/>
          <w:b/>
          <w:color w:val="FF0000"/>
          <w:kern w:val="1"/>
          <w:sz w:val="20"/>
          <w:szCs w:val="24"/>
          <w:lang w:eastAsia="pl-PL"/>
        </w:rPr>
        <w:t>.01</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bookmarkStart w:id="0" w:name="_GoBack"/>
      <w:bookmarkEnd w:id="0"/>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lastRenderedPageBreak/>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8F6C30">
        <w:rPr>
          <w:rFonts w:ascii="Arial" w:eastAsia="Times New Roman" w:hAnsi="Arial" w:cs="Arial"/>
          <w:color w:val="000000" w:themeColor="text1"/>
          <w:sz w:val="20"/>
          <w:szCs w:val="20"/>
        </w:rPr>
        <w:t>Pani/Pana dane osobowe przetwarzane będą na podstawie art. 6 ust. 1 lit. c</w:t>
      </w:r>
      <w:r w:rsidRPr="008F6C30">
        <w:rPr>
          <w:rFonts w:ascii="Arial" w:eastAsia="Times New Roman" w:hAnsi="Arial" w:cs="Arial"/>
          <w:i/>
          <w:color w:val="000000" w:themeColor="text1"/>
          <w:sz w:val="20"/>
          <w:szCs w:val="20"/>
        </w:rPr>
        <w:t xml:space="preserve"> </w:t>
      </w:r>
      <w:r w:rsidRPr="008F6C30">
        <w:rPr>
          <w:rFonts w:ascii="Arial" w:eastAsia="Times New Roman" w:hAnsi="Arial" w:cs="Arial"/>
          <w:color w:val="000000" w:themeColor="text1"/>
          <w:sz w:val="20"/>
          <w:szCs w:val="20"/>
        </w:rPr>
        <w:t xml:space="preserve">RODO w celu </w:t>
      </w:r>
      <w:r w:rsidRPr="008F6C30">
        <w:rPr>
          <w:rFonts w:ascii="Arial" w:hAnsi="Arial" w:cs="Arial"/>
          <w:color w:val="000000" w:themeColor="text1"/>
          <w:sz w:val="20"/>
          <w:szCs w:val="20"/>
        </w:rPr>
        <w:t xml:space="preserve">związanym z postępowaniem o udzielenie zamówienia publicznego </w:t>
      </w:r>
      <w:r w:rsidR="004A1485" w:rsidRPr="008F6C30">
        <w:rPr>
          <w:rFonts w:ascii="Arial" w:hAnsi="Arial" w:cs="Arial"/>
          <w:b/>
          <w:color w:val="000000" w:themeColor="text1"/>
          <w:sz w:val="20"/>
          <w:szCs w:val="20"/>
        </w:rPr>
        <w:t>„</w:t>
      </w:r>
      <w:r w:rsidR="008F6C30" w:rsidRPr="008F6C30">
        <w:rPr>
          <w:rFonts w:ascii="Arial" w:hAnsi="Arial" w:cs="Arial"/>
          <w:b/>
          <w:sz w:val="20"/>
          <w:szCs w:val="20"/>
        </w:rPr>
        <w:t>Oczyszczanie terenów zieleni w granicach administracyjnych miasta Piły w 2020  roku</w:t>
      </w:r>
      <w:r w:rsidR="002053A1" w:rsidRPr="008F6C30">
        <w:rPr>
          <w:rFonts w:ascii="Arial" w:hAnsi="Arial" w:cs="Arial"/>
          <w:b/>
          <w:color w:val="000000" w:themeColor="text1"/>
          <w:sz w:val="20"/>
          <w:szCs w:val="20"/>
        </w:rPr>
        <w:t>”</w:t>
      </w:r>
      <w:r w:rsidR="002053A1" w:rsidRPr="008F6C30">
        <w:rPr>
          <w:rFonts w:ascii="Arial" w:hAnsi="Arial" w:cs="Arial"/>
          <w:color w:val="000000" w:themeColor="text1"/>
          <w:sz w:val="20"/>
          <w:szCs w:val="20"/>
        </w:rPr>
        <w:t xml:space="preserve"> </w:t>
      </w:r>
      <w:r w:rsidRPr="008F6C30">
        <w:rPr>
          <w:rFonts w:ascii="Arial" w:hAnsi="Arial" w:cs="Arial"/>
          <w:color w:val="000000" w:themeColor="text1"/>
          <w:sz w:val="20"/>
          <w:szCs w:val="20"/>
        </w:rPr>
        <w:t>prowadzonym w trybie przetargu 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lastRenderedPageBreak/>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131C46" w:rsidRDefault="00131C46"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C34D12" w:rsidRPr="00C34D12" w:rsidRDefault="00CA0EEF" w:rsidP="00C34D12">
      <w:pPr>
        <w:rPr>
          <w:lang w:eastAsia="pl-PL"/>
        </w:rPr>
      </w:pPr>
      <w:r>
        <w:rPr>
          <w:lang w:eastAsia="pl-PL"/>
        </w:rPr>
        <w:br w:type="page"/>
      </w:r>
    </w:p>
    <w:p w:rsidR="00E22837" w:rsidRPr="00EB4BF3" w:rsidRDefault="00E22837" w:rsidP="00E22837">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E22837" w:rsidRDefault="00E22837" w:rsidP="00E22837">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ED353A" w:rsidRDefault="00E22837" w:rsidP="00E22837">
      <w:pPr>
        <w:widowControl w:val="0"/>
        <w:suppressAutoHyphens/>
        <w:spacing w:after="0" w:line="240" w:lineRule="auto"/>
        <w:contextualSpacing/>
        <w:jc w:val="center"/>
        <w:rPr>
          <w:rFonts w:ascii="Arial" w:eastAsia="Lucida Sans Unicode" w:hAnsi="Arial" w:cs="Arial"/>
          <w:b/>
          <w:color w:val="000000" w:themeColor="text1"/>
          <w:kern w:val="1"/>
          <w:sz w:val="20"/>
          <w:szCs w:val="20"/>
          <w:lang w:eastAsia="pl-PL"/>
        </w:rPr>
      </w:pPr>
    </w:p>
    <w:p w:rsidR="00A91E1E" w:rsidRPr="008F6C30" w:rsidRDefault="00A91E1E" w:rsidP="00A91E1E">
      <w:pPr>
        <w:widowControl w:val="0"/>
        <w:suppressAutoHyphens/>
        <w:spacing w:after="0" w:line="240" w:lineRule="auto"/>
        <w:jc w:val="center"/>
        <w:rPr>
          <w:rFonts w:ascii="Arial" w:eastAsia="Lucida Sans Unicode" w:hAnsi="Arial" w:cs="Arial"/>
          <w:b/>
          <w:caps/>
          <w:color w:val="000000" w:themeColor="text1"/>
          <w:kern w:val="1"/>
          <w:sz w:val="32"/>
          <w:szCs w:val="32"/>
          <w:lang w:eastAsia="pl-PL"/>
        </w:rPr>
      </w:pPr>
      <w:r>
        <w:rPr>
          <w:rFonts w:ascii="Arial" w:hAnsi="Arial" w:cs="Arial"/>
          <w:b/>
          <w:sz w:val="32"/>
          <w:szCs w:val="32"/>
        </w:rPr>
        <w:t>Oczyszczanie terenów zieleni</w:t>
      </w:r>
      <w:r w:rsidRPr="008F6C30">
        <w:rPr>
          <w:rFonts w:ascii="Arial" w:hAnsi="Arial" w:cs="Arial"/>
          <w:b/>
          <w:sz w:val="32"/>
          <w:szCs w:val="32"/>
        </w:rPr>
        <w:t xml:space="preserve"> w granicach administracyjnych miasta Piły w 2020  roku</w:t>
      </w:r>
    </w:p>
    <w:p w:rsidR="00E22837" w:rsidRPr="00ED353A" w:rsidRDefault="00E22837" w:rsidP="00E22837">
      <w:pPr>
        <w:pStyle w:val="Akapitzlist"/>
        <w:jc w:val="center"/>
        <w:rPr>
          <w:rFonts w:ascii="Arial" w:hAnsi="Arial" w:cs="Arial"/>
          <w:b/>
          <w:color w:val="000000" w:themeColor="text1"/>
          <w:sz w:val="28"/>
          <w:szCs w:val="28"/>
        </w:rPr>
      </w:pP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9C7C2B" w:rsidRPr="009C7C2B" w:rsidRDefault="009C7C2B" w:rsidP="009C7C2B">
      <w:pPr>
        <w:widowControl w:val="0"/>
        <w:numPr>
          <w:ilvl w:val="3"/>
          <w:numId w:val="10"/>
        </w:numPr>
        <w:tabs>
          <w:tab w:val="left" w:pos="1415"/>
        </w:tabs>
        <w:suppressAutoHyphens/>
        <w:spacing w:after="0" w:line="240" w:lineRule="auto"/>
        <w:ind w:left="284"/>
        <w:contextualSpacing/>
        <w:jc w:val="both"/>
        <w:rPr>
          <w:rFonts w:ascii="Arial" w:eastAsia="Times New Roman" w:hAnsi="Arial" w:cs="Arial"/>
          <w:color w:val="FF0000"/>
          <w:kern w:val="1"/>
          <w:sz w:val="20"/>
          <w:szCs w:val="20"/>
          <w:lang w:eastAsia="pl-PL"/>
        </w:rPr>
      </w:pPr>
      <w:r w:rsidRPr="009C7C2B">
        <w:rPr>
          <w:rFonts w:ascii="Arial" w:eastAsia="Calibri" w:hAnsi="Arial" w:cs="Arial"/>
          <w:color w:val="FF0000"/>
          <w:kern w:val="1"/>
          <w:sz w:val="20"/>
          <w:szCs w:val="20"/>
          <w:lang w:eastAsia="pl-PL"/>
        </w:rPr>
        <w:t>Oferuję następujący czas reakcji</w:t>
      </w:r>
      <w:r w:rsidR="00EE16A6">
        <w:rPr>
          <w:rFonts w:ascii="Arial" w:eastAsia="Calibri" w:hAnsi="Arial" w:cs="Arial"/>
          <w:color w:val="FF0000"/>
          <w:kern w:val="1"/>
          <w:sz w:val="20"/>
          <w:szCs w:val="20"/>
          <w:lang w:eastAsia="pl-PL"/>
        </w:rPr>
        <w:t xml:space="preserve"> w ramach pogotowia porządkowego</w:t>
      </w:r>
      <w:r w:rsidRPr="009C7C2B">
        <w:rPr>
          <w:rFonts w:ascii="Arial" w:eastAsia="Calibri" w:hAnsi="Arial" w:cs="Arial"/>
          <w:color w:val="FF0000"/>
          <w:kern w:val="1"/>
          <w:sz w:val="20"/>
          <w:szCs w:val="20"/>
          <w:lang w:eastAsia="pl-PL"/>
        </w:rPr>
        <w:t xml:space="preserve"> – …………min. (</w:t>
      </w:r>
      <w:r w:rsidRPr="009C7C2B">
        <w:rPr>
          <w:rFonts w:ascii="Arial" w:eastAsia="Lucida Sans Unicode" w:hAnsi="Arial" w:cs="Arial"/>
          <w:b/>
          <w:color w:val="FF0000"/>
          <w:kern w:val="1"/>
          <w:sz w:val="20"/>
          <w:szCs w:val="20"/>
          <w:lang w:eastAsia="pl-PL"/>
        </w:rPr>
        <w:t>nie wcześniej niż 20 minut i nie później niż 60 minut od zlecenia</w:t>
      </w:r>
      <w:r w:rsidRPr="009C7C2B">
        <w:rPr>
          <w:rFonts w:ascii="Arial" w:eastAsia="Calibri" w:hAnsi="Arial" w:cs="Arial"/>
          <w:color w:val="FF0000"/>
          <w:kern w:val="1"/>
          <w:sz w:val="20"/>
          <w:szCs w:val="20"/>
          <w:lang w:eastAsia="pl-PL"/>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Pr="00EB709E"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7E5461" w:rsidRPr="001C3EAB" w:rsidRDefault="007E5461" w:rsidP="007E546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7E5461" w:rsidRPr="00742B62" w:rsidRDefault="007E5461" w:rsidP="007E5461">
      <w:pPr>
        <w:spacing w:after="0"/>
        <w:jc w:val="center"/>
        <w:rPr>
          <w:rFonts w:ascii="Arial" w:hAnsi="Arial" w:cs="Arial"/>
          <w:b/>
          <w:sz w:val="20"/>
          <w:szCs w:val="20"/>
        </w:rPr>
      </w:pPr>
      <w:r w:rsidRPr="00742B62">
        <w:rPr>
          <w:rFonts w:ascii="Arial" w:hAnsi="Arial" w:cs="Arial"/>
          <w:sz w:val="20"/>
          <w:szCs w:val="20"/>
        </w:rPr>
        <w:t>UMOWA NR……./</w:t>
      </w:r>
      <w:r>
        <w:rPr>
          <w:rFonts w:ascii="Arial" w:hAnsi="Arial" w:cs="Arial"/>
          <w:sz w:val="20"/>
          <w:szCs w:val="20"/>
        </w:rPr>
        <w:t>……….</w:t>
      </w:r>
    </w:p>
    <w:p w:rsidR="007E5461" w:rsidRPr="00C140CD" w:rsidRDefault="007E5461" w:rsidP="007E5461">
      <w:pPr>
        <w:autoSpaceDE w:val="0"/>
        <w:autoSpaceDN w:val="0"/>
        <w:adjustRightInd w:val="0"/>
        <w:spacing w:after="0"/>
        <w:jc w:val="both"/>
        <w:rPr>
          <w:rFonts w:ascii="Arial" w:hAnsi="Arial" w:cs="Arial"/>
          <w:b/>
          <w:bCs/>
          <w:sz w:val="20"/>
          <w:szCs w:val="20"/>
        </w:rPr>
      </w:pPr>
    </w:p>
    <w:p w:rsidR="007E5461" w:rsidRPr="003074DE" w:rsidRDefault="007E5461" w:rsidP="007E5461">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rsidR="007E5461" w:rsidRDefault="007E5461" w:rsidP="007E5461">
      <w:pPr>
        <w:widowControl w:val="0"/>
        <w:suppressAutoHyphens/>
        <w:spacing w:after="0"/>
        <w:jc w:val="both"/>
        <w:rPr>
          <w:rFonts w:ascii="Arial" w:eastAsia="Lucida Sans Unicode" w:hAnsi="Arial" w:cs="Arial"/>
          <w:b/>
          <w:kern w:val="1"/>
          <w:sz w:val="20"/>
          <w:szCs w:val="20"/>
          <w:lang w:eastAsia="pl-PL"/>
        </w:rPr>
      </w:pPr>
    </w:p>
    <w:p w:rsidR="007E5461" w:rsidRPr="0007541C" w:rsidRDefault="007E5461" w:rsidP="007E5461">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rsidR="007E5461" w:rsidRPr="0007541C" w:rsidRDefault="007E5461" w:rsidP="007E546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rsidR="007E5461" w:rsidRPr="0007541C" w:rsidRDefault="007E5461" w:rsidP="007E5461">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p>
    <w:p w:rsidR="007E5461" w:rsidRDefault="007E5461" w:rsidP="007E546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rsidR="007E5461" w:rsidRPr="007E5461" w:rsidRDefault="007E5461" w:rsidP="007E5461">
      <w:pPr>
        <w:widowControl w:val="0"/>
        <w:suppressAutoHyphens/>
        <w:spacing w:after="0"/>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na wykonanie zadania p.n. „</w:t>
      </w:r>
      <w:r w:rsidRPr="007E5461">
        <w:rPr>
          <w:rFonts w:ascii="Arial" w:eastAsia="Lucida Sans Unicode" w:hAnsi="Arial" w:cs="Arial"/>
          <w:b/>
          <w:bCs/>
          <w:iCs/>
          <w:kern w:val="1"/>
          <w:sz w:val="20"/>
          <w:szCs w:val="20"/>
          <w:lang w:eastAsia="pl-PL"/>
        </w:rPr>
        <w:t xml:space="preserve">Oczyszczanie terenów zieleni w granicach administracyjnych miasta Piły </w:t>
      </w:r>
      <w:r>
        <w:rPr>
          <w:rFonts w:ascii="Arial" w:eastAsia="Lucida Sans Unicode" w:hAnsi="Arial" w:cs="Arial"/>
          <w:b/>
          <w:bCs/>
          <w:iCs/>
          <w:kern w:val="1"/>
          <w:sz w:val="20"/>
          <w:szCs w:val="20"/>
          <w:lang w:eastAsia="pl-PL"/>
        </w:rPr>
        <w:t xml:space="preserve"> </w:t>
      </w:r>
      <w:r w:rsidRPr="007E5461">
        <w:rPr>
          <w:rFonts w:ascii="Arial" w:eastAsia="Lucida Sans Unicode" w:hAnsi="Arial" w:cs="Arial"/>
          <w:b/>
          <w:bCs/>
          <w:iCs/>
          <w:kern w:val="1"/>
          <w:sz w:val="20"/>
          <w:szCs w:val="20"/>
          <w:lang w:eastAsia="pl-PL"/>
        </w:rPr>
        <w:t>w 20</w:t>
      </w:r>
      <w:r>
        <w:rPr>
          <w:rFonts w:ascii="Arial" w:eastAsia="Lucida Sans Unicode" w:hAnsi="Arial" w:cs="Arial"/>
          <w:b/>
          <w:bCs/>
          <w:iCs/>
          <w:kern w:val="1"/>
          <w:sz w:val="20"/>
          <w:szCs w:val="20"/>
          <w:lang w:eastAsia="pl-PL"/>
        </w:rPr>
        <w:t>20</w:t>
      </w:r>
      <w:r w:rsidRPr="007E5461">
        <w:rPr>
          <w:rFonts w:ascii="Arial" w:eastAsia="Lucida Sans Unicode" w:hAnsi="Arial" w:cs="Arial"/>
          <w:b/>
          <w:bCs/>
          <w:iCs/>
          <w:kern w:val="1"/>
          <w:sz w:val="20"/>
          <w:szCs w:val="20"/>
          <w:lang w:eastAsia="pl-PL"/>
        </w:rPr>
        <w:t xml:space="preserve"> roku</w:t>
      </w:r>
      <w:r w:rsidRPr="007E5461">
        <w:rPr>
          <w:rFonts w:ascii="Arial" w:eastAsia="Lucida Sans Unicode" w:hAnsi="Arial" w:cs="Arial"/>
          <w:kern w:val="1"/>
          <w:sz w:val="20"/>
          <w:szCs w:val="20"/>
          <w:lang w:eastAsia="pl-PL"/>
        </w:rPr>
        <w:t>”</w:t>
      </w:r>
      <w:r w:rsidRPr="007E5461">
        <w:rPr>
          <w:rFonts w:ascii="Arial" w:eastAsia="Lucida Sans Unicode" w:hAnsi="Arial" w:cs="Arial"/>
          <w:bCs/>
          <w:kern w:val="1"/>
          <w:sz w:val="20"/>
          <w:szCs w:val="20"/>
          <w:lang w:eastAsia="pl-PL"/>
        </w:rPr>
        <w:t>.</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numPr>
          <w:ilvl w:val="1"/>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Zamawiający zleca a Wykonawca przyjmuje do realizacji prace polegające na </w:t>
      </w:r>
      <w:r w:rsidRPr="007E5461">
        <w:rPr>
          <w:rFonts w:ascii="Arial" w:eastAsia="Lucida Sans Unicode" w:hAnsi="Arial" w:cs="Arial"/>
          <w:bCs/>
          <w:iCs/>
          <w:kern w:val="1"/>
          <w:sz w:val="20"/>
          <w:szCs w:val="20"/>
          <w:lang w:eastAsia="pl-PL"/>
        </w:rPr>
        <w:t>oczyszczaniu terenów zieleni w granicach administracyjnych miasta Piły</w:t>
      </w:r>
      <w:r w:rsidRPr="007E5461">
        <w:rPr>
          <w:rFonts w:ascii="Arial" w:eastAsia="Lucida Sans Unicode" w:hAnsi="Arial" w:cs="Arial"/>
          <w:kern w:val="1"/>
          <w:sz w:val="20"/>
          <w:szCs w:val="20"/>
          <w:lang w:eastAsia="pl-PL"/>
        </w:rPr>
        <w:t>. Szczegółowy opis przedmiotu umowy zawierają załączniki do umowy oraz SIWZ.</w:t>
      </w:r>
    </w:p>
    <w:p w:rsidR="007E5461" w:rsidRPr="007E5461" w:rsidRDefault="007E5461" w:rsidP="007E5461">
      <w:pPr>
        <w:widowControl w:val="0"/>
        <w:numPr>
          <w:ilvl w:val="1"/>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color w:val="000000"/>
          <w:kern w:val="1"/>
          <w:sz w:val="20"/>
          <w:szCs w:val="20"/>
          <w:lang w:eastAsia="pl-PL"/>
        </w:rPr>
        <w:t>Termin oraz zakres wykonania prac jest szczegółowo określony przez Zamawiającego w załącznikach do umowy. Zamawiający dopuszcza możliwość zmiany terminów</w:t>
      </w:r>
      <w:r w:rsidRPr="007E5461">
        <w:rPr>
          <w:rFonts w:ascii="Arial" w:eastAsia="Lucida Sans Unicode" w:hAnsi="Arial" w:cs="Arial"/>
          <w:kern w:val="1"/>
          <w:sz w:val="20"/>
          <w:szCs w:val="20"/>
          <w:lang w:eastAsia="pl-PL"/>
        </w:rPr>
        <w:t xml:space="preserve">  wykonywania prac (dni tygodnia) lub wyłączenia niektórych terenów z miesięcznych harmonogramów w zależności od faktycznych potrzeb Zamawiającego.                 </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2</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Termin realizacji usługi, o której mowa w § 1 ust.1: do dnia 31.12.20</w:t>
      </w:r>
      <w:r>
        <w:rPr>
          <w:rFonts w:ascii="Arial" w:eastAsia="Lucida Sans Unicode" w:hAnsi="Arial" w:cs="Arial"/>
          <w:kern w:val="1"/>
          <w:sz w:val="20"/>
          <w:szCs w:val="20"/>
          <w:lang w:eastAsia="pl-PL"/>
        </w:rPr>
        <w:t>20</w:t>
      </w:r>
      <w:r w:rsidRPr="007E5461">
        <w:rPr>
          <w:rFonts w:ascii="Arial" w:eastAsia="Lucida Sans Unicode" w:hAnsi="Arial" w:cs="Arial"/>
          <w:kern w:val="1"/>
          <w:sz w:val="20"/>
          <w:szCs w:val="20"/>
          <w:lang w:eastAsia="pl-PL"/>
        </w:rPr>
        <w:t>r.</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3</w:t>
      </w: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Wysokość zobowiązania w okresie realizacji umowy strony ustalają do kwoty </w:t>
      </w:r>
      <w:r w:rsidRPr="007E5461">
        <w:rPr>
          <w:rFonts w:ascii="Arial" w:eastAsia="Lucida Sans Unicode" w:hAnsi="Arial" w:cs="Arial"/>
          <w:b/>
          <w:kern w:val="1"/>
          <w:sz w:val="20"/>
          <w:szCs w:val="20"/>
          <w:lang w:eastAsia="pl-PL"/>
        </w:rPr>
        <w:t>……………………..</w:t>
      </w:r>
      <w:r w:rsidRPr="007E5461">
        <w:rPr>
          <w:rFonts w:ascii="Arial" w:eastAsia="Lucida Sans Unicode" w:hAnsi="Arial" w:cs="Arial"/>
          <w:kern w:val="1"/>
          <w:sz w:val="20"/>
          <w:szCs w:val="20"/>
          <w:lang w:eastAsia="pl-PL"/>
        </w:rPr>
        <w:t xml:space="preserve">zł (słownie: </w:t>
      </w:r>
      <w:r w:rsidRPr="007E5461">
        <w:rPr>
          <w:rFonts w:ascii="Arial" w:eastAsia="Lucida Sans Unicode" w:hAnsi="Arial" w:cs="Arial"/>
          <w:b/>
          <w:kern w:val="1"/>
          <w:sz w:val="20"/>
          <w:szCs w:val="20"/>
          <w:lang w:eastAsia="pl-PL"/>
        </w:rPr>
        <w:t>………………………………………………………….</w:t>
      </w:r>
      <w:r w:rsidRPr="007E5461">
        <w:rPr>
          <w:rFonts w:ascii="Arial" w:eastAsia="Lucida Sans Unicode" w:hAnsi="Arial" w:cs="Arial"/>
          <w:kern w:val="1"/>
          <w:sz w:val="20"/>
          <w:szCs w:val="20"/>
          <w:lang w:eastAsia="pl-PL"/>
        </w:rPr>
        <w:t>) brutto.</w:t>
      </w:r>
      <w:r w:rsidR="009A0008">
        <w:rPr>
          <w:rFonts w:ascii="Arial" w:eastAsia="Lucida Sans Unicode" w:hAnsi="Arial" w:cs="Arial"/>
          <w:kern w:val="1"/>
          <w:sz w:val="20"/>
          <w:szCs w:val="20"/>
          <w:lang w:eastAsia="pl-PL"/>
        </w:rPr>
        <w:t xml:space="preserve"> Zamawiający przewiduje zmianę wynagrodzenia ryczałtowego wynikająca z okresowego braku możliwości wykonania prac w proporcji wynikającej z okresu braku możliwości wykonania prac do pełnego okresu przewidzianego wynagrodzeniem ryczałtowym.</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przypadku zmiany stawki podatku od towarów i usług VAT cena jednostkowa ulegnie zmianie stosownie do zmiany podatku bez zmiany wartości zadania brutto.</w:t>
      </w:r>
    </w:p>
    <w:p w:rsidR="00817E2F"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817E2F">
        <w:rPr>
          <w:rFonts w:ascii="Arial" w:eastAsia="Lucida Sans Unicode" w:hAnsi="Arial" w:cs="Arial"/>
          <w:kern w:val="1"/>
          <w:sz w:val="20"/>
          <w:szCs w:val="20"/>
          <w:lang w:eastAsia="pl-PL"/>
        </w:rPr>
        <w:t xml:space="preserve">Rozliczenie za wykonane prace odbywać się będzie miesięcznie po odbiorze prac, na podstawie </w:t>
      </w:r>
      <w:r w:rsidR="00F04669" w:rsidRPr="00817E2F">
        <w:rPr>
          <w:rFonts w:ascii="Arial" w:eastAsia="Lucida Sans Unicode" w:hAnsi="Arial" w:cs="Arial"/>
          <w:kern w:val="1"/>
          <w:sz w:val="20"/>
          <w:szCs w:val="20"/>
          <w:lang w:eastAsia="pl-PL"/>
        </w:rPr>
        <w:t>powykonawczego harmonogramu prac</w:t>
      </w:r>
      <w:r w:rsidRPr="00817E2F">
        <w:rPr>
          <w:rFonts w:ascii="Arial" w:eastAsia="Lucida Sans Unicode" w:hAnsi="Arial" w:cs="Arial"/>
          <w:kern w:val="1"/>
          <w:sz w:val="20"/>
          <w:szCs w:val="20"/>
          <w:lang w:eastAsia="pl-PL"/>
        </w:rPr>
        <w:t>. Potwierdzeniem wykonania prac będą protokoły odbioru zaakceptowane przez Zamawiającego, o których mowa w § 4 ust.3.</w:t>
      </w:r>
      <w:r w:rsidR="00817E2F" w:rsidRPr="00817E2F">
        <w:rPr>
          <w:rFonts w:ascii="Arial" w:eastAsia="Lucida Sans Unicode" w:hAnsi="Arial" w:cs="Arial"/>
          <w:kern w:val="1"/>
          <w:sz w:val="20"/>
          <w:szCs w:val="20"/>
          <w:lang w:eastAsia="pl-PL"/>
        </w:rPr>
        <w:t xml:space="preserve"> </w:t>
      </w:r>
    </w:p>
    <w:p w:rsidR="007E5461" w:rsidRPr="00817E2F"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817E2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17E2F">
        <w:rPr>
          <w:rFonts w:ascii="Arial" w:eastAsia="Times New Roman" w:hAnsi="Arial" w:cs="Arial"/>
          <w:kern w:val="1"/>
          <w:sz w:val="20"/>
          <w:szCs w:val="20"/>
          <w:lang w:eastAsia="pl-PL"/>
        </w:rPr>
        <w:t xml:space="preserve">Zamawiający zastrzega sobie prawo odmowy zapłaty na rachunek Wykonawcy spoza wykazu, o którym mowa w zdaniu poprzednim, do czasu zgłoszenia rachunku bankowego do wykazu. Wykonawcy nie przysługują odsetki za zwłokę w zapłacie </w:t>
      </w:r>
      <w:r w:rsidRPr="00817E2F">
        <w:rPr>
          <w:rFonts w:ascii="Arial" w:eastAsia="Times New Roman" w:hAnsi="Arial" w:cs="Arial"/>
          <w:kern w:val="1"/>
          <w:sz w:val="20"/>
          <w:szCs w:val="20"/>
          <w:lang w:eastAsia="pl-PL"/>
        </w:rPr>
        <w:lastRenderedPageBreak/>
        <w:t>spowodowaną niezgłoszeniem rachunku bankowego do wykazu podatników.</w:t>
      </w:r>
      <w:r w:rsidRPr="00817E2F">
        <w:rPr>
          <w:rFonts w:ascii="Arial" w:eastAsia="Times New Roman" w:hAnsi="Arial" w:cs="Arial"/>
          <w:b/>
          <w:kern w:val="1"/>
          <w:sz w:val="20"/>
          <w:szCs w:val="20"/>
          <w:lang w:eastAsia="pl-PL"/>
        </w:rPr>
        <w:t xml:space="preserve"> </w:t>
      </w:r>
      <w:r w:rsidRPr="00817E2F">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Times New Roman" w:hAnsi="Arial" w:cs="Arial"/>
          <w:sz w:val="20"/>
          <w:szCs w:val="20"/>
          <w:lang w:eastAsia="pl-PL"/>
        </w:rPr>
        <w:t xml:space="preserve">Dane do faktury: </w:t>
      </w:r>
    </w:p>
    <w:p w:rsidR="007E5461" w:rsidRPr="007E5461" w:rsidRDefault="007E5461" w:rsidP="007E5461">
      <w:pPr>
        <w:numPr>
          <w:ilvl w:val="0"/>
          <w:numId w:val="21"/>
        </w:numPr>
        <w:spacing w:after="0" w:line="240" w:lineRule="auto"/>
        <w:ind w:left="851"/>
        <w:rPr>
          <w:rFonts w:ascii="Arial" w:eastAsia="Times New Roman" w:hAnsi="Arial" w:cs="Arial"/>
          <w:sz w:val="20"/>
          <w:szCs w:val="20"/>
          <w:lang w:eastAsia="pl-PL"/>
        </w:rPr>
      </w:pPr>
      <w:r w:rsidRPr="007E5461">
        <w:rPr>
          <w:rFonts w:ascii="Arial" w:eastAsia="Times New Roman" w:hAnsi="Arial" w:cs="Arial"/>
          <w:sz w:val="20"/>
          <w:szCs w:val="20"/>
          <w:lang w:eastAsia="pl-PL"/>
        </w:rPr>
        <w:t xml:space="preserve">Nabywca: </w:t>
      </w:r>
      <w:r w:rsidRPr="007E5461">
        <w:rPr>
          <w:rFonts w:ascii="Arial" w:eastAsia="Times New Roman" w:hAnsi="Arial" w:cs="Arial"/>
          <w:sz w:val="20"/>
          <w:szCs w:val="20"/>
          <w:lang w:eastAsia="pl-PL"/>
        </w:rPr>
        <w:tab/>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Gmina Piła </w:t>
      </w:r>
    </w:p>
    <w:p w:rsidR="007E5461" w:rsidRPr="007E5461" w:rsidRDefault="007E5461" w:rsidP="007E5461">
      <w:pPr>
        <w:spacing w:after="0" w:line="240" w:lineRule="auto"/>
        <w:ind w:left="851"/>
        <w:rPr>
          <w:rFonts w:ascii="Arial" w:eastAsia="Times New Roman" w:hAnsi="Arial" w:cs="Arial"/>
          <w:sz w:val="20"/>
          <w:szCs w:val="20"/>
          <w:lang w:eastAsia="pl-PL"/>
        </w:rPr>
      </w:pPr>
      <w:r w:rsidRPr="007E5461">
        <w:rPr>
          <w:rFonts w:ascii="Arial" w:eastAsia="Times New Roman" w:hAnsi="Arial" w:cs="Arial"/>
          <w:b/>
          <w:sz w:val="20"/>
          <w:szCs w:val="20"/>
          <w:lang w:eastAsia="pl-PL"/>
        </w:rPr>
        <w:t xml:space="preserve">Pl. Staszica 10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64-920 Piła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NIP 764-26-14-167 </w:t>
      </w:r>
    </w:p>
    <w:p w:rsidR="007E5461" w:rsidRPr="007E5461" w:rsidRDefault="007E5461" w:rsidP="007E5461">
      <w:pPr>
        <w:numPr>
          <w:ilvl w:val="0"/>
          <w:numId w:val="21"/>
        </w:numPr>
        <w:spacing w:after="0" w:line="240" w:lineRule="auto"/>
        <w:ind w:left="851"/>
        <w:rPr>
          <w:rFonts w:ascii="Arial" w:eastAsia="Times New Roman" w:hAnsi="Arial" w:cs="Arial"/>
          <w:sz w:val="20"/>
          <w:szCs w:val="20"/>
          <w:lang w:eastAsia="pl-PL"/>
        </w:rPr>
      </w:pPr>
      <w:r w:rsidRPr="007E5461">
        <w:rPr>
          <w:rFonts w:ascii="Arial" w:eastAsia="Times New Roman" w:hAnsi="Arial" w:cs="Arial"/>
          <w:sz w:val="20"/>
          <w:szCs w:val="20"/>
          <w:lang w:eastAsia="pl-PL"/>
        </w:rPr>
        <w:t>Odbiorca</w:t>
      </w:r>
      <w:r>
        <w:rPr>
          <w:rFonts w:ascii="Arial" w:eastAsia="Times New Roman" w:hAnsi="Arial" w:cs="Arial"/>
          <w:sz w:val="20"/>
          <w:szCs w:val="20"/>
          <w:lang w:eastAsia="pl-PL"/>
        </w:rPr>
        <w:t xml:space="preserve"> (adres do korespondencji)</w:t>
      </w:r>
      <w:r w:rsidRPr="007E5461">
        <w:rPr>
          <w:rFonts w:ascii="Arial" w:eastAsia="Times New Roman" w:hAnsi="Arial" w:cs="Arial"/>
          <w:sz w:val="20"/>
          <w:szCs w:val="20"/>
          <w:lang w:eastAsia="pl-PL"/>
        </w:rPr>
        <w:t xml:space="preserve">: </w:t>
      </w:r>
      <w:r w:rsidRPr="007E5461">
        <w:rPr>
          <w:rFonts w:ascii="Arial" w:eastAsia="Times New Roman" w:hAnsi="Arial" w:cs="Arial"/>
          <w:sz w:val="20"/>
          <w:szCs w:val="20"/>
          <w:lang w:eastAsia="pl-PL"/>
        </w:rPr>
        <w:tab/>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Zarząd Dróg i Zieleni w Pile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ul. gen. Władysława Andersa 10</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64-920 Piła</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Dniem zapłaty wynagrodzenia jest dzień obciążenia rachunku Zamawiającego.</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hAnsi="Arial" w:cs="Arial"/>
          <w:sz w:val="20"/>
          <w:szCs w:val="20"/>
        </w:rPr>
        <w:t>W przypadku zaistnienia podwykonawstwa Zamawiający zapłaci wynagrodzenie Wykonawcy po uprzednim przedstawieniu przez Podwykonawcę oświadczenia stwierdzającego uregulowanie należnego wynagrodzenia za daną usługę przez Wykonawcę wobec Podwykonawcy.</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4</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Wykonawca w dniu zakończenia wykonania poszczególnych zleceń jest zobowiązany zgłosić je telefonicznie </w:t>
      </w:r>
      <w:r w:rsidR="00F04669">
        <w:rPr>
          <w:rFonts w:ascii="Arial" w:eastAsia="Lucida Sans Unicode" w:hAnsi="Arial" w:cs="Arial"/>
          <w:kern w:val="1"/>
          <w:sz w:val="20"/>
          <w:szCs w:val="20"/>
          <w:lang w:eastAsia="pl-PL"/>
        </w:rPr>
        <w:t xml:space="preserve">lub pocztą elektroniczną </w:t>
      </w:r>
      <w:r w:rsidRPr="007E5461">
        <w:rPr>
          <w:rFonts w:ascii="Arial" w:eastAsia="Lucida Sans Unicode" w:hAnsi="Arial" w:cs="Arial"/>
          <w:kern w:val="1"/>
          <w:sz w:val="20"/>
          <w:szCs w:val="20"/>
          <w:lang w:eastAsia="pl-PL"/>
        </w:rPr>
        <w:t>do odbioru Zamawiającemu, informując go o zakresie zrealizowanego zlecenia. Zamawiający winien przeprowadzić czynności odbioru zgłoszonych prac objętych zleceniem.</w:t>
      </w: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przypadku stwierdzenia nienależytego wykonania zlecenia, Wykonawca zobowiązany jest do jego właściwego wykonania w terminie 2 dni roboczych od dnia stwierdzenia nienależytego wykonania.</w:t>
      </w: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Do 5 dnia każdego miesiąca sporządzany będzie protokół zbiorczy z wykonanych i odebranych przez Zamawiającego prac w poprzednim miesiącu.</w:t>
      </w: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5</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hAnsi="Arial" w:cs="Arial"/>
          <w:color w:val="000000"/>
          <w:sz w:val="20"/>
          <w:szCs w:val="20"/>
        </w:rPr>
        <w:t>Powołuje się Przedstawiciela Zamawiającego w osobie………………, w zastępstwie którego(-ej)    upoważnionym(-ą) do wykonania obowiązków Przedstawiciela Wykonawcy jest …………………………</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Wykonawca do kontaktu z Zamawiającym wyznacza: ……………………</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Zamawiający zastrzega sobie prawo zmiany osób wskazanych w ust. 1.</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Zmiana osoby nie wymaga sporządzenia aneksu do umowy.</w:t>
      </w:r>
    </w:p>
    <w:p w:rsidR="007E5461" w:rsidRPr="007E5461" w:rsidRDefault="007E5461" w:rsidP="007E5461">
      <w:pPr>
        <w:widowControl w:val="0"/>
        <w:suppressAutoHyphens/>
        <w:autoSpaceDE w:val="0"/>
        <w:autoSpaceDN w:val="0"/>
        <w:adjustRightInd w:val="0"/>
        <w:spacing w:after="0"/>
        <w:ind w:left="850"/>
        <w:contextualSpacing/>
        <w:jc w:val="both"/>
        <w:rPr>
          <w:rFonts w:ascii="Arial" w:eastAsia="Lucida Sans Unicode" w:hAnsi="Arial" w:cs="Arial"/>
          <w:kern w:val="1"/>
          <w:sz w:val="20"/>
          <w:szCs w:val="20"/>
          <w:lang w:eastAsia="pl-PL"/>
        </w:rPr>
      </w:pPr>
    </w:p>
    <w:p w:rsidR="007E5461" w:rsidRPr="007E5461" w:rsidRDefault="007E5461" w:rsidP="007E5461">
      <w:pPr>
        <w:autoSpaceDE w:val="0"/>
        <w:autoSpaceDN w:val="0"/>
        <w:adjustRightInd w:val="0"/>
        <w:spacing w:after="0"/>
        <w:jc w:val="center"/>
        <w:rPr>
          <w:rFonts w:ascii="Arial" w:hAnsi="Arial" w:cs="Arial"/>
          <w:sz w:val="20"/>
          <w:szCs w:val="20"/>
        </w:rPr>
      </w:pPr>
      <w:r w:rsidRPr="007E5461">
        <w:rPr>
          <w:rFonts w:ascii="Arial" w:hAnsi="Arial" w:cs="Arial"/>
          <w:sz w:val="20"/>
          <w:szCs w:val="20"/>
        </w:rPr>
        <w:t>§ 6</w:t>
      </w:r>
    </w:p>
    <w:p w:rsidR="007E5461" w:rsidRPr="007E5461" w:rsidRDefault="007E5461" w:rsidP="007E5461">
      <w:pPr>
        <w:autoSpaceDE w:val="0"/>
        <w:autoSpaceDN w:val="0"/>
        <w:adjustRightInd w:val="0"/>
        <w:spacing w:after="0"/>
        <w:jc w:val="both"/>
        <w:rPr>
          <w:rFonts w:ascii="Arial" w:hAnsi="Arial" w:cs="Arial"/>
          <w:sz w:val="20"/>
          <w:szCs w:val="20"/>
        </w:rPr>
      </w:pP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terminu realizacji pojedynczej pracy:</w:t>
      </w:r>
    </w:p>
    <w:p w:rsidR="007E5461" w:rsidRPr="007E5461" w:rsidRDefault="007E5461" w:rsidP="007E5461">
      <w:pPr>
        <w:widowControl w:val="0"/>
        <w:numPr>
          <w:ilvl w:val="0"/>
          <w:numId w:val="42"/>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Zmiany spowodowane warunkami atmosferycznymi, w szczególności:</w:t>
      </w:r>
    </w:p>
    <w:p w:rsidR="007E5461" w:rsidRPr="007E5461" w:rsidRDefault="007E5461" w:rsidP="007E5461">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klęski żywiołowe;</w:t>
      </w:r>
    </w:p>
    <w:p w:rsidR="007E5461" w:rsidRPr="007E5461" w:rsidRDefault="007E5461" w:rsidP="007E5461">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warunki atmosferyczne uniemożliwiające prowadzenie prac, przeprowadzanie prób                     i sprawdzeń, dokonywanie odbiorów.</w:t>
      </w:r>
    </w:p>
    <w:p w:rsidR="007E5461" w:rsidRPr="007E5461" w:rsidRDefault="007E5461" w:rsidP="007E5461">
      <w:pPr>
        <w:widowControl w:val="0"/>
        <w:numPr>
          <w:ilvl w:val="0"/>
          <w:numId w:val="49"/>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Zmiany będące następstwem okoliczności leżących po stronie Zamawiającego                               w szczególności:</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color w:val="000000"/>
          <w:kern w:val="1"/>
          <w:sz w:val="20"/>
          <w:szCs w:val="20"/>
          <w:lang w:eastAsia="pl-PL"/>
        </w:rPr>
        <w:t>przewlekłość procedury wyboru Wykonawcy;</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przewlekłość procedury zawarcia umowy;</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wstrzymanie robót przez Zamawiającego;</w:t>
      </w:r>
    </w:p>
    <w:p w:rsidR="007E5461" w:rsidRPr="007E5461" w:rsidRDefault="007E5461" w:rsidP="007E5461">
      <w:pPr>
        <w:widowControl w:val="0"/>
        <w:numPr>
          <w:ilvl w:val="0"/>
          <w:numId w:val="43"/>
        </w:numPr>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Inne przyczyny zewnętrzne niezależne od Zamawiającego oraz Wykonawcy skutkujące niemożliwością prowadzenia prac.</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7E5461">
        <w:rPr>
          <w:rFonts w:ascii="Arial" w:eastAsia="Lucida Sans Unicode" w:hAnsi="Arial" w:cs="Arial"/>
          <w:kern w:val="1"/>
          <w:sz w:val="20"/>
          <w:szCs w:val="20"/>
          <w:lang w:eastAsia="pl-PL"/>
        </w:rPr>
        <w:t>W przypadku wystąpienia którejkolwiek okoliczności wymienionych w ust. 2 termin wykonania pracy może ulec odpowiedniemu przedłużeniu, o czas niezbędny do zakończenia wykonywania jej przedmiotu w sposób należyty, nie dłużej jednak niż okres trwania tych okoliczności.</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7E5461">
        <w:rPr>
          <w:rFonts w:ascii="Arial" w:eastAsia="Lucida Sans Unicode" w:hAnsi="Arial" w:cs="Arial"/>
          <w:kern w:val="1"/>
          <w:sz w:val="20"/>
          <w:szCs w:val="20"/>
          <w:lang w:eastAsia="pl-PL"/>
        </w:rPr>
        <w:lastRenderedPageBreak/>
        <w:t>Zamawiający przewiduje możliwość dokonania zmiany także  w następujących przypadkach:</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danych stron umowy (np. zmiana siedziby, adresu, nazwy);</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świadczenia Wykonawcy na lepszej jakości przy zachowaniu tożsamości przedmiotu świadczenia;</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umowy wynikająca ze zmiany stawki podatku VAT w zakresie obowiązywania zmienionej stawki VAT.</w:t>
      </w:r>
    </w:p>
    <w:p w:rsidR="007E5461" w:rsidRPr="007E5461" w:rsidRDefault="007E5461" w:rsidP="007E5461">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7E5461" w:rsidRPr="007E5461" w:rsidRDefault="007E5461" w:rsidP="007E5461">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7E5461">
        <w:rPr>
          <w:rFonts w:ascii="Arial" w:hAnsi="Arial" w:cs="Arial"/>
          <w:sz w:val="20"/>
          <w:szCs w:val="20"/>
        </w:rPr>
        <w:t>Zmiany umowy,</w:t>
      </w:r>
      <w:r w:rsidR="009C7C2B">
        <w:rPr>
          <w:rFonts w:ascii="Arial" w:hAnsi="Arial" w:cs="Arial"/>
          <w:sz w:val="20"/>
          <w:szCs w:val="20"/>
        </w:rPr>
        <w:t xml:space="preserve"> o których mowa w ust. 4 pkt 1-2</w:t>
      </w:r>
      <w:r w:rsidRPr="007E5461">
        <w:rPr>
          <w:rFonts w:ascii="Arial" w:hAnsi="Arial" w:cs="Arial"/>
          <w:sz w:val="20"/>
          <w:szCs w:val="20"/>
        </w:rPr>
        <w:t xml:space="preserve"> wymagają dla swej ważności pisemnego oświadczenia przekazanego stronie umowy. Zmiany umowy, o których mowa w ust. 4 pkt </w:t>
      </w:r>
      <w:r w:rsidR="009C7C2B">
        <w:rPr>
          <w:rFonts w:ascii="Arial" w:hAnsi="Arial" w:cs="Arial"/>
          <w:sz w:val="20"/>
          <w:szCs w:val="20"/>
        </w:rPr>
        <w:t>3</w:t>
      </w:r>
      <w:r w:rsidRPr="007E5461">
        <w:rPr>
          <w:rFonts w:ascii="Arial" w:hAnsi="Arial" w:cs="Arial"/>
          <w:sz w:val="20"/>
          <w:szCs w:val="20"/>
        </w:rPr>
        <w:t>-</w:t>
      </w:r>
      <w:r w:rsidR="009C7C2B">
        <w:rPr>
          <w:rFonts w:ascii="Arial" w:hAnsi="Arial" w:cs="Arial"/>
          <w:sz w:val="20"/>
          <w:szCs w:val="20"/>
        </w:rPr>
        <w:t>4</w:t>
      </w:r>
      <w:r w:rsidRPr="007E5461">
        <w:rPr>
          <w:rFonts w:ascii="Arial" w:hAnsi="Arial" w:cs="Arial"/>
          <w:sz w:val="20"/>
          <w:szCs w:val="20"/>
        </w:rPr>
        <w:t xml:space="preserve"> wymagają dla swej ważności aneksu do umowy. </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7</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numPr>
          <w:ilvl w:val="0"/>
          <w:numId w:val="28"/>
        </w:numPr>
        <w:tabs>
          <w:tab w:val="num" w:pos="284"/>
        </w:tabs>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Zamawiającemu przysługuje prawo odstąpienia od umowy w przypadku:</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zajęcia majątku Wykonawcy w postępowaniu egzekucyjnym;</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nierozpoczęcia </w:t>
      </w:r>
      <w:r w:rsidR="00817E2F">
        <w:rPr>
          <w:rFonts w:ascii="Arial" w:eastAsia="Lucida Sans Unicode" w:hAnsi="Arial" w:cs="Arial"/>
          <w:color w:val="000000"/>
          <w:kern w:val="1"/>
          <w:sz w:val="20"/>
          <w:szCs w:val="20"/>
          <w:lang w:eastAsia="pl-PL"/>
        </w:rPr>
        <w:t>przez Wykonawcę realizacji prac</w:t>
      </w:r>
      <w:r w:rsidRPr="007E5461">
        <w:rPr>
          <w:rFonts w:ascii="Arial" w:eastAsia="Lucida Sans Unicode" w:hAnsi="Arial" w:cs="Arial"/>
          <w:color w:val="000000"/>
          <w:kern w:val="1"/>
          <w:sz w:val="20"/>
          <w:szCs w:val="20"/>
          <w:lang w:eastAsia="pl-PL"/>
        </w:rPr>
        <w:t xml:space="preserve"> bez uzasadnionych przyczyn pomimo pisemnego lub mailowego wezwania go do tego przez Zamawiającego;</w:t>
      </w:r>
    </w:p>
    <w:p w:rsid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przerwani</w:t>
      </w:r>
      <w:r w:rsidR="00817E2F">
        <w:rPr>
          <w:rFonts w:ascii="Arial" w:eastAsia="Lucida Sans Unicode" w:hAnsi="Arial" w:cs="Arial"/>
          <w:color w:val="000000"/>
          <w:kern w:val="1"/>
          <w:sz w:val="20"/>
          <w:szCs w:val="20"/>
          <w:lang w:eastAsia="pl-PL"/>
        </w:rPr>
        <w:t>a</w:t>
      </w:r>
      <w:r w:rsidRPr="007E5461">
        <w:rPr>
          <w:rFonts w:ascii="Arial" w:eastAsia="Lucida Sans Unicode" w:hAnsi="Arial" w:cs="Arial"/>
          <w:color w:val="000000"/>
          <w:kern w:val="1"/>
          <w:sz w:val="20"/>
          <w:szCs w:val="20"/>
          <w:lang w:eastAsia="pl-PL"/>
        </w:rPr>
        <w:t xml:space="preserve"> przez Wykonawcę realizacji </w:t>
      </w:r>
      <w:r w:rsidR="00817E2F">
        <w:rPr>
          <w:rFonts w:ascii="Arial" w:eastAsia="Lucida Sans Unicode" w:hAnsi="Arial" w:cs="Arial"/>
          <w:color w:val="000000"/>
          <w:kern w:val="1"/>
          <w:sz w:val="20"/>
          <w:szCs w:val="20"/>
          <w:lang w:eastAsia="pl-PL"/>
        </w:rPr>
        <w:t>prac</w:t>
      </w:r>
      <w:r w:rsidRPr="007E5461">
        <w:rPr>
          <w:rFonts w:ascii="Arial" w:eastAsia="Lucida Sans Unicode" w:hAnsi="Arial" w:cs="Arial"/>
          <w:color w:val="000000"/>
          <w:kern w:val="1"/>
          <w:sz w:val="20"/>
          <w:szCs w:val="20"/>
          <w:lang w:eastAsia="pl-PL"/>
        </w:rPr>
        <w:t xml:space="preserve"> bez uzasadnionych przyczyn i nie podjęcia jej ponownie pomimo pisemnego lub mailowego wezwania do </w:t>
      </w:r>
      <w:r w:rsidR="00817E2F">
        <w:rPr>
          <w:rFonts w:ascii="Arial" w:eastAsia="Lucida Sans Unicode" w:hAnsi="Arial" w:cs="Arial"/>
          <w:color w:val="000000"/>
          <w:kern w:val="1"/>
          <w:sz w:val="20"/>
          <w:szCs w:val="20"/>
          <w:lang w:eastAsia="pl-PL"/>
        </w:rPr>
        <w:t>podjęcia</w:t>
      </w:r>
      <w:r w:rsidRPr="007E5461">
        <w:rPr>
          <w:rFonts w:ascii="Arial" w:eastAsia="Lucida Sans Unicode" w:hAnsi="Arial" w:cs="Arial"/>
          <w:color w:val="000000"/>
          <w:kern w:val="1"/>
          <w:sz w:val="20"/>
          <w:szCs w:val="20"/>
          <w:lang w:eastAsia="pl-PL"/>
        </w:rPr>
        <w:t xml:space="preserve"> przez Zamawiającego,</w:t>
      </w:r>
    </w:p>
    <w:p w:rsidR="00817E2F" w:rsidRPr="00817E2F" w:rsidRDefault="00817E2F" w:rsidP="00817E2F">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Pr>
          <w:rFonts w:ascii="Arial" w:eastAsia="Lucida Sans Unicode" w:hAnsi="Arial" w:cs="Arial"/>
          <w:color w:val="000000"/>
          <w:kern w:val="1"/>
          <w:sz w:val="20"/>
          <w:szCs w:val="20"/>
          <w:lang w:eastAsia="pl-PL"/>
        </w:rPr>
        <w:t>niewykonania</w:t>
      </w:r>
      <w:r w:rsidRPr="007E5461">
        <w:rPr>
          <w:rFonts w:ascii="Arial" w:eastAsia="Lucida Sans Unicode" w:hAnsi="Arial" w:cs="Arial"/>
          <w:color w:val="000000"/>
          <w:kern w:val="1"/>
          <w:sz w:val="20"/>
          <w:szCs w:val="20"/>
          <w:lang w:eastAsia="pl-PL"/>
        </w:rPr>
        <w:t xml:space="preserve"> przez Wykonawcę </w:t>
      </w:r>
      <w:r>
        <w:rPr>
          <w:rFonts w:ascii="Arial" w:eastAsia="Lucida Sans Unicode" w:hAnsi="Arial" w:cs="Arial"/>
          <w:color w:val="000000"/>
          <w:kern w:val="1"/>
          <w:sz w:val="20"/>
          <w:szCs w:val="20"/>
          <w:lang w:eastAsia="pl-PL"/>
        </w:rPr>
        <w:t>prac</w:t>
      </w:r>
      <w:r w:rsidRPr="007E5461">
        <w:rPr>
          <w:rFonts w:ascii="Arial" w:eastAsia="Lucida Sans Unicode" w:hAnsi="Arial" w:cs="Arial"/>
          <w:color w:val="000000"/>
          <w:kern w:val="1"/>
          <w:sz w:val="20"/>
          <w:szCs w:val="20"/>
          <w:lang w:eastAsia="pl-PL"/>
        </w:rPr>
        <w:t xml:space="preserve"> b</w:t>
      </w:r>
      <w:r>
        <w:rPr>
          <w:rFonts w:ascii="Arial" w:eastAsia="Lucida Sans Unicode" w:hAnsi="Arial" w:cs="Arial"/>
          <w:color w:val="000000"/>
          <w:kern w:val="1"/>
          <w:sz w:val="20"/>
          <w:szCs w:val="20"/>
          <w:lang w:eastAsia="pl-PL"/>
        </w:rPr>
        <w:t>ez uzasadnionych przyczyn i niewykonania ich</w:t>
      </w:r>
      <w:r w:rsidRPr="007E5461">
        <w:rPr>
          <w:rFonts w:ascii="Arial" w:eastAsia="Lucida Sans Unicode" w:hAnsi="Arial" w:cs="Arial"/>
          <w:color w:val="000000"/>
          <w:kern w:val="1"/>
          <w:sz w:val="20"/>
          <w:szCs w:val="20"/>
          <w:lang w:eastAsia="pl-PL"/>
        </w:rPr>
        <w:t xml:space="preserve"> pomimo pisemnego lub mailowego wezwania</w:t>
      </w:r>
      <w:r>
        <w:rPr>
          <w:rFonts w:ascii="Arial" w:eastAsia="Lucida Sans Unicode" w:hAnsi="Arial" w:cs="Arial"/>
          <w:color w:val="000000"/>
          <w:kern w:val="1"/>
          <w:sz w:val="20"/>
          <w:szCs w:val="20"/>
          <w:lang w:eastAsia="pl-PL"/>
        </w:rPr>
        <w:t xml:space="preserve">  do wykonania</w:t>
      </w:r>
      <w:r w:rsidRPr="007E5461">
        <w:rPr>
          <w:rFonts w:ascii="Arial" w:eastAsia="Lucida Sans Unicode" w:hAnsi="Arial" w:cs="Arial"/>
          <w:color w:val="000000"/>
          <w:kern w:val="1"/>
          <w:sz w:val="20"/>
          <w:szCs w:val="20"/>
          <w:lang w:eastAsia="pl-PL"/>
        </w:rPr>
        <w:t xml:space="preserve"> przez Zamawiającego,</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gdy całkowita kwota kar umownych wynosi  30 %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w:t>
      </w:r>
    </w:p>
    <w:p w:rsidR="007E5461" w:rsidRPr="007E5461" w:rsidRDefault="007E5461" w:rsidP="007E5461">
      <w:pPr>
        <w:widowControl w:val="0"/>
        <w:numPr>
          <w:ilvl w:val="0"/>
          <w:numId w:val="46"/>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Odstąpienie od umowy powinno nastąpić w formie pisemnej lub mailowej w terminie 14 dni od wystąpienia okoliczności określonych w ust. 1 pod rygorem nieważności takiego oświadczenia i powinno zawierać uzasadnienie.</w:t>
      </w:r>
    </w:p>
    <w:p w:rsidR="007E5461" w:rsidRPr="007E5461" w:rsidRDefault="007E5461" w:rsidP="007E5461">
      <w:pPr>
        <w:widowControl w:val="0"/>
        <w:numPr>
          <w:ilvl w:val="0"/>
          <w:numId w:val="46"/>
        </w:numPr>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wypadku odstąpienia od umowy Wykonawcę oraz Zamawiającego obciążają następujące obowiązki:</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 terminie siedmiu dni od daty odstąpienia od umowy, Wykonawca przy udziale Zamawiającego sporządzi szczegółowy protokół inwentaryzacji prac w toku, według stanu </w:t>
      </w:r>
      <w:r w:rsidRPr="007E5461">
        <w:rPr>
          <w:rFonts w:ascii="Arial" w:eastAsia="Lucida Sans Unicode" w:hAnsi="Arial" w:cs="Arial"/>
          <w:kern w:val="1"/>
          <w:sz w:val="20"/>
          <w:szCs w:val="20"/>
          <w:lang w:eastAsia="pl-PL"/>
        </w:rPr>
        <w:br/>
        <w:t>na dzień odstąpienia;</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Wykonawca zabezpieczy przerwane prace w zakresie obustronnie uzgodnionym, </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Wykonawca zgłosi do dokonania odbioru przez Zamawiającego prace przerwane oraz prace zabezpieczające oraz niezwłocznie, najpóźniej w terminie 7 dni, usunie z terenu prac urządzenia zaplecza przez niego dostarczone lub wniesione,</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dokona  odbioru prac przerwanych oraz zapłaci wynagrodzenie za prace, które  zostały wykonane do dnia wypowiedzenia;</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przejmie od Wykonawcy pod swój dozór teren prac.</w:t>
      </w:r>
    </w:p>
    <w:p w:rsidR="007E5461" w:rsidRPr="007E5461" w:rsidRDefault="007E5461" w:rsidP="007E5461">
      <w:pPr>
        <w:widowControl w:val="0"/>
        <w:numPr>
          <w:ilvl w:val="0"/>
          <w:numId w:val="46"/>
        </w:numPr>
        <w:suppressAutoHyphens/>
        <w:spacing w:after="0"/>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Odstąpienie od umowy nie zwalnia Wykonawcy z obowiązku zapłaty kar umownych.</w:t>
      </w:r>
    </w:p>
    <w:p w:rsidR="007E5461" w:rsidRPr="007E5461" w:rsidRDefault="007E5461" w:rsidP="007E5461">
      <w:pPr>
        <w:widowControl w:val="0"/>
        <w:numPr>
          <w:ilvl w:val="0"/>
          <w:numId w:val="46"/>
        </w:numPr>
        <w:suppressAutoHyphens/>
        <w:spacing w:after="0"/>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Postanowienia ust. 1-4 nie wykluczają stosowania postanowień prawa powszechnego w tym postanowień Kodeksu cywilnego regulujących odstąpienie od umowy.</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8</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t>
      </w:r>
      <w:r w:rsidR="00F04669">
        <w:rPr>
          <w:rFonts w:ascii="Arial" w:eastAsia="Lucida Sans Unicode" w:hAnsi="Arial" w:cs="Arial"/>
          <w:kern w:val="1"/>
          <w:sz w:val="20"/>
          <w:szCs w:val="20"/>
          <w:lang w:eastAsia="pl-PL"/>
        </w:rPr>
        <w:t xml:space="preserve">wne Zamawiającemu w wysokości </w:t>
      </w:r>
      <w:r w:rsidRPr="007E5461">
        <w:rPr>
          <w:rFonts w:ascii="Arial" w:eastAsia="Lucida Sans Unicode" w:hAnsi="Arial" w:cs="Arial"/>
          <w:kern w:val="1"/>
          <w:sz w:val="20"/>
          <w:szCs w:val="20"/>
          <w:lang w:eastAsia="pl-PL"/>
        </w:rPr>
        <w:t xml:space="preserve">1 %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każdą godzinę zwłoki</w:t>
      </w:r>
      <w:r w:rsidR="00F04669">
        <w:rPr>
          <w:rFonts w:ascii="Arial" w:eastAsia="Lucida Sans Unicode" w:hAnsi="Arial" w:cs="Arial"/>
          <w:kern w:val="1"/>
          <w:sz w:val="20"/>
          <w:szCs w:val="20"/>
          <w:lang w:eastAsia="pl-PL"/>
        </w:rPr>
        <w:t xml:space="preserve"> </w:t>
      </w:r>
      <w:r w:rsidR="00817E2F">
        <w:rPr>
          <w:rFonts w:ascii="Arial" w:eastAsia="Lucida Sans Unicode" w:hAnsi="Arial" w:cs="Arial"/>
          <w:kern w:val="1"/>
          <w:sz w:val="20"/>
          <w:szCs w:val="20"/>
          <w:lang w:eastAsia="pl-PL"/>
        </w:rPr>
        <w:t>każdej</w:t>
      </w:r>
      <w:r w:rsidRPr="007E5461">
        <w:rPr>
          <w:rFonts w:ascii="Arial" w:eastAsia="Lucida Sans Unicode" w:hAnsi="Arial" w:cs="Arial"/>
          <w:color w:val="000000"/>
          <w:kern w:val="1"/>
          <w:sz w:val="20"/>
          <w:szCs w:val="20"/>
          <w:lang w:eastAsia="pl-PL"/>
        </w:rPr>
        <w:t xml:space="preserve"> pojedynczej pracy</w:t>
      </w:r>
      <w:r w:rsidR="00EE16A6">
        <w:rPr>
          <w:rFonts w:ascii="Arial" w:eastAsia="Lucida Sans Unicode" w:hAnsi="Arial" w:cs="Arial"/>
          <w:color w:val="000000"/>
          <w:kern w:val="1"/>
          <w:sz w:val="20"/>
          <w:szCs w:val="20"/>
          <w:lang w:eastAsia="pl-PL"/>
        </w:rPr>
        <w:t xml:space="preserve"> w ramach pogotowia porządkowego.</w:t>
      </w:r>
    </w:p>
    <w:p w:rsidR="00EE16A6" w:rsidRPr="007E5461" w:rsidRDefault="00EE16A6" w:rsidP="00EE16A6">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w:t>
      </w:r>
      <w:r w:rsidR="00B03153">
        <w:rPr>
          <w:rFonts w:ascii="Arial" w:eastAsia="Lucida Sans Unicode" w:hAnsi="Arial" w:cs="Arial"/>
          <w:kern w:val="1"/>
          <w:sz w:val="20"/>
          <w:szCs w:val="20"/>
          <w:lang w:eastAsia="pl-PL"/>
        </w:rPr>
        <w:t>ne Zamawiającemu w wysokości 0,5</w:t>
      </w:r>
      <w:r w:rsidRPr="007E5461">
        <w:rPr>
          <w:rFonts w:ascii="Arial" w:eastAsia="Lucida Sans Unicode" w:hAnsi="Arial" w:cs="Arial"/>
          <w:kern w:val="1"/>
          <w:sz w:val="20"/>
          <w:szCs w:val="20"/>
          <w:lang w:eastAsia="pl-PL"/>
        </w:rPr>
        <w:t xml:space="preserve">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w:t>
      </w:r>
      <w:r w:rsidR="00B03153">
        <w:rPr>
          <w:rFonts w:ascii="Arial" w:eastAsia="Lucida Sans Unicode" w:hAnsi="Arial" w:cs="Arial"/>
          <w:kern w:val="1"/>
          <w:sz w:val="20"/>
          <w:szCs w:val="20"/>
          <w:lang w:eastAsia="pl-PL"/>
        </w:rPr>
        <w:t>y dzień</w:t>
      </w:r>
      <w:r w:rsidRPr="007E5461">
        <w:rPr>
          <w:rFonts w:ascii="Arial" w:eastAsia="Lucida Sans Unicode" w:hAnsi="Arial" w:cs="Arial"/>
          <w:kern w:val="1"/>
          <w:sz w:val="20"/>
          <w:szCs w:val="20"/>
          <w:lang w:eastAsia="pl-PL"/>
        </w:rPr>
        <w:t xml:space="preserve"> zwłoki, jeśli ukończenie jest późniejsze niż wymagany termin </w:t>
      </w:r>
      <w:r w:rsidRPr="007E5461">
        <w:rPr>
          <w:rFonts w:ascii="Arial" w:eastAsia="Lucida Sans Unicode" w:hAnsi="Arial" w:cs="Arial"/>
          <w:color w:val="000000"/>
          <w:kern w:val="1"/>
          <w:sz w:val="20"/>
          <w:szCs w:val="20"/>
          <w:lang w:eastAsia="pl-PL"/>
        </w:rPr>
        <w:t>zakończenia pojedynczej pracy</w:t>
      </w:r>
      <w:r w:rsidR="00B03153">
        <w:rPr>
          <w:rFonts w:ascii="Arial" w:eastAsia="Lucida Sans Unicode" w:hAnsi="Arial" w:cs="Arial"/>
          <w:color w:val="000000"/>
          <w:kern w:val="1"/>
          <w:sz w:val="20"/>
          <w:szCs w:val="20"/>
          <w:lang w:eastAsia="pl-PL"/>
        </w:rPr>
        <w:t xml:space="preserve"> wynikającej z harmonogramu prac.</w:t>
      </w:r>
    </w:p>
    <w:p w:rsidR="007D6749" w:rsidRPr="007D6749" w:rsidRDefault="00EE16A6" w:rsidP="00817E2F">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w:t>
      </w:r>
      <w:r w:rsidR="00B03153">
        <w:rPr>
          <w:rFonts w:ascii="Arial" w:eastAsia="Lucida Sans Unicode" w:hAnsi="Arial" w:cs="Arial"/>
          <w:kern w:val="1"/>
          <w:sz w:val="20"/>
          <w:szCs w:val="20"/>
          <w:lang w:eastAsia="pl-PL"/>
        </w:rPr>
        <w:t>ne Zamawiającemu w wysokości 0,5</w:t>
      </w:r>
      <w:r w:rsidRPr="007E5461">
        <w:rPr>
          <w:rFonts w:ascii="Arial" w:eastAsia="Lucida Sans Unicode" w:hAnsi="Arial" w:cs="Arial"/>
          <w:kern w:val="1"/>
          <w:sz w:val="20"/>
          <w:szCs w:val="20"/>
          <w:lang w:eastAsia="pl-PL"/>
        </w:rPr>
        <w:t xml:space="preserve">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w:t>
      </w:r>
      <w:r w:rsidR="00B03153">
        <w:rPr>
          <w:rFonts w:ascii="Arial" w:eastAsia="Lucida Sans Unicode" w:hAnsi="Arial" w:cs="Arial"/>
          <w:kern w:val="1"/>
          <w:sz w:val="20"/>
          <w:szCs w:val="20"/>
          <w:lang w:eastAsia="pl-PL"/>
        </w:rPr>
        <w:t>y przypadek niewłaściwej realizacji usługi w postaci nierzetelnego oczyszczenia powierzchni</w:t>
      </w: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EE16A6" w:rsidRPr="00817E2F" w:rsidRDefault="00B03153" w:rsidP="007D6749">
      <w:pPr>
        <w:widowControl w:val="0"/>
        <w:suppressAutoHyphens/>
        <w:spacing w:after="0"/>
        <w:ind w:left="397"/>
        <w:jc w:val="both"/>
        <w:rPr>
          <w:rFonts w:ascii="Arial" w:eastAsia="Lucida Sans Unicode" w:hAnsi="Arial" w:cs="Arial"/>
          <w:color w:val="000000"/>
          <w:kern w:val="1"/>
          <w:sz w:val="20"/>
          <w:szCs w:val="20"/>
          <w:lang w:eastAsia="pl-PL"/>
        </w:rPr>
      </w:pPr>
      <w:r>
        <w:rPr>
          <w:rFonts w:ascii="Arial" w:eastAsia="Lucida Sans Unicode" w:hAnsi="Arial" w:cs="Arial"/>
          <w:kern w:val="1"/>
          <w:sz w:val="20"/>
          <w:szCs w:val="20"/>
          <w:lang w:eastAsia="pl-PL"/>
        </w:rPr>
        <w:lastRenderedPageBreak/>
        <w:t>przewidzianej do pracy.</w:t>
      </w:r>
      <w:r w:rsidR="00EE16A6" w:rsidRPr="007E5461">
        <w:rPr>
          <w:rFonts w:ascii="Arial" w:eastAsia="Lucida Sans Unicode" w:hAnsi="Arial" w:cs="Arial"/>
          <w:kern w:val="1"/>
          <w:sz w:val="20"/>
          <w:szCs w:val="20"/>
          <w:lang w:eastAsia="pl-PL"/>
        </w:rPr>
        <w:t xml:space="preserve"> </w:t>
      </w:r>
    </w:p>
    <w:p w:rsidR="007E5461" w:rsidRP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 xml:space="preserve">Całkowita kwota kar umownych nie może przekraczać 30 %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w:t>
      </w:r>
    </w:p>
    <w:p w:rsidR="007E5461" w:rsidRP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Zamawiający może odliczyć kary umowne od płatności należnych Wykonawcy.</w:t>
      </w:r>
    </w:p>
    <w:p w:rsidR="007E5461" w:rsidRPr="00B03153"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Niezależnie od kar umownych, dopuszcza się dochodzenie odszkodowania na zasadach ogólnych.</w:t>
      </w: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9</w:t>
      </w: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r w:rsidRPr="007E5461">
        <w:rPr>
          <w:rFonts w:ascii="Arial" w:hAnsi="Arial" w:cs="Arial"/>
          <w:bCs/>
          <w:kern w:val="1"/>
          <w:sz w:val="20"/>
          <w:szCs w:val="20"/>
          <w:lang w:eastAsia="pl-PL"/>
        </w:rPr>
        <w:t>Zamawiający jest zobowiązany:</w:t>
      </w:r>
    </w:p>
    <w:p w:rsidR="007E5461" w:rsidRPr="007E5461" w:rsidRDefault="007E5461" w:rsidP="007E5461">
      <w:pPr>
        <w:numPr>
          <w:ilvl w:val="2"/>
          <w:numId w:val="4"/>
        </w:numPr>
        <w:tabs>
          <w:tab w:val="num" w:pos="0"/>
          <w:tab w:val="num" w:pos="284"/>
        </w:tabs>
        <w:spacing w:after="0"/>
        <w:ind w:left="426"/>
        <w:contextualSpacing/>
        <w:jc w:val="both"/>
        <w:rPr>
          <w:rFonts w:ascii="Arial" w:hAnsi="Arial" w:cs="Arial"/>
          <w:bCs/>
          <w:sz w:val="20"/>
          <w:szCs w:val="20"/>
        </w:rPr>
      </w:pPr>
      <w:r w:rsidRPr="007E5461">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7E5461" w:rsidRPr="007E5461" w:rsidRDefault="007E5461" w:rsidP="007E5461">
      <w:pPr>
        <w:numPr>
          <w:ilvl w:val="2"/>
          <w:numId w:val="4"/>
        </w:numPr>
        <w:spacing w:after="0"/>
        <w:ind w:left="426"/>
        <w:contextualSpacing/>
        <w:jc w:val="both"/>
        <w:rPr>
          <w:rFonts w:ascii="Arial" w:hAnsi="Arial" w:cs="Arial"/>
          <w:bCs/>
          <w:sz w:val="20"/>
          <w:szCs w:val="20"/>
        </w:rPr>
      </w:pPr>
      <w:r w:rsidRPr="007E5461">
        <w:rPr>
          <w:rFonts w:ascii="Arial" w:hAnsi="Arial" w:cs="Arial"/>
          <w:sz w:val="20"/>
          <w:szCs w:val="20"/>
        </w:rPr>
        <w:t>dołożyć szczególnej staranności w celu ochrony interesów osób, których dane dotyczą, aby dane (informacje) te były:</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przetwarzane zgodnie z prawem,</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zbierane dla oznaczonych, zgodnych z prawem celów i niepoddawane dalszemu</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xml:space="preserve">   przetwarzaniu niezgodnemu z tymi celami,</w:t>
      </w:r>
      <w:r w:rsidRPr="007E5461">
        <w:rPr>
          <w:rFonts w:ascii="Arial" w:hAnsi="Arial" w:cs="Arial"/>
          <w:sz w:val="20"/>
          <w:szCs w:val="20"/>
        </w:rPr>
        <w:tab/>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merytorycznie poprawne i adekwatne w stosunku do celów, w jakich są przetwarzane,</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przechowywane w postaci umożliwiającej identyfikację osób, których dotyczą, nie dłużej niż  jest to niezbędne do osiągnięcia celu przetwarzania.</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10</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autoSpaceDE w:val="0"/>
        <w:autoSpaceDN w:val="0"/>
        <w:adjustRightInd w:val="0"/>
        <w:spacing w:after="0"/>
        <w:ind w:right="-2"/>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7E5461" w:rsidRPr="007E5461" w:rsidRDefault="007E5461" w:rsidP="007E5461">
      <w:pPr>
        <w:autoSpaceDE w:val="0"/>
        <w:autoSpaceDN w:val="0"/>
        <w:adjustRightInd w:val="0"/>
        <w:spacing w:after="0"/>
        <w:ind w:right="-2"/>
        <w:contextualSpacing/>
        <w:jc w:val="both"/>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11</w:t>
      </w:r>
    </w:p>
    <w:p w:rsidR="007E5461" w:rsidRPr="007E5461" w:rsidRDefault="007E5461" w:rsidP="007E5461">
      <w:pPr>
        <w:widowControl w:val="0"/>
        <w:numPr>
          <w:ilvl w:val="12"/>
          <w:numId w:val="0"/>
        </w:numPr>
        <w:suppressAutoHyphens/>
        <w:spacing w:after="0"/>
        <w:jc w:val="both"/>
        <w:rPr>
          <w:rFonts w:ascii="Arial" w:eastAsia="Lucida Sans Unicode" w:hAnsi="Arial" w:cs="Arial"/>
          <w:color w:val="FF0000"/>
          <w:kern w:val="1"/>
          <w:sz w:val="20"/>
          <w:szCs w:val="20"/>
          <w:lang w:eastAsia="pl-PL"/>
        </w:rPr>
      </w:pPr>
    </w:p>
    <w:p w:rsidR="007E5461" w:rsidRPr="007E5461" w:rsidRDefault="007E5461" w:rsidP="007E5461">
      <w:pPr>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Właściwym do rozpoznania sporów wynikłych na tle realizacji niniejszej umowy jest Sąd Powszechny właściwy dla Zamawiającego.</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12</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 sprawach nieregulowanych niniejszą umową stosuje się przepisy Kodeksu Cywilnego oraz w sprawach procesowych przepisy Kodeksu Postępowania Cywilnego.</w:t>
      </w: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13</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Umowę niniejszą sporządza się w dwóch jednobrzmiących egzemplarzach, po jednym dla każdej </w:t>
      </w:r>
      <w:r w:rsidRPr="007E5461">
        <w:rPr>
          <w:rFonts w:ascii="Arial" w:eastAsia="Lucida Sans Unicode" w:hAnsi="Arial" w:cs="Arial"/>
          <w:color w:val="000000"/>
          <w:kern w:val="1"/>
          <w:sz w:val="20"/>
          <w:szCs w:val="20"/>
          <w:lang w:eastAsia="pl-PL"/>
        </w:rPr>
        <w:br/>
        <w:t>ze Stron.</w:t>
      </w:r>
    </w:p>
    <w:p w:rsidR="007E5461" w:rsidRPr="007E5461" w:rsidRDefault="007E5461" w:rsidP="007E5461">
      <w:pPr>
        <w:widowControl w:val="0"/>
        <w:tabs>
          <w:tab w:val="left" w:pos="5387"/>
        </w:tabs>
        <w:suppressAutoHyphens/>
        <w:spacing w:after="0"/>
        <w:jc w:val="both"/>
        <w:rPr>
          <w:rFonts w:ascii="Arial" w:eastAsia="Lucida Sans Unicode" w:hAnsi="Arial" w:cs="Arial"/>
          <w:b/>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b/>
          <w:kern w:val="1"/>
          <w:sz w:val="20"/>
          <w:szCs w:val="20"/>
          <w:lang w:eastAsia="pl-PL"/>
        </w:rPr>
      </w:pPr>
      <w:r w:rsidRPr="007E5461">
        <w:rPr>
          <w:rFonts w:ascii="Arial" w:eastAsia="Lucida Sans Unicode" w:hAnsi="Arial" w:cs="Arial"/>
          <w:b/>
          <w:kern w:val="1"/>
          <w:sz w:val="20"/>
          <w:szCs w:val="20"/>
          <w:lang w:eastAsia="pl-PL"/>
        </w:rPr>
        <w:t>ZAMAWIAJĄCY:</w:t>
      </w:r>
      <w:r w:rsidRPr="007E5461">
        <w:rPr>
          <w:rFonts w:ascii="Arial" w:eastAsia="Lucida Sans Unicode" w:hAnsi="Arial" w:cs="Arial"/>
          <w:b/>
          <w:kern w:val="1"/>
          <w:sz w:val="20"/>
          <w:szCs w:val="20"/>
          <w:lang w:eastAsia="pl-PL"/>
        </w:rPr>
        <w:tab/>
        <w:t>WYKONAWCA:</w:t>
      </w:r>
    </w:p>
    <w:p w:rsidR="007E5461" w:rsidRPr="007E5461" w:rsidRDefault="007E5461" w:rsidP="007E5461">
      <w:pPr>
        <w:widowControl w:val="0"/>
        <w:tabs>
          <w:tab w:val="left" w:pos="5387"/>
        </w:tabs>
        <w:suppressAutoHyphens/>
        <w:spacing w:after="0"/>
        <w:jc w:val="center"/>
        <w:rPr>
          <w:rFonts w:ascii="Arial" w:eastAsia="Lucida Sans Unicode" w:hAnsi="Arial" w:cs="Arial"/>
          <w:b/>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t>
      </w:r>
      <w:r w:rsidRPr="007E5461">
        <w:rPr>
          <w:rFonts w:ascii="Arial" w:eastAsia="Lucida Sans Unicode" w:hAnsi="Arial" w:cs="Arial"/>
          <w:kern w:val="1"/>
          <w:sz w:val="20"/>
          <w:szCs w:val="20"/>
          <w:lang w:eastAsia="pl-PL"/>
        </w:rPr>
        <w:tab/>
        <w:t>..........................................</w:t>
      </w:r>
    </w:p>
    <w:p w:rsidR="007E5461" w:rsidRPr="007E5461" w:rsidRDefault="007E5461" w:rsidP="007E5461">
      <w:pPr>
        <w:widowControl w:val="0"/>
        <w:suppressAutoHyphens/>
        <w:spacing w:after="0"/>
        <w:jc w:val="center"/>
        <w:rPr>
          <w:rFonts w:ascii="Arial" w:eastAsia="Lucida Sans Unicode" w:hAnsi="Arial" w:cs="Arial"/>
          <w:b/>
          <w:bCs/>
          <w:color w:val="FF0000"/>
          <w:kern w:val="1"/>
          <w:sz w:val="20"/>
          <w:szCs w:val="20"/>
          <w:lang w:eastAsia="pl-PL"/>
        </w:rPr>
      </w:pPr>
      <w:r w:rsidRPr="007E5461">
        <w:rPr>
          <w:rFonts w:ascii="Arial" w:eastAsia="Lucida Sans Unicode" w:hAnsi="Arial" w:cs="Arial"/>
          <w:b/>
          <w:bCs/>
          <w:color w:val="FF0000"/>
          <w:kern w:val="1"/>
          <w:sz w:val="20"/>
          <w:szCs w:val="20"/>
          <w:lang w:eastAsia="pl-PL"/>
        </w:rPr>
        <w:br/>
      </w:r>
    </w:p>
    <w:p w:rsidR="00265173" w:rsidRPr="00B03153" w:rsidRDefault="007E5461" w:rsidP="00B03153">
      <w:pPr>
        <w:widowControl w:val="0"/>
        <w:suppressAutoHyphens/>
        <w:spacing w:after="0"/>
        <w:rPr>
          <w:rFonts w:ascii="Arial" w:eastAsia="Lucida Sans Unicode" w:hAnsi="Arial" w:cs="Arial"/>
          <w:b/>
          <w:kern w:val="1"/>
          <w:lang w:eastAsia="pl-PL"/>
        </w:rPr>
      </w:pPr>
      <w:r w:rsidRPr="007E5461">
        <w:rPr>
          <w:rFonts w:ascii="Arial" w:eastAsia="Lucida Sans Unicode" w:hAnsi="Arial" w:cs="Arial"/>
          <w:b/>
          <w:bCs/>
          <w:color w:val="000000" w:themeColor="text1"/>
          <w:kern w:val="1"/>
          <w:sz w:val="20"/>
          <w:szCs w:val="20"/>
          <w:lang w:eastAsia="pl-PL"/>
        </w:rPr>
        <w:br w:type="page"/>
      </w: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0A24B0" w:rsidRDefault="000A24B0">
      <w:pPr>
        <w:rPr>
          <w:rFonts w:ascii="Calibri" w:eastAsia="Calibri" w:hAnsi="Calibri" w:cs="Times New Roman"/>
          <w:b/>
          <w:u w:val="single"/>
        </w:rPr>
      </w:pPr>
      <w:r>
        <w:rPr>
          <w:rFonts w:ascii="Calibri" w:eastAsia="Calibri" w:hAnsi="Calibri" w:cs="Times New Roman"/>
          <w:b/>
          <w:u w:val="single"/>
        </w:rPr>
        <w:br w:type="page"/>
      </w:r>
    </w:p>
    <w:p w:rsidR="000A24B0" w:rsidRPr="00352F1D" w:rsidRDefault="000A24B0" w:rsidP="000A24B0">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7</w:t>
      </w:r>
      <w:r>
        <w:rPr>
          <w:rFonts w:ascii="Arial" w:eastAsia="Lucida Sans Unicode" w:hAnsi="Arial" w:cs="Times New Roman"/>
          <w:b/>
          <w:color w:val="000000"/>
          <w:kern w:val="1"/>
          <w:sz w:val="20"/>
          <w:szCs w:val="24"/>
          <w:lang w:eastAsia="pl-PL"/>
        </w:rPr>
        <w:t xml:space="preserve"> do SIWZ</w:t>
      </w:r>
    </w:p>
    <w:p w:rsidR="000A24B0" w:rsidRPr="00352F1D" w:rsidRDefault="000A24B0" w:rsidP="000A24B0">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0A24B0" w:rsidRPr="00352F1D" w:rsidRDefault="000A24B0" w:rsidP="000A24B0">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0A24B0" w:rsidRPr="00352F1D" w:rsidRDefault="000A24B0" w:rsidP="000A24B0">
      <w:pPr>
        <w:spacing w:after="0" w:line="360" w:lineRule="auto"/>
        <w:ind w:left="709" w:right="284"/>
        <w:rPr>
          <w:rFonts w:ascii="Arial" w:eastAsia="Lucida Sans Unicode" w:hAnsi="Arial" w:cs="Arial"/>
          <w:b/>
          <w:color w:val="FF0000"/>
          <w:kern w:val="1"/>
          <w:sz w:val="20"/>
          <w:szCs w:val="20"/>
          <w:lang w:eastAsia="pl-PL"/>
        </w:rPr>
      </w:pP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410"/>
        <w:gridCol w:w="3827"/>
      </w:tblGrid>
      <w:tr w:rsidR="000A24B0" w:rsidRPr="00352F1D" w:rsidTr="000A24B0">
        <w:trPr>
          <w:trHeight w:val="648"/>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0A24B0" w:rsidRPr="00352F1D" w:rsidTr="000A24B0">
        <w:trPr>
          <w:trHeight w:val="705"/>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889"/>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900"/>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869"/>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705"/>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735"/>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r w:rsidR="000A24B0" w:rsidRPr="00352F1D" w:rsidTr="000A24B0">
        <w:trPr>
          <w:trHeight w:val="871"/>
        </w:trPr>
        <w:tc>
          <w:tcPr>
            <w:tcW w:w="108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2410"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c>
          <w:tcPr>
            <w:tcW w:w="3827" w:type="dxa"/>
          </w:tcPr>
          <w:p w:rsidR="000A24B0" w:rsidRPr="00352F1D" w:rsidRDefault="000A24B0" w:rsidP="00263833">
            <w:pPr>
              <w:widowControl w:val="0"/>
              <w:suppressAutoHyphens/>
              <w:spacing w:after="0" w:line="240" w:lineRule="auto"/>
              <w:jc w:val="center"/>
              <w:rPr>
                <w:rFonts w:ascii="Arial" w:eastAsia="Lucida Sans Unicode" w:hAnsi="Arial" w:cs="Arial"/>
                <w:b/>
                <w:kern w:val="1"/>
                <w:sz w:val="20"/>
                <w:szCs w:val="20"/>
                <w:lang w:eastAsia="pl-PL"/>
              </w:rPr>
            </w:pPr>
          </w:p>
        </w:tc>
      </w:tr>
    </w:tbl>
    <w:p w:rsidR="000A24B0" w:rsidRPr="00352F1D" w:rsidRDefault="000A24B0" w:rsidP="000A24B0">
      <w:pPr>
        <w:widowControl w:val="0"/>
        <w:suppressAutoHyphens/>
        <w:spacing w:after="0" w:line="240" w:lineRule="auto"/>
        <w:rPr>
          <w:rFonts w:ascii="Arial" w:eastAsia="Lucida Sans Unicode" w:hAnsi="Arial" w:cs="Times New Roman"/>
          <w:b/>
          <w:kern w:val="1"/>
          <w:lang w:eastAsia="pl-PL"/>
        </w:rPr>
      </w:pPr>
    </w:p>
    <w:p w:rsidR="000A24B0" w:rsidRPr="00352F1D" w:rsidRDefault="000A24B0" w:rsidP="000A24B0">
      <w:pPr>
        <w:widowControl w:val="0"/>
        <w:suppressAutoHyphens/>
        <w:spacing w:after="0" w:line="240" w:lineRule="auto"/>
        <w:rPr>
          <w:rFonts w:ascii="Arial" w:eastAsia="Lucida Sans Unicode" w:hAnsi="Arial" w:cs="Times New Roman"/>
          <w:b/>
          <w:kern w:val="1"/>
          <w:lang w:eastAsia="pl-PL"/>
        </w:rPr>
      </w:pPr>
    </w:p>
    <w:p w:rsidR="000A24B0" w:rsidRPr="00352F1D" w:rsidRDefault="000A24B0" w:rsidP="000A24B0">
      <w:pPr>
        <w:widowControl w:val="0"/>
        <w:suppressAutoHyphens/>
        <w:spacing w:after="0" w:line="240" w:lineRule="auto"/>
        <w:rPr>
          <w:rFonts w:ascii="Arial" w:eastAsia="Lucida Sans Unicode" w:hAnsi="Arial" w:cs="Times New Roman"/>
          <w:b/>
          <w:kern w:val="1"/>
          <w:lang w:eastAsia="pl-PL"/>
        </w:rPr>
      </w:pPr>
    </w:p>
    <w:p w:rsidR="000A24B0" w:rsidRPr="00352F1D" w:rsidRDefault="000A24B0" w:rsidP="000A24B0">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0A24B0" w:rsidRPr="00352F1D" w:rsidRDefault="000A24B0" w:rsidP="000A24B0">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0A24B0" w:rsidRPr="00742B62" w:rsidRDefault="000A24B0" w:rsidP="000A24B0">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0A24B0" w:rsidRDefault="000A24B0" w:rsidP="000A24B0">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A24B0" w:rsidRDefault="000A24B0" w:rsidP="000A24B0">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A24B0" w:rsidRDefault="000A24B0" w:rsidP="000A24B0">
      <w:pPr>
        <w:rPr>
          <w:rFonts w:ascii="Arial" w:eastAsia="Lucida Sans Unicode" w:hAnsi="Arial" w:cs="Arial"/>
          <w:b/>
          <w:bCs/>
          <w:color w:val="000000" w:themeColor="text1"/>
          <w:kern w:val="1"/>
          <w:sz w:val="20"/>
          <w:szCs w:val="20"/>
          <w:lang w:eastAsia="pl-PL"/>
        </w:rPr>
      </w:pPr>
    </w:p>
    <w:p w:rsidR="000A24B0" w:rsidRDefault="000A24B0" w:rsidP="000A24B0">
      <w:pPr>
        <w:rPr>
          <w:lang w:eastAsia="pl-PL"/>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3F" w:rsidRDefault="00C16E3F" w:rsidP="00E76C6A">
      <w:pPr>
        <w:spacing w:after="0" w:line="240" w:lineRule="auto"/>
      </w:pPr>
      <w:r>
        <w:separator/>
      </w:r>
    </w:p>
  </w:endnote>
  <w:endnote w:type="continuationSeparator" w:id="0">
    <w:p w:rsidR="00C16E3F" w:rsidRDefault="00C16E3F"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3F" w:rsidRDefault="00C16E3F" w:rsidP="00E76C6A">
      <w:pPr>
        <w:spacing w:after="0" w:line="240" w:lineRule="auto"/>
      </w:pPr>
      <w:r>
        <w:separator/>
      </w:r>
    </w:p>
  </w:footnote>
  <w:footnote w:type="continuationSeparator" w:id="0">
    <w:p w:rsidR="00C16E3F" w:rsidRDefault="00C16E3F"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B44E63"/>
    <w:multiLevelType w:val="multilevel"/>
    <w:tmpl w:val="9CC0FE0E"/>
    <w:lvl w:ilvl="0">
      <w:start w:val="5"/>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60D49EE"/>
    <w:multiLevelType w:val="hybridMultilevel"/>
    <w:tmpl w:val="697E8876"/>
    <w:lvl w:ilvl="0" w:tplc="0415000F">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0D150D4C"/>
    <w:multiLevelType w:val="singleLevel"/>
    <w:tmpl w:val="09E05080"/>
    <w:lvl w:ilvl="0">
      <w:start w:val="1"/>
      <w:numFmt w:val="decimal"/>
      <w:lvlText w:val="%1. "/>
      <w:lvlJc w:val="left"/>
      <w:pPr>
        <w:tabs>
          <w:tab w:val="num" w:pos="360"/>
        </w:tabs>
        <w:ind w:left="283" w:hanging="283"/>
      </w:pPr>
      <w:rPr>
        <w:rFonts w:ascii="Arial" w:hAnsi="Arial" w:hint="default"/>
        <w:b w:val="0"/>
        <w:i w:val="0"/>
        <w:sz w:val="20"/>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6C339C"/>
    <w:multiLevelType w:val="hybridMultilevel"/>
    <w:tmpl w:val="3662AA30"/>
    <w:lvl w:ilvl="0" w:tplc="ECAC0B6A">
      <w:start w:val="3"/>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B442E1B"/>
    <w:multiLevelType w:val="hybridMultilevel"/>
    <w:tmpl w:val="D682D178"/>
    <w:lvl w:ilvl="0" w:tplc="569403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D5501CA"/>
    <w:multiLevelType w:val="hybridMultilevel"/>
    <w:tmpl w:val="C6927550"/>
    <w:lvl w:ilvl="0" w:tplc="5080937A">
      <w:start w:val="6"/>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E87497"/>
    <w:multiLevelType w:val="hybridMultilevel"/>
    <w:tmpl w:val="CE5E7EA2"/>
    <w:lvl w:ilvl="0" w:tplc="FF40DE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1E0A2B6F"/>
    <w:multiLevelType w:val="hybridMultilevel"/>
    <w:tmpl w:val="62A6F054"/>
    <w:lvl w:ilvl="0" w:tplc="84CCF268">
      <w:start w:val="1"/>
      <w:numFmt w:val="lowerLetter"/>
      <w:lvlText w:val="%1)"/>
      <w:lvlJc w:val="left"/>
      <w:pPr>
        <w:ind w:left="720" w:hanging="360"/>
      </w:pPr>
      <w:rPr>
        <w:rFonts w:hint="default"/>
      </w:rPr>
    </w:lvl>
    <w:lvl w:ilvl="1" w:tplc="915E62A0">
      <w:start w:val="1"/>
      <w:numFmt w:val="lowerLetter"/>
      <w:lvlText w:val="%2)"/>
      <w:lvlJc w:val="left"/>
      <w:pPr>
        <w:ind w:left="1440" w:hanging="360"/>
      </w:pPr>
      <w:rPr>
        <w:rFonts w:ascii="Arial" w:eastAsia="Lucida Sans Unicode" w:hAnsi="Arial" w:cs="Arial"/>
      </w:rPr>
    </w:lvl>
    <w:lvl w:ilvl="2" w:tplc="6A82671E">
      <w:start w:val="1"/>
      <w:numFmt w:val="bullet"/>
      <w:lvlText w:val=""/>
      <w:lvlJc w:val="left"/>
      <w:pPr>
        <w:ind w:left="2340" w:hanging="360"/>
      </w:pPr>
      <w:rPr>
        <w:rFonts w:ascii="Symbol" w:hAnsi="Symbol" w:hint="default"/>
      </w:rPr>
    </w:lvl>
    <w:lvl w:ilvl="3" w:tplc="6A82671E">
      <w:start w:val="1"/>
      <w:numFmt w:val="bullet"/>
      <w:lvlText w:val=""/>
      <w:lvlJc w:val="left"/>
      <w:pPr>
        <w:ind w:left="2880" w:hanging="360"/>
      </w:pPr>
      <w:rPr>
        <w:rFonts w:ascii="Symbol" w:hAnsi="Symbol" w:hint="default"/>
      </w:rPr>
    </w:lvl>
    <w:lvl w:ilvl="4" w:tplc="CDE45F3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9">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34A1435C"/>
    <w:multiLevelType w:val="hybridMultilevel"/>
    <w:tmpl w:val="A0345EF2"/>
    <w:lvl w:ilvl="0" w:tplc="17C064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60462CF"/>
    <w:multiLevelType w:val="hybridMultilevel"/>
    <w:tmpl w:val="0144D18C"/>
    <w:lvl w:ilvl="0" w:tplc="C5828B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C7C1C79"/>
    <w:multiLevelType w:val="hybridMultilevel"/>
    <w:tmpl w:val="2110A53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3EB44F24"/>
    <w:multiLevelType w:val="singleLevel"/>
    <w:tmpl w:val="DCE6E986"/>
    <w:lvl w:ilvl="0">
      <w:start w:val="1"/>
      <w:numFmt w:val="lowerLetter"/>
      <w:lvlText w:val="%1)"/>
      <w:lvlJc w:val="left"/>
      <w:pPr>
        <w:tabs>
          <w:tab w:val="num" w:pos="360"/>
        </w:tabs>
        <w:ind w:left="360" w:hanging="360"/>
      </w:pPr>
    </w:lvl>
  </w:abstractNum>
  <w:abstractNum w:abstractNumId="64">
    <w:nsid w:val="3F706F98"/>
    <w:multiLevelType w:val="hybridMultilevel"/>
    <w:tmpl w:val="DBE8E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1906004"/>
    <w:multiLevelType w:val="hybridMultilevel"/>
    <w:tmpl w:val="6E449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8634DFB"/>
    <w:multiLevelType w:val="hybridMultilevel"/>
    <w:tmpl w:val="39C0C92E"/>
    <w:lvl w:ilvl="0" w:tplc="A3ACA1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7">
    <w:nsid w:val="52B11D54"/>
    <w:multiLevelType w:val="hybridMultilevel"/>
    <w:tmpl w:val="2D4E747C"/>
    <w:lvl w:ilvl="0" w:tplc="58229C36">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9">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84650F7"/>
    <w:multiLevelType w:val="hybridMultilevel"/>
    <w:tmpl w:val="BC4C42AE"/>
    <w:lvl w:ilvl="0" w:tplc="1ECE37F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1">
    <w:nsid w:val="599C7CD7"/>
    <w:multiLevelType w:val="hybridMultilevel"/>
    <w:tmpl w:val="279E3328"/>
    <w:lvl w:ilvl="0" w:tplc="6674C81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F9D59ED"/>
    <w:multiLevelType w:val="hybridMultilevel"/>
    <w:tmpl w:val="2CBC93F6"/>
    <w:lvl w:ilvl="0" w:tplc="2508E5D0">
      <w:start w:val="1"/>
      <w:numFmt w:val="decimal"/>
      <w:lvlText w:val="%1."/>
      <w:lvlJc w:val="left"/>
      <w:pPr>
        <w:tabs>
          <w:tab w:val="num" w:pos="397"/>
        </w:tabs>
        <w:ind w:left="397" w:hanging="397"/>
      </w:pPr>
      <w:rPr>
        <w:rFonts w:hint="default"/>
      </w:rPr>
    </w:lvl>
    <w:lvl w:ilvl="1" w:tplc="2708D3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9076C7"/>
    <w:multiLevelType w:val="hybridMultilevel"/>
    <w:tmpl w:val="09BA7532"/>
    <w:lvl w:ilvl="0" w:tplc="BF8E54B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656964"/>
    <w:multiLevelType w:val="hybridMultilevel"/>
    <w:tmpl w:val="00EA6180"/>
    <w:lvl w:ilvl="0" w:tplc="BE8A4D6E">
      <w:start w:val="1"/>
      <w:numFmt w:val="decimal"/>
      <w:lvlText w:val="%1."/>
      <w:lvlJc w:val="left"/>
      <w:pPr>
        <w:ind w:left="1069" w:hanging="360"/>
      </w:pPr>
      <w:rPr>
        <w:rFonts w:ascii="Arial" w:hAnsi="Arial"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5">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8">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1">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02">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3">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8"/>
  </w:num>
  <w:num w:numId="2">
    <w:abstractNumId w:val="43"/>
  </w:num>
  <w:num w:numId="3">
    <w:abstractNumId w:val="0"/>
  </w:num>
  <w:num w:numId="4">
    <w:abstractNumId w:val="12"/>
  </w:num>
  <w:num w:numId="5">
    <w:abstractNumId w:val="24"/>
  </w:num>
  <w:num w:numId="6">
    <w:abstractNumId w:val="49"/>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5"/>
  </w:num>
  <w:num w:numId="15">
    <w:abstractNumId w:val="62"/>
  </w:num>
  <w:num w:numId="16">
    <w:abstractNumId w:val="39"/>
  </w:num>
  <w:num w:numId="17">
    <w:abstractNumId w:val="70"/>
  </w:num>
  <w:num w:numId="18">
    <w:abstractNumId w:val="44"/>
  </w:num>
  <w:num w:numId="19">
    <w:abstractNumId w:val="30"/>
  </w:num>
  <w:num w:numId="20">
    <w:abstractNumId w:val="52"/>
  </w:num>
  <w:num w:numId="21">
    <w:abstractNumId w:val="88"/>
  </w:num>
  <w:num w:numId="22">
    <w:abstractNumId w:val="8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
  </w:num>
  <w:num w:numId="28">
    <w:abstractNumId w:val="101"/>
  </w:num>
  <w:num w:numId="29">
    <w:abstractNumId w:val="4"/>
  </w:num>
  <w:num w:numId="30">
    <w:abstractNumId w:val="19"/>
  </w:num>
  <w:num w:numId="31">
    <w:abstractNumId w:val="56"/>
  </w:num>
  <w:num w:numId="32">
    <w:abstractNumId w:val="83"/>
  </w:num>
  <w:num w:numId="33">
    <w:abstractNumId w:val="34"/>
  </w:num>
  <w:num w:numId="34">
    <w:abstractNumId w:val="63"/>
  </w:num>
  <w:num w:numId="35">
    <w:abstractNumId w:val="13"/>
  </w:num>
  <w:num w:numId="36">
    <w:abstractNumId w:val="10"/>
  </w:num>
  <w:num w:numId="37">
    <w:abstractNumId w:val="15"/>
  </w:num>
  <w:num w:numId="38">
    <w:abstractNumId w:val="67"/>
  </w:num>
  <w:num w:numId="39">
    <w:abstractNumId w:val="31"/>
  </w:num>
  <w:num w:numId="40">
    <w:abstractNumId w:val="60"/>
  </w:num>
  <w:num w:numId="41">
    <w:abstractNumId w:val="94"/>
  </w:num>
  <w:num w:numId="42">
    <w:abstractNumId w:val="80"/>
  </w:num>
  <w:num w:numId="43">
    <w:abstractNumId w:val="28"/>
  </w:num>
  <w:num w:numId="44">
    <w:abstractNumId w:val="64"/>
  </w:num>
  <w:num w:numId="45">
    <w:abstractNumId w:val="69"/>
  </w:num>
  <w:num w:numId="46">
    <w:abstractNumId w:val="54"/>
  </w:num>
  <w:num w:numId="47">
    <w:abstractNumId w:val="65"/>
  </w:num>
  <w:num w:numId="48">
    <w:abstractNumId w:val="37"/>
  </w:num>
  <w:num w:numId="49">
    <w:abstractNumId w:val="81"/>
  </w:num>
  <w:num w:numId="50">
    <w:abstractNumId w:val="77"/>
  </w:num>
  <w:num w:numId="51">
    <w:abstractNumId w:val="85"/>
  </w:num>
  <w:num w:numId="52">
    <w:abstractNumId w:val="86"/>
  </w:num>
  <w:num w:numId="53">
    <w:abstractNumId w:val="38"/>
  </w:num>
  <w:num w:numId="54">
    <w:abstractNumId w:val="90"/>
  </w:num>
  <w:num w:numId="55">
    <w:abstractNumId w:val="36"/>
  </w:num>
  <w:num w:numId="56">
    <w:abstractNumId w:val="9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191D"/>
    <w:rsid w:val="000A24B0"/>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3DB2"/>
    <w:rsid w:val="00265173"/>
    <w:rsid w:val="0026787E"/>
    <w:rsid w:val="00267C6F"/>
    <w:rsid w:val="0027396F"/>
    <w:rsid w:val="0027436A"/>
    <w:rsid w:val="0028508B"/>
    <w:rsid w:val="00286C44"/>
    <w:rsid w:val="00287A1E"/>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A64"/>
    <w:rsid w:val="00A3490A"/>
    <w:rsid w:val="00A42271"/>
    <w:rsid w:val="00A44148"/>
    <w:rsid w:val="00A4515A"/>
    <w:rsid w:val="00A61447"/>
    <w:rsid w:val="00A61763"/>
    <w:rsid w:val="00A63173"/>
    <w:rsid w:val="00A640DD"/>
    <w:rsid w:val="00A65FD9"/>
    <w:rsid w:val="00A7126D"/>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16E3F"/>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497A"/>
    <w:rsid w:val="00CD68A0"/>
    <w:rsid w:val="00CE280C"/>
    <w:rsid w:val="00CE2D89"/>
    <w:rsid w:val="00CF0B25"/>
    <w:rsid w:val="00CF1C34"/>
    <w:rsid w:val="00CF1D74"/>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4353"/>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66EE5"/>
    <w:rsid w:val="00E70F80"/>
    <w:rsid w:val="00E73484"/>
    <w:rsid w:val="00E73D5A"/>
    <w:rsid w:val="00E74AFC"/>
    <w:rsid w:val="00E75CE1"/>
    <w:rsid w:val="00E7604B"/>
    <w:rsid w:val="00E76734"/>
    <w:rsid w:val="00E76C6A"/>
    <w:rsid w:val="00E76ED5"/>
    <w:rsid w:val="00E84298"/>
    <w:rsid w:val="00E8605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B22F-61C6-46C9-944A-A342BCD1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8124</Words>
  <Characters>48745</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cp:revision>
  <cp:lastPrinted>2020-01-03T07:51:00Z</cp:lastPrinted>
  <dcterms:created xsi:type="dcterms:W3CDTF">2020-01-09T11:05:00Z</dcterms:created>
  <dcterms:modified xsi:type="dcterms:W3CDTF">2020-01-09T11:08:00Z</dcterms:modified>
</cp:coreProperties>
</file>