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bCs/>
          <w:color w:val="000000" w:themeColor="text1"/>
          <w:kern w:val="1"/>
          <w:sz w:val="20"/>
          <w:szCs w:val="20"/>
          <w:lang w:eastAsia="pl-PL"/>
        </w:rPr>
      </w:pPr>
      <w:r w:rsidRPr="00542DA4">
        <w:rPr>
          <w:rFonts w:ascii="Arial" w:eastAsia="Lucida Sans Unicode" w:hAnsi="Arial" w:cs="Arial"/>
          <w:bCs/>
          <w:color w:val="000000" w:themeColor="text1"/>
          <w:kern w:val="1"/>
          <w:sz w:val="20"/>
          <w:szCs w:val="20"/>
          <w:lang w:eastAsia="pl-PL"/>
        </w:rPr>
        <w:t>Umowa nr …../2020</w:t>
      </w:r>
    </w:p>
    <w:p w:rsidR="00B42B3B" w:rsidRPr="00542DA4" w:rsidRDefault="00B42B3B" w:rsidP="00B42B3B">
      <w:pPr>
        <w:widowControl w:val="0"/>
        <w:suppressAutoHyphens/>
        <w:autoSpaceDE w:val="0"/>
        <w:autoSpaceDN w:val="0"/>
        <w:adjustRightInd w:val="0"/>
        <w:spacing w:after="0"/>
        <w:jc w:val="both"/>
        <w:rPr>
          <w:rFonts w:ascii="Arial" w:eastAsia="Lucida Sans Unicode" w:hAnsi="Arial" w:cs="Arial"/>
          <w:b/>
          <w:bCs/>
          <w:color w:val="000000" w:themeColor="text1"/>
          <w:kern w:val="1"/>
          <w:sz w:val="20"/>
          <w:szCs w:val="20"/>
          <w:lang w:eastAsia="pl-PL"/>
        </w:rPr>
      </w:pPr>
    </w:p>
    <w:p w:rsidR="00B42B3B" w:rsidRPr="00542DA4" w:rsidRDefault="00B42B3B" w:rsidP="00B42B3B">
      <w:pPr>
        <w:widowControl w:val="0"/>
        <w:suppressAutoHyphens/>
        <w:spacing w:after="0"/>
        <w:jc w:val="both"/>
        <w:rPr>
          <w:rFonts w:ascii="Arial" w:eastAsia="Lucida Sans Unicode" w:hAnsi="Arial" w:cs="Arial"/>
          <w:b/>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zawarta w  dniu ……………….2020 r. pomiędzy</w:t>
      </w:r>
      <w:r w:rsidRPr="00542DA4">
        <w:rPr>
          <w:rFonts w:ascii="Arial" w:eastAsia="Lucida Sans Unicode" w:hAnsi="Arial" w:cs="Arial"/>
          <w:b/>
          <w:color w:val="000000" w:themeColor="text1"/>
          <w:kern w:val="1"/>
          <w:sz w:val="20"/>
          <w:szCs w:val="20"/>
          <w:lang w:eastAsia="pl-PL"/>
        </w:rPr>
        <w:t xml:space="preserve"> </w:t>
      </w:r>
    </w:p>
    <w:p w:rsidR="00B42B3B" w:rsidRPr="00542DA4" w:rsidRDefault="00B42B3B" w:rsidP="00B42B3B">
      <w:pPr>
        <w:widowControl w:val="0"/>
        <w:suppressAutoHyphens/>
        <w:spacing w:after="0"/>
        <w:jc w:val="both"/>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jc w:val="both"/>
        <w:rPr>
          <w:rFonts w:ascii="Arial" w:eastAsia="Lucida Sans Unicode" w:hAnsi="Arial" w:cs="Arial"/>
          <w:b/>
          <w:color w:val="000000" w:themeColor="text1"/>
          <w:kern w:val="1"/>
          <w:sz w:val="20"/>
          <w:szCs w:val="20"/>
          <w:lang w:eastAsia="pl-PL"/>
        </w:rPr>
      </w:pPr>
      <w:r w:rsidRPr="00542DA4">
        <w:rPr>
          <w:rFonts w:ascii="Arial" w:eastAsia="Lucida Sans Unicode" w:hAnsi="Arial" w:cs="Arial"/>
          <w:b/>
          <w:color w:val="000000" w:themeColor="text1"/>
          <w:kern w:val="1"/>
          <w:sz w:val="20"/>
          <w:szCs w:val="20"/>
          <w:lang w:eastAsia="pl-PL"/>
        </w:rPr>
        <w:t xml:space="preserve">Gminą Piła reprezentowaną przez Zarząd Dróg i Zieleni w Pile </w:t>
      </w:r>
    </w:p>
    <w:p w:rsidR="00B42B3B" w:rsidRPr="00542DA4" w:rsidRDefault="00B42B3B" w:rsidP="00B42B3B">
      <w:pPr>
        <w:widowControl w:val="0"/>
        <w:suppressAutoHyphens/>
        <w:spacing w:after="0"/>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ul. gen. Władysława Andersa 10,</w:t>
      </w:r>
    </w:p>
    <w:p w:rsidR="00B42B3B" w:rsidRPr="00542DA4" w:rsidRDefault="00B42B3B" w:rsidP="00B42B3B">
      <w:pPr>
        <w:widowControl w:val="0"/>
        <w:suppressAutoHyphens/>
        <w:spacing w:after="0"/>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64-920 Piła,</w:t>
      </w:r>
    </w:p>
    <w:p w:rsidR="00B42B3B" w:rsidRPr="00542DA4" w:rsidRDefault="00B42B3B" w:rsidP="00B42B3B">
      <w:pPr>
        <w:widowControl w:val="0"/>
        <w:tabs>
          <w:tab w:val="left" w:pos="0"/>
        </w:tabs>
        <w:suppressAutoHyphens/>
        <w:autoSpaceDE w:val="0"/>
        <w:spacing w:after="0"/>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NIP: </w:t>
      </w:r>
      <w:r w:rsidRPr="00542DA4">
        <w:rPr>
          <w:rFonts w:ascii="Arial" w:eastAsia="Lucida Sans Unicode" w:hAnsi="Arial" w:cs="Arial"/>
          <w:caps/>
          <w:color w:val="000000" w:themeColor="text1"/>
          <w:kern w:val="1"/>
          <w:sz w:val="20"/>
          <w:szCs w:val="20"/>
          <w:lang w:eastAsia="pl-PL"/>
        </w:rPr>
        <w:t>764-26-14-167</w:t>
      </w:r>
    </w:p>
    <w:p w:rsidR="00B42B3B" w:rsidRPr="00542DA4" w:rsidRDefault="00B42B3B" w:rsidP="00B42B3B">
      <w:pPr>
        <w:widowControl w:val="0"/>
        <w:suppressAutoHyphens/>
        <w:spacing w:after="0"/>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zwaną w dalszej części umowy </w:t>
      </w:r>
      <w:r w:rsidRPr="00542DA4">
        <w:rPr>
          <w:rFonts w:ascii="Arial" w:eastAsia="Times New Roman" w:hAnsi="Arial" w:cs="Arial"/>
          <w:b/>
          <w:color w:val="000000" w:themeColor="text1"/>
          <w:sz w:val="20"/>
          <w:szCs w:val="20"/>
          <w:lang w:eastAsia="pl-PL"/>
        </w:rPr>
        <w:t>Zamawiającym</w:t>
      </w:r>
      <w:r w:rsidRPr="00542DA4">
        <w:rPr>
          <w:rFonts w:ascii="Arial" w:eastAsia="Times New Roman" w:hAnsi="Arial" w:cs="Arial"/>
          <w:color w:val="000000" w:themeColor="text1"/>
          <w:sz w:val="20"/>
          <w:szCs w:val="20"/>
          <w:lang w:eastAsia="pl-PL"/>
        </w:rPr>
        <w:t xml:space="preserve">, </w:t>
      </w:r>
    </w:p>
    <w:p w:rsidR="00B42B3B" w:rsidRPr="00542DA4" w:rsidRDefault="00B42B3B" w:rsidP="00B42B3B">
      <w:pPr>
        <w:widowControl w:val="0"/>
        <w:suppressAutoHyphens/>
        <w:spacing w:after="0"/>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w imieniu, której działa </w:t>
      </w:r>
      <w:r w:rsidRPr="00542DA4">
        <w:rPr>
          <w:rFonts w:ascii="Arial" w:eastAsia="Lucida Sans Unicode" w:hAnsi="Arial" w:cs="Arial"/>
          <w:b/>
          <w:color w:val="000000" w:themeColor="text1"/>
          <w:kern w:val="1"/>
          <w:sz w:val="20"/>
          <w:szCs w:val="20"/>
          <w:lang w:eastAsia="pl-PL"/>
        </w:rPr>
        <w:t xml:space="preserve">Dyrektor </w:t>
      </w:r>
      <w:proofErr w:type="spellStart"/>
      <w:r w:rsidRPr="00542DA4">
        <w:rPr>
          <w:rFonts w:ascii="Arial" w:eastAsia="Lucida Sans Unicode" w:hAnsi="Arial" w:cs="Arial"/>
          <w:b/>
          <w:color w:val="000000" w:themeColor="text1"/>
          <w:kern w:val="1"/>
          <w:sz w:val="20"/>
          <w:szCs w:val="20"/>
          <w:lang w:eastAsia="pl-PL"/>
        </w:rPr>
        <w:t>ZDiZ</w:t>
      </w:r>
      <w:proofErr w:type="spellEnd"/>
      <w:r w:rsidRPr="00542DA4">
        <w:rPr>
          <w:rFonts w:ascii="Arial" w:eastAsia="Lucida Sans Unicode" w:hAnsi="Arial" w:cs="Arial"/>
          <w:b/>
          <w:color w:val="000000" w:themeColor="text1"/>
          <w:kern w:val="1"/>
          <w:sz w:val="20"/>
          <w:szCs w:val="20"/>
          <w:lang w:eastAsia="pl-PL"/>
        </w:rPr>
        <w:t xml:space="preserve"> w Pile</w:t>
      </w:r>
      <w:r w:rsidRPr="00542DA4">
        <w:rPr>
          <w:rFonts w:ascii="Arial" w:eastAsia="Lucida Sans Unicode" w:hAnsi="Arial" w:cs="Arial"/>
          <w:color w:val="000000" w:themeColor="text1"/>
          <w:kern w:val="1"/>
          <w:sz w:val="20"/>
          <w:szCs w:val="20"/>
          <w:lang w:eastAsia="pl-PL"/>
        </w:rPr>
        <w:t xml:space="preserve"> – </w:t>
      </w:r>
      <w:r w:rsidRPr="00542DA4">
        <w:rPr>
          <w:rFonts w:ascii="Arial" w:eastAsia="Lucida Sans Unicode" w:hAnsi="Arial" w:cs="Arial"/>
          <w:b/>
          <w:bCs/>
          <w:color w:val="000000" w:themeColor="text1"/>
          <w:kern w:val="1"/>
          <w:sz w:val="20"/>
          <w:szCs w:val="20"/>
          <w:lang w:eastAsia="pl-PL"/>
        </w:rPr>
        <w:t xml:space="preserve">Miron </w:t>
      </w:r>
      <w:proofErr w:type="spellStart"/>
      <w:r w:rsidRPr="00542DA4">
        <w:rPr>
          <w:rFonts w:ascii="Arial" w:eastAsia="Lucida Sans Unicode" w:hAnsi="Arial" w:cs="Arial"/>
          <w:b/>
          <w:bCs/>
          <w:color w:val="000000" w:themeColor="text1"/>
          <w:kern w:val="1"/>
          <w:sz w:val="20"/>
          <w:szCs w:val="20"/>
          <w:lang w:eastAsia="pl-PL"/>
        </w:rPr>
        <w:t>Tadych</w:t>
      </w:r>
      <w:proofErr w:type="spellEnd"/>
    </w:p>
    <w:p w:rsidR="00B42B3B" w:rsidRPr="00542DA4" w:rsidRDefault="00B42B3B" w:rsidP="00B42B3B">
      <w:pPr>
        <w:widowControl w:val="0"/>
        <w:suppressAutoHyphens/>
        <w:spacing w:after="0"/>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spacing w:after="0"/>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a</w:t>
      </w:r>
    </w:p>
    <w:p w:rsidR="00B42B3B" w:rsidRPr="00542DA4" w:rsidRDefault="00B42B3B" w:rsidP="00B42B3B">
      <w:pPr>
        <w:widowControl w:val="0"/>
        <w:suppressAutoHyphens/>
        <w:spacing w:after="0"/>
        <w:rPr>
          <w:rFonts w:ascii="Arial" w:eastAsia="Lucida Sans Unicode" w:hAnsi="Arial" w:cs="Arial"/>
          <w:b/>
          <w:color w:val="000000" w:themeColor="text1"/>
          <w:kern w:val="1"/>
          <w:sz w:val="20"/>
          <w:szCs w:val="20"/>
          <w:lang w:eastAsia="pl-PL"/>
        </w:rPr>
      </w:pPr>
    </w:p>
    <w:p w:rsidR="00B42B3B" w:rsidRPr="00542DA4" w:rsidRDefault="00B42B3B" w:rsidP="00B42B3B">
      <w:pPr>
        <w:spacing w:after="0"/>
        <w:jc w:val="both"/>
        <w:rPr>
          <w:rFonts w:ascii="Arial" w:eastAsia="Calibri" w:hAnsi="Arial" w:cs="Arial"/>
          <w:color w:val="000000" w:themeColor="text1"/>
          <w:sz w:val="20"/>
          <w:szCs w:val="20"/>
        </w:rPr>
      </w:pPr>
    </w:p>
    <w:p w:rsidR="00B42B3B" w:rsidRPr="00542DA4" w:rsidRDefault="00B42B3B" w:rsidP="00B42B3B">
      <w:pPr>
        <w:spacing w:after="0"/>
        <w:jc w:val="both"/>
        <w:rPr>
          <w:rFonts w:ascii="Arial" w:eastAsia="Calibri" w:hAnsi="Arial" w:cs="Arial"/>
          <w:color w:val="000000" w:themeColor="text1"/>
          <w:sz w:val="20"/>
          <w:szCs w:val="20"/>
        </w:rPr>
      </w:pPr>
    </w:p>
    <w:p w:rsidR="00B42B3B" w:rsidRPr="00542DA4" w:rsidRDefault="00B42B3B" w:rsidP="00B42B3B">
      <w:pPr>
        <w:spacing w:after="0"/>
        <w:jc w:val="both"/>
        <w:rPr>
          <w:rFonts w:ascii="Arial" w:eastAsia="Calibri" w:hAnsi="Arial" w:cs="Arial"/>
          <w:color w:val="000000" w:themeColor="text1"/>
          <w:sz w:val="20"/>
          <w:szCs w:val="20"/>
        </w:rPr>
      </w:pPr>
    </w:p>
    <w:p w:rsidR="00B42B3B" w:rsidRPr="00542DA4" w:rsidRDefault="00B42B3B" w:rsidP="00B42B3B">
      <w:pPr>
        <w:spacing w:after="0"/>
        <w:jc w:val="both"/>
        <w:rPr>
          <w:rFonts w:ascii="Arial" w:eastAsia="Calibri" w:hAnsi="Arial" w:cs="Arial"/>
          <w:color w:val="000000" w:themeColor="text1"/>
          <w:sz w:val="20"/>
          <w:szCs w:val="20"/>
        </w:rPr>
      </w:pPr>
    </w:p>
    <w:p w:rsidR="00B42B3B" w:rsidRPr="00542DA4" w:rsidRDefault="00B42B3B" w:rsidP="00B42B3B">
      <w:pPr>
        <w:spacing w:after="0"/>
        <w:jc w:val="both"/>
        <w:rPr>
          <w:rFonts w:ascii="Arial" w:eastAsia="Calibri" w:hAnsi="Arial" w:cs="Arial"/>
          <w:color w:val="000000" w:themeColor="text1"/>
          <w:sz w:val="20"/>
          <w:szCs w:val="20"/>
        </w:rPr>
      </w:pPr>
      <w:r w:rsidRPr="00542DA4">
        <w:rPr>
          <w:rFonts w:ascii="Arial" w:eastAsia="Calibri" w:hAnsi="Arial" w:cs="Arial"/>
          <w:color w:val="000000" w:themeColor="text1"/>
          <w:sz w:val="20"/>
          <w:szCs w:val="20"/>
        </w:rPr>
        <w:t>zwanym dalej Wykonawcą, o treści:</w:t>
      </w:r>
    </w:p>
    <w:p w:rsidR="00B42B3B" w:rsidRPr="00542DA4" w:rsidRDefault="00B42B3B" w:rsidP="00B42B3B">
      <w:pPr>
        <w:widowControl w:val="0"/>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spacing w:after="0"/>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w wyniku przeprowadzonego postępowania o udzielenie zamówienia na wykonanie zadania </w:t>
      </w:r>
      <w:r w:rsidR="00124A72" w:rsidRPr="00542DA4">
        <w:rPr>
          <w:rFonts w:ascii="Arial" w:eastAsia="Lucida Sans Unicode" w:hAnsi="Arial" w:cs="Arial"/>
          <w:color w:val="000000" w:themeColor="text1"/>
          <w:kern w:val="1"/>
          <w:sz w:val="20"/>
          <w:szCs w:val="20"/>
          <w:lang w:eastAsia="pl-PL"/>
        </w:rPr>
        <w:t xml:space="preserve">                                </w:t>
      </w:r>
      <w:r w:rsidRPr="00542DA4">
        <w:rPr>
          <w:rFonts w:ascii="Arial" w:eastAsia="Lucida Sans Unicode" w:hAnsi="Arial" w:cs="Arial"/>
          <w:color w:val="000000" w:themeColor="text1"/>
          <w:kern w:val="1"/>
          <w:sz w:val="20"/>
          <w:szCs w:val="20"/>
          <w:lang w:eastAsia="pl-PL"/>
        </w:rPr>
        <w:t>p.n. „</w:t>
      </w:r>
      <w:r w:rsidRPr="00542DA4">
        <w:rPr>
          <w:rFonts w:ascii="Arial" w:eastAsia="Lucida Sans Unicode" w:hAnsi="Arial" w:cs="Arial"/>
          <w:b/>
          <w:color w:val="000000" w:themeColor="text1"/>
          <w:kern w:val="1"/>
          <w:sz w:val="20"/>
          <w:szCs w:val="20"/>
          <w:lang w:eastAsia="pl-PL"/>
        </w:rPr>
        <w:t>Ukwiecenie miasta oraz pielęgnacja kwiatów jednorocznych</w:t>
      </w:r>
      <w:r w:rsidRPr="00542DA4">
        <w:rPr>
          <w:rFonts w:ascii="Arial" w:eastAsia="Lucida Sans Unicode" w:hAnsi="Arial" w:cs="Arial"/>
          <w:color w:val="000000" w:themeColor="text1"/>
          <w:kern w:val="1"/>
          <w:sz w:val="20"/>
          <w:szCs w:val="20"/>
          <w:lang w:eastAsia="pl-PL"/>
        </w:rPr>
        <w:t>”.</w:t>
      </w:r>
    </w:p>
    <w:p w:rsidR="00B42B3B" w:rsidRPr="00542DA4" w:rsidRDefault="00B42B3B" w:rsidP="00B42B3B">
      <w:pPr>
        <w:widowControl w:val="0"/>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1</w:t>
      </w:r>
    </w:p>
    <w:p w:rsidR="00B42B3B" w:rsidRPr="00542DA4" w:rsidRDefault="00B42B3B" w:rsidP="00B42B3B">
      <w:pPr>
        <w:widowControl w:val="0"/>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124A72" w:rsidRPr="00542DA4" w:rsidRDefault="00B42B3B" w:rsidP="00DB495E">
      <w:pPr>
        <w:widowControl w:val="0"/>
        <w:numPr>
          <w:ilvl w:val="3"/>
          <w:numId w:val="11"/>
        </w:numPr>
        <w:suppressAutoHyphens/>
        <w:spacing w:after="0"/>
        <w:ind w:left="426"/>
        <w:contextualSpacing/>
        <w:jc w:val="both"/>
        <w:rPr>
          <w:rFonts w:ascii="Arial" w:eastAsia="Lucida Sans Unicode" w:hAnsi="Arial" w:cs="Arial"/>
          <w:bCs/>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Wykonawca zobowiązuje się do wykonania na rzecz Zamawiającego </w:t>
      </w:r>
      <w:r w:rsidR="00124A72" w:rsidRPr="00542DA4">
        <w:rPr>
          <w:rFonts w:ascii="Arial" w:eastAsia="Calibri" w:hAnsi="Arial" w:cs="Arial"/>
          <w:color w:val="000000" w:themeColor="text1"/>
          <w:sz w:val="20"/>
          <w:szCs w:val="20"/>
        </w:rPr>
        <w:t>usługi u</w:t>
      </w:r>
      <w:r w:rsidR="00124A72" w:rsidRPr="00124A72">
        <w:rPr>
          <w:rFonts w:ascii="Arial" w:eastAsia="Calibri" w:hAnsi="Arial" w:cs="Arial"/>
          <w:color w:val="000000" w:themeColor="text1"/>
          <w:sz w:val="20"/>
          <w:szCs w:val="20"/>
        </w:rPr>
        <w:t>kwieceni</w:t>
      </w:r>
      <w:r w:rsidR="00124A72" w:rsidRPr="00542DA4">
        <w:rPr>
          <w:rFonts w:ascii="Arial" w:eastAsia="Calibri" w:hAnsi="Arial" w:cs="Arial"/>
          <w:color w:val="000000" w:themeColor="text1"/>
          <w:sz w:val="20"/>
          <w:szCs w:val="20"/>
        </w:rPr>
        <w:t>a</w:t>
      </w:r>
      <w:r w:rsidR="00124A72" w:rsidRPr="00124A72">
        <w:rPr>
          <w:rFonts w:ascii="Arial" w:eastAsia="Calibri" w:hAnsi="Arial" w:cs="Arial"/>
          <w:color w:val="000000" w:themeColor="text1"/>
          <w:sz w:val="20"/>
          <w:szCs w:val="20"/>
        </w:rPr>
        <w:t xml:space="preserve"> oraz pielęgnacj</w:t>
      </w:r>
      <w:r w:rsidR="00124A72" w:rsidRPr="00542DA4">
        <w:rPr>
          <w:rFonts w:ascii="Arial" w:eastAsia="Calibri" w:hAnsi="Arial" w:cs="Arial"/>
          <w:color w:val="000000" w:themeColor="text1"/>
          <w:sz w:val="20"/>
          <w:szCs w:val="20"/>
        </w:rPr>
        <w:t>i</w:t>
      </w:r>
      <w:r w:rsidR="00124A72" w:rsidRPr="00124A72">
        <w:rPr>
          <w:rFonts w:ascii="Arial" w:eastAsia="Calibri" w:hAnsi="Arial" w:cs="Arial"/>
          <w:color w:val="000000" w:themeColor="text1"/>
          <w:sz w:val="20"/>
          <w:szCs w:val="20"/>
        </w:rPr>
        <w:t xml:space="preserve"> kwiatów jednorocznych na terenach zieleni miasta Piły</w:t>
      </w:r>
      <w:r w:rsidR="00124A72" w:rsidRPr="00542DA4">
        <w:rPr>
          <w:rFonts w:ascii="Arial" w:eastAsia="Calibri" w:hAnsi="Arial" w:cs="Arial"/>
          <w:color w:val="000000" w:themeColor="text1"/>
          <w:sz w:val="20"/>
          <w:szCs w:val="20"/>
        </w:rPr>
        <w:t>,</w:t>
      </w:r>
      <w:r w:rsidR="00124A72" w:rsidRPr="00124A72">
        <w:rPr>
          <w:rFonts w:ascii="Arial" w:eastAsia="Calibri" w:hAnsi="Arial" w:cs="Arial"/>
          <w:color w:val="000000" w:themeColor="text1"/>
          <w:sz w:val="20"/>
          <w:szCs w:val="20"/>
        </w:rPr>
        <w:t xml:space="preserve"> </w:t>
      </w:r>
      <w:r w:rsidR="00124A72" w:rsidRPr="00542DA4">
        <w:rPr>
          <w:rFonts w:ascii="Arial" w:eastAsia="Calibri" w:hAnsi="Arial" w:cs="Arial"/>
          <w:color w:val="000000" w:themeColor="text1"/>
          <w:sz w:val="20"/>
          <w:szCs w:val="20"/>
        </w:rPr>
        <w:t xml:space="preserve">w tym </w:t>
      </w:r>
      <w:r w:rsidR="00124A72" w:rsidRPr="00124A72">
        <w:rPr>
          <w:rFonts w:ascii="Arial" w:eastAsia="Calibri" w:hAnsi="Arial" w:cs="Arial"/>
          <w:color w:val="000000" w:themeColor="text1"/>
          <w:sz w:val="20"/>
          <w:szCs w:val="20"/>
        </w:rPr>
        <w:t>zakup</w:t>
      </w:r>
      <w:r w:rsidR="00124A72" w:rsidRPr="00542DA4">
        <w:rPr>
          <w:rFonts w:ascii="Arial" w:eastAsia="Calibri" w:hAnsi="Arial" w:cs="Arial"/>
          <w:color w:val="000000" w:themeColor="text1"/>
          <w:sz w:val="20"/>
          <w:szCs w:val="20"/>
        </w:rPr>
        <w:t>u</w:t>
      </w:r>
      <w:r w:rsidR="00124A72" w:rsidRPr="00124A72">
        <w:rPr>
          <w:rFonts w:ascii="Arial" w:eastAsia="Calibri" w:hAnsi="Arial" w:cs="Arial"/>
          <w:color w:val="000000" w:themeColor="text1"/>
          <w:sz w:val="20"/>
          <w:szCs w:val="20"/>
        </w:rPr>
        <w:t>, dostarczeni</w:t>
      </w:r>
      <w:r w:rsidR="00124A72" w:rsidRPr="00542DA4">
        <w:rPr>
          <w:rFonts w:ascii="Arial" w:eastAsia="Calibri" w:hAnsi="Arial" w:cs="Arial"/>
          <w:color w:val="000000" w:themeColor="text1"/>
          <w:sz w:val="20"/>
          <w:szCs w:val="20"/>
        </w:rPr>
        <w:t>a</w:t>
      </w:r>
      <w:r w:rsidR="00124A72" w:rsidRPr="00124A72">
        <w:rPr>
          <w:rFonts w:ascii="Arial" w:eastAsia="Calibri" w:hAnsi="Arial" w:cs="Arial"/>
          <w:color w:val="000000" w:themeColor="text1"/>
          <w:sz w:val="20"/>
          <w:szCs w:val="20"/>
        </w:rPr>
        <w:t xml:space="preserve"> i sadzeni</w:t>
      </w:r>
      <w:r w:rsidR="00124A72" w:rsidRPr="00542DA4">
        <w:rPr>
          <w:rFonts w:ascii="Arial" w:eastAsia="Calibri" w:hAnsi="Arial" w:cs="Arial"/>
          <w:color w:val="000000" w:themeColor="text1"/>
          <w:sz w:val="20"/>
          <w:szCs w:val="20"/>
        </w:rPr>
        <w:t>a</w:t>
      </w:r>
      <w:r w:rsidR="00124A72" w:rsidRPr="00124A72">
        <w:rPr>
          <w:rFonts w:ascii="Arial" w:eastAsia="Calibri" w:hAnsi="Arial" w:cs="Arial"/>
          <w:color w:val="000000" w:themeColor="text1"/>
          <w:sz w:val="20"/>
          <w:szCs w:val="20"/>
        </w:rPr>
        <w:t xml:space="preserve"> roślin na rabatach i w wazach, pieleni</w:t>
      </w:r>
      <w:r w:rsidR="00124A72" w:rsidRPr="00542DA4">
        <w:rPr>
          <w:rFonts w:ascii="Arial" w:eastAsia="Calibri" w:hAnsi="Arial" w:cs="Arial"/>
          <w:color w:val="000000" w:themeColor="text1"/>
          <w:sz w:val="20"/>
          <w:szCs w:val="20"/>
        </w:rPr>
        <w:t>a</w:t>
      </w:r>
      <w:r w:rsidR="00124A72" w:rsidRPr="00124A72">
        <w:rPr>
          <w:rFonts w:ascii="Arial" w:eastAsia="Calibri" w:hAnsi="Arial" w:cs="Arial"/>
          <w:color w:val="000000" w:themeColor="text1"/>
          <w:sz w:val="20"/>
          <w:szCs w:val="20"/>
        </w:rPr>
        <w:t>, podlewani</w:t>
      </w:r>
      <w:r w:rsidR="00124A72" w:rsidRPr="00542DA4">
        <w:rPr>
          <w:rFonts w:ascii="Arial" w:eastAsia="Calibri" w:hAnsi="Arial" w:cs="Arial"/>
          <w:color w:val="000000" w:themeColor="text1"/>
          <w:sz w:val="20"/>
          <w:szCs w:val="20"/>
        </w:rPr>
        <w:t>a</w:t>
      </w:r>
      <w:r w:rsidR="00124A72" w:rsidRPr="00124A72">
        <w:rPr>
          <w:rFonts w:ascii="Arial" w:eastAsia="Calibri" w:hAnsi="Arial" w:cs="Arial"/>
          <w:color w:val="000000" w:themeColor="text1"/>
          <w:sz w:val="20"/>
          <w:szCs w:val="20"/>
        </w:rPr>
        <w:t>, usuwani</w:t>
      </w:r>
      <w:r w:rsidR="00124A72" w:rsidRPr="00542DA4">
        <w:rPr>
          <w:rFonts w:ascii="Arial" w:eastAsia="Calibri" w:hAnsi="Arial" w:cs="Arial"/>
          <w:color w:val="000000" w:themeColor="text1"/>
          <w:sz w:val="20"/>
          <w:szCs w:val="20"/>
        </w:rPr>
        <w:t>a</w:t>
      </w:r>
      <w:r w:rsidR="00124A72" w:rsidRPr="00124A72">
        <w:rPr>
          <w:rFonts w:ascii="Arial" w:eastAsia="Calibri" w:hAnsi="Arial" w:cs="Arial"/>
          <w:color w:val="000000" w:themeColor="text1"/>
          <w:sz w:val="20"/>
          <w:szCs w:val="20"/>
        </w:rPr>
        <w:t xml:space="preserve"> przekwitłych kwiatów, usunięci</w:t>
      </w:r>
      <w:r w:rsidR="00124A72" w:rsidRPr="00542DA4">
        <w:rPr>
          <w:rFonts w:ascii="Arial" w:eastAsia="Calibri" w:hAnsi="Arial" w:cs="Arial"/>
          <w:color w:val="000000" w:themeColor="text1"/>
          <w:sz w:val="20"/>
          <w:szCs w:val="20"/>
        </w:rPr>
        <w:t>a</w:t>
      </w:r>
      <w:r w:rsidR="00124A72" w:rsidRPr="00124A72">
        <w:rPr>
          <w:rFonts w:ascii="Arial" w:eastAsia="Calibri" w:hAnsi="Arial" w:cs="Arial"/>
          <w:color w:val="000000" w:themeColor="text1"/>
          <w:sz w:val="20"/>
          <w:szCs w:val="20"/>
        </w:rPr>
        <w:t xml:space="preserve"> tulipanów </w:t>
      </w:r>
      <w:r w:rsidR="00124A72" w:rsidRPr="00542DA4">
        <w:rPr>
          <w:rFonts w:ascii="Arial" w:eastAsia="Calibri" w:hAnsi="Arial" w:cs="Arial"/>
          <w:color w:val="000000" w:themeColor="text1"/>
          <w:sz w:val="20"/>
          <w:szCs w:val="20"/>
        </w:rPr>
        <w:t xml:space="preserve">                    </w:t>
      </w:r>
      <w:r w:rsidR="00124A72" w:rsidRPr="00124A72">
        <w:rPr>
          <w:rFonts w:ascii="Arial" w:eastAsia="Calibri" w:hAnsi="Arial" w:cs="Arial"/>
          <w:color w:val="000000" w:themeColor="text1"/>
          <w:sz w:val="20"/>
          <w:szCs w:val="20"/>
        </w:rPr>
        <w:t>w okresie wiosennym, a także nasadzeni</w:t>
      </w:r>
      <w:r w:rsidR="00124A72" w:rsidRPr="00542DA4">
        <w:rPr>
          <w:rFonts w:ascii="Arial" w:eastAsia="Calibri" w:hAnsi="Arial" w:cs="Arial"/>
          <w:color w:val="000000" w:themeColor="text1"/>
          <w:sz w:val="20"/>
          <w:szCs w:val="20"/>
        </w:rPr>
        <w:t>a cebul roślin jesienią</w:t>
      </w:r>
      <w:r w:rsidR="00124A72" w:rsidRPr="00124A72">
        <w:rPr>
          <w:rFonts w:ascii="Arial" w:eastAsia="Calibri" w:hAnsi="Arial" w:cs="Arial"/>
          <w:color w:val="000000" w:themeColor="text1"/>
          <w:sz w:val="20"/>
          <w:szCs w:val="20"/>
        </w:rPr>
        <w:t>.</w:t>
      </w:r>
      <w:r w:rsidR="00124A72" w:rsidRPr="00542DA4">
        <w:rPr>
          <w:rFonts w:ascii="Arial" w:eastAsia="Calibri" w:hAnsi="Arial" w:cs="Arial"/>
          <w:color w:val="000000" w:themeColor="text1"/>
          <w:sz w:val="20"/>
          <w:szCs w:val="20"/>
        </w:rPr>
        <w:t xml:space="preserve"> </w:t>
      </w:r>
      <w:r w:rsidR="00124A72" w:rsidRPr="00124A72">
        <w:rPr>
          <w:rFonts w:ascii="Arial" w:eastAsia="Calibri" w:hAnsi="Arial" w:cs="Arial"/>
          <w:color w:val="000000" w:themeColor="text1"/>
          <w:sz w:val="20"/>
          <w:szCs w:val="20"/>
        </w:rPr>
        <w:t xml:space="preserve"> </w:t>
      </w:r>
    </w:p>
    <w:p w:rsidR="00B42B3B" w:rsidRPr="00542DA4" w:rsidRDefault="00B42B3B" w:rsidP="00DB495E">
      <w:pPr>
        <w:widowControl w:val="0"/>
        <w:numPr>
          <w:ilvl w:val="3"/>
          <w:numId w:val="11"/>
        </w:numPr>
        <w:suppressAutoHyphens/>
        <w:spacing w:after="0"/>
        <w:ind w:left="426" w:hanging="426"/>
        <w:contextualSpacing/>
        <w:jc w:val="both"/>
        <w:rPr>
          <w:rFonts w:ascii="Arial" w:eastAsia="Lucida Sans Unicode" w:hAnsi="Arial" w:cs="Arial"/>
          <w:caps/>
          <w:color w:val="000000" w:themeColor="text1"/>
          <w:kern w:val="1"/>
          <w:sz w:val="20"/>
          <w:szCs w:val="20"/>
          <w:u w:val="single"/>
          <w:lang w:eastAsia="pl-PL"/>
        </w:rPr>
      </w:pPr>
      <w:r w:rsidRPr="00542DA4">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i obowiązującymi na dzień odbioru prac przepisami wykonania przedmiotu umowy.</w:t>
      </w:r>
    </w:p>
    <w:p w:rsidR="00B42B3B" w:rsidRPr="00542DA4" w:rsidRDefault="00B42B3B" w:rsidP="00DB495E">
      <w:pPr>
        <w:widowControl w:val="0"/>
        <w:numPr>
          <w:ilvl w:val="3"/>
          <w:numId w:val="11"/>
        </w:numPr>
        <w:suppressAutoHyphens/>
        <w:spacing w:after="0"/>
        <w:ind w:left="426" w:hanging="426"/>
        <w:contextualSpacing/>
        <w:jc w:val="both"/>
        <w:rPr>
          <w:rFonts w:ascii="Arial" w:eastAsia="Lucida Sans Unicode" w:hAnsi="Arial" w:cs="Arial"/>
          <w:caps/>
          <w:color w:val="000000" w:themeColor="text1"/>
          <w:kern w:val="1"/>
          <w:sz w:val="20"/>
          <w:szCs w:val="20"/>
          <w:u w:val="single"/>
          <w:lang w:eastAsia="pl-PL"/>
        </w:rPr>
      </w:pPr>
      <w:r w:rsidRPr="00542DA4">
        <w:rPr>
          <w:rFonts w:ascii="Arial" w:eastAsia="Lucida Sans Unicode" w:hAnsi="Arial" w:cs="Arial"/>
          <w:color w:val="000000" w:themeColor="text1"/>
          <w:kern w:val="1"/>
          <w:sz w:val="20"/>
          <w:szCs w:val="20"/>
          <w:lang w:eastAsia="pl-PL"/>
        </w:rPr>
        <w:t>Przewiduje się także możliwość ograniczenia zakresu rzeczowego przedmiotu umowy, w sytuacji gdy wykonanie danych prac będzie zbędne do prawidłowego, tj. zgodnego z zasadami wiedzy technicznej                  i obowiązującymi na dzień odbioru prac przepisami prawa, wykonania przedmiotu umowy. Prace takie                          w dalszej części umowy nazywane są pracami zaniechanymi.</w:t>
      </w:r>
    </w:p>
    <w:p w:rsidR="00B42B3B" w:rsidRPr="00542DA4" w:rsidRDefault="00B42B3B" w:rsidP="00DB495E">
      <w:pPr>
        <w:widowControl w:val="0"/>
        <w:numPr>
          <w:ilvl w:val="3"/>
          <w:numId w:val="11"/>
        </w:numPr>
        <w:suppressAutoHyphens/>
        <w:spacing w:after="0"/>
        <w:ind w:left="426" w:hanging="426"/>
        <w:contextualSpacing/>
        <w:jc w:val="both"/>
        <w:rPr>
          <w:rFonts w:ascii="Arial" w:eastAsia="Lucida Sans Unicode" w:hAnsi="Arial" w:cs="Arial"/>
          <w:caps/>
          <w:color w:val="000000" w:themeColor="text1"/>
          <w:kern w:val="1"/>
          <w:sz w:val="20"/>
          <w:szCs w:val="20"/>
          <w:u w:val="single"/>
          <w:lang w:eastAsia="pl-PL"/>
        </w:rPr>
      </w:pPr>
      <w:r w:rsidRPr="00542DA4">
        <w:rPr>
          <w:rFonts w:ascii="Arial" w:eastAsia="Lucida Sans Unicode" w:hAnsi="Arial" w:cs="Arial"/>
          <w:color w:val="000000" w:themeColor="text1"/>
          <w:kern w:val="1"/>
          <w:sz w:val="20"/>
          <w:szCs w:val="20"/>
          <w:lang w:eastAsia="pl-PL"/>
        </w:rPr>
        <w:t>Zamawiający zastrzega sobie prawo, bez konieczności zmiany niniejszej umowy na wprowadzenie zmian w krotnościach, w zależności od potrzeb podyktowanych warunkami atmosferycznymi, prac do wykonania oraz korekt powierzchni wynikających z potrzeb bieżących. W powyższych zmianach Zamawiający powiadomi Wykonawcę na piśmie.</w:t>
      </w:r>
    </w:p>
    <w:p w:rsidR="00B42B3B" w:rsidRPr="00542DA4" w:rsidRDefault="00B42B3B" w:rsidP="00DB495E">
      <w:pPr>
        <w:widowControl w:val="0"/>
        <w:numPr>
          <w:ilvl w:val="3"/>
          <w:numId w:val="11"/>
        </w:numPr>
        <w:suppressAutoHyphens/>
        <w:spacing w:after="0"/>
        <w:ind w:left="426" w:hanging="426"/>
        <w:contextualSpacing/>
        <w:jc w:val="both"/>
        <w:rPr>
          <w:rFonts w:ascii="Arial" w:eastAsia="Lucida Sans Unicode" w:hAnsi="Arial" w:cs="Arial"/>
          <w:caps/>
          <w:color w:val="000000" w:themeColor="text1"/>
          <w:kern w:val="1"/>
          <w:sz w:val="20"/>
          <w:szCs w:val="20"/>
          <w:u w:val="single"/>
          <w:lang w:eastAsia="pl-PL"/>
        </w:rPr>
      </w:pPr>
      <w:r w:rsidRPr="00542DA4">
        <w:rPr>
          <w:rFonts w:ascii="Arial" w:eastAsia="Lucida Sans Unicode" w:hAnsi="Arial" w:cs="Arial"/>
          <w:color w:val="000000" w:themeColor="text1"/>
          <w:kern w:val="1"/>
          <w:sz w:val="20"/>
          <w:szCs w:val="20"/>
          <w:lang w:eastAsia="pl-PL"/>
        </w:rPr>
        <w:t>Realizacja prac winna być prowadzona zgodnie z obowiązującymi przepisami, polskimi normami                      i zasadami wiedzy technicznej oraz należytą starannością w ich wykonywaniu, bezpieczeństwem, dobrą jakością i właściwą organizacją.</w:t>
      </w:r>
    </w:p>
    <w:p w:rsidR="00B42B3B" w:rsidRPr="00E039C3" w:rsidRDefault="00B42B3B" w:rsidP="00DB495E">
      <w:pPr>
        <w:widowControl w:val="0"/>
        <w:numPr>
          <w:ilvl w:val="3"/>
          <w:numId w:val="11"/>
        </w:numPr>
        <w:suppressAutoHyphens/>
        <w:spacing w:after="0"/>
        <w:ind w:left="426" w:hanging="426"/>
        <w:contextualSpacing/>
        <w:jc w:val="both"/>
        <w:rPr>
          <w:rFonts w:ascii="Arial" w:eastAsia="Lucida Sans Unicode" w:hAnsi="Arial" w:cs="Arial"/>
          <w:caps/>
          <w:color w:val="000000" w:themeColor="text1"/>
          <w:kern w:val="1"/>
          <w:sz w:val="20"/>
          <w:szCs w:val="20"/>
          <w:u w:val="single"/>
          <w:lang w:eastAsia="pl-PL"/>
        </w:rPr>
      </w:pPr>
      <w:r w:rsidRPr="00E039C3">
        <w:rPr>
          <w:rFonts w:ascii="Arial" w:eastAsia="Lucida Sans Unicode" w:hAnsi="Arial" w:cs="Arial"/>
          <w:color w:val="000000" w:themeColor="text1"/>
          <w:kern w:val="1"/>
          <w:sz w:val="20"/>
          <w:szCs w:val="20"/>
          <w:lang w:eastAsia="pl-PL"/>
        </w:rPr>
        <w:t>Wykonawca zobowiązuje się do usunięcia cebul kwiatowych wraz z nasadzeniem roślin jednorocznych następujących na robotach po tulipanach w czasie</w:t>
      </w:r>
      <w:r w:rsidR="00E039C3" w:rsidRPr="00E039C3">
        <w:rPr>
          <w:rFonts w:ascii="Arial" w:eastAsia="Lucida Sans Unicode" w:hAnsi="Arial" w:cs="Arial"/>
          <w:color w:val="000000" w:themeColor="text1"/>
          <w:kern w:val="1"/>
          <w:sz w:val="20"/>
          <w:szCs w:val="20"/>
          <w:lang w:eastAsia="pl-PL"/>
        </w:rPr>
        <w:t xml:space="preserve"> 5</w:t>
      </w:r>
      <w:r w:rsidRPr="00E039C3">
        <w:rPr>
          <w:rFonts w:ascii="Arial" w:eastAsia="Lucida Sans Unicode" w:hAnsi="Arial" w:cs="Arial"/>
          <w:color w:val="000000" w:themeColor="text1"/>
          <w:kern w:val="1"/>
          <w:sz w:val="20"/>
          <w:szCs w:val="20"/>
          <w:lang w:eastAsia="pl-PL"/>
        </w:rPr>
        <w:t xml:space="preserve"> dni od momentu zlecenia przez Zamawiającego.</w:t>
      </w:r>
    </w:p>
    <w:p w:rsidR="00B42B3B" w:rsidRPr="00E039C3" w:rsidRDefault="00B42B3B" w:rsidP="00DB495E">
      <w:pPr>
        <w:widowControl w:val="0"/>
        <w:numPr>
          <w:ilvl w:val="3"/>
          <w:numId w:val="11"/>
        </w:numPr>
        <w:suppressAutoHyphens/>
        <w:spacing w:after="0"/>
        <w:ind w:left="426" w:hanging="426"/>
        <w:contextualSpacing/>
        <w:jc w:val="both"/>
        <w:rPr>
          <w:rFonts w:ascii="Arial" w:eastAsia="Lucida Sans Unicode" w:hAnsi="Arial" w:cs="Arial"/>
          <w:caps/>
          <w:color w:val="000000" w:themeColor="text1"/>
          <w:kern w:val="1"/>
          <w:sz w:val="20"/>
          <w:szCs w:val="20"/>
          <w:u w:val="single"/>
          <w:lang w:eastAsia="pl-PL"/>
        </w:rPr>
      </w:pPr>
      <w:r w:rsidRPr="00E039C3">
        <w:rPr>
          <w:rFonts w:ascii="Arial" w:eastAsia="Lucida Sans Unicode" w:hAnsi="Arial" w:cs="Arial"/>
          <w:color w:val="000000" w:themeColor="text1"/>
          <w:kern w:val="1"/>
          <w:sz w:val="20"/>
          <w:szCs w:val="20"/>
          <w:lang w:eastAsia="pl-PL"/>
        </w:rPr>
        <w:t>Wykonawca zobowiązuje się do podlania wszystkich roślin jednorocznych w czasie</w:t>
      </w:r>
      <w:r w:rsidR="00E039C3" w:rsidRPr="00E039C3">
        <w:rPr>
          <w:rFonts w:ascii="Arial" w:eastAsia="Lucida Sans Unicode" w:hAnsi="Arial" w:cs="Arial"/>
          <w:color w:val="000000" w:themeColor="text1"/>
          <w:kern w:val="1"/>
          <w:sz w:val="20"/>
          <w:szCs w:val="20"/>
          <w:lang w:eastAsia="pl-PL"/>
        </w:rPr>
        <w:t xml:space="preserve"> 2 dni</w:t>
      </w:r>
      <w:r w:rsidRPr="00E039C3">
        <w:rPr>
          <w:rFonts w:ascii="Arial" w:eastAsia="Lucida Sans Unicode" w:hAnsi="Arial" w:cs="Arial"/>
          <w:color w:val="000000" w:themeColor="text1"/>
          <w:kern w:val="1"/>
          <w:sz w:val="20"/>
          <w:szCs w:val="20"/>
          <w:lang w:eastAsia="pl-PL"/>
        </w:rPr>
        <w:t xml:space="preserve"> od zlecenia.</w:t>
      </w:r>
    </w:p>
    <w:p w:rsidR="00B42B3B" w:rsidRPr="00542DA4" w:rsidRDefault="00B42B3B" w:rsidP="00B42B3B">
      <w:pPr>
        <w:widowControl w:val="0"/>
        <w:suppressAutoHyphens/>
        <w:spacing w:after="0"/>
        <w:jc w:val="both"/>
        <w:rPr>
          <w:rFonts w:ascii="Arial" w:eastAsia="Lucida Sans Unicode" w:hAnsi="Arial" w:cs="Arial"/>
          <w:caps/>
          <w:color w:val="000000" w:themeColor="text1"/>
          <w:kern w:val="1"/>
          <w:sz w:val="20"/>
          <w:szCs w:val="20"/>
          <w:u w:val="single"/>
          <w:lang w:eastAsia="pl-PL"/>
        </w:rPr>
      </w:pP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2</w:t>
      </w:r>
    </w:p>
    <w:p w:rsidR="00B42B3B" w:rsidRPr="00542DA4" w:rsidRDefault="00B42B3B" w:rsidP="00B42B3B">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B42B3B" w:rsidRPr="00542DA4" w:rsidRDefault="00B42B3B" w:rsidP="00DB495E">
      <w:pPr>
        <w:widowControl w:val="0"/>
        <w:numPr>
          <w:ilvl w:val="0"/>
          <w:numId w:val="13"/>
        </w:numPr>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Przedstawicielem Zamawiającego jest ……………., w zastępstwie którego upoważnionym do wykonywania obowiązków Przedstawiciela Zamawiającego jest …………………….</w:t>
      </w:r>
    </w:p>
    <w:p w:rsidR="00B42B3B" w:rsidRPr="00542DA4" w:rsidRDefault="00B42B3B" w:rsidP="00DB495E">
      <w:pPr>
        <w:widowControl w:val="0"/>
        <w:numPr>
          <w:ilvl w:val="0"/>
          <w:numId w:val="13"/>
        </w:numPr>
        <w:suppressAutoHyphens/>
        <w:autoSpaceDE w:val="0"/>
        <w:autoSpaceDN w:val="0"/>
        <w:adjustRightInd w:val="0"/>
        <w:spacing w:after="0"/>
        <w:ind w:left="426" w:hanging="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Osoba do kierowania i koordynacji spraw związanych z realizacją umowy ze strony Wykonawcy: ………………….</w:t>
      </w: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br/>
      </w: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3</w:t>
      </w: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B42B3B" w:rsidRPr="00542DA4" w:rsidRDefault="00B42B3B" w:rsidP="00DB495E">
      <w:pPr>
        <w:widowControl w:val="0"/>
        <w:numPr>
          <w:ilvl w:val="3"/>
          <w:numId w:val="6"/>
        </w:numPr>
        <w:tabs>
          <w:tab w:val="num" w:pos="709"/>
        </w:tabs>
        <w:suppressAutoHyphens/>
        <w:spacing w:after="0"/>
        <w:ind w:left="426" w:hanging="425"/>
        <w:contextualSpacing/>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Do obowiązków Wykonawcy należą w szczególności:</w:t>
      </w:r>
    </w:p>
    <w:p w:rsidR="00B42B3B" w:rsidRPr="00542DA4" w:rsidRDefault="00B42B3B" w:rsidP="00DB495E">
      <w:pPr>
        <w:widowControl w:val="0"/>
        <w:numPr>
          <w:ilvl w:val="0"/>
          <w:numId w:val="17"/>
        </w:numPr>
        <w:tabs>
          <w:tab w:val="num" w:pos="709"/>
        </w:tabs>
        <w:suppressAutoHyphens/>
        <w:spacing w:after="0"/>
        <w:ind w:left="709" w:hanging="284"/>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prowadzenie stałego monitoringu terenów zieleni,</w:t>
      </w:r>
    </w:p>
    <w:p w:rsidR="00B42B3B" w:rsidRPr="00542DA4" w:rsidRDefault="00B42B3B" w:rsidP="00DB495E">
      <w:pPr>
        <w:widowControl w:val="0"/>
        <w:numPr>
          <w:ilvl w:val="0"/>
          <w:numId w:val="17"/>
        </w:numPr>
        <w:tabs>
          <w:tab w:val="num" w:pos="709"/>
        </w:tabs>
        <w:suppressAutoHyphens/>
        <w:spacing w:after="0"/>
        <w:ind w:left="709" w:hanging="284"/>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prowadzenie obsadzenia kwietników i waz zgodnie z projektami Zamawiającego dostarczanymi na bieżąco Wykonawcy,</w:t>
      </w:r>
    </w:p>
    <w:p w:rsidR="00B42B3B" w:rsidRPr="00542DA4" w:rsidRDefault="00B42B3B" w:rsidP="00DB495E">
      <w:pPr>
        <w:widowControl w:val="0"/>
        <w:numPr>
          <w:ilvl w:val="0"/>
          <w:numId w:val="17"/>
        </w:numPr>
        <w:tabs>
          <w:tab w:val="num" w:pos="709"/>
        </w:tabs>
        <w:suppressAutoHyphens/>
        <w:spacing w:after="0"/>
        <w:ind w:left="709" w:hanging="284"/>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zaopatrzenie pracowników wykonujących prace oraz pojazdów służących do realizacji prac                     w czytelne logo Wykonawcy umieszczone w widocznym miejscu na pojeździe oraz ubraniach pracowników.</w:t>
      </w:r>
    </w:p>
    <w:p w:rsidR="00B42B3B" w:rsidRPr="00542DA4" w:rsidRDefault="00B42B3B" w:rsidP="00DB495E">
      <w:pPr>
        <w:widowControl w:val="0"/>
        <w:numPr>
          <w:ilvl w:val="0"/>
          <w:numId w:val="17"/>
        </w:numPr>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ponoszenie odpowiedzialności za jakość zakupionego i posadzonego materiału roślinnego,</w:t>
      </w:r>
    </w:p>
    <w:p w:rsidR="00B42B3B" w:rsidRPr="00542DA4" w:rsidRDefault="00B42B3B" w:rsidP="00DB495E">
      <w:pPr>
        <w:widowControl w:val="0"/>
        <w:numPr>
          <w:ilvl w:val="0"/>
          <w:numId w:val="17"/>
        </w:numPr>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udzielenie rękojmi na posadzony materiał roślinny,</w:t>
      </w:r>
    </w:p>
    <w:p w:rsidR="00B42B3B" w:rsidRPr="00542DA4" w:rsidRDefault="00B42B3B" w:rsidP="00DB495E">
      <w:pPr>
        <w:widowControl w:val="0"/>
        <w:numPr>
          <w:ilvl w:val="0"/>
          <w:numId w:val="17"/>
        </w:numPr>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w wypadku wystąpienia warunków atmosferycznych uniemożliwiających wykonanie prac wchodzących w zakres umowy zabezpieczenie i przechowywanie materiału przeznaczonego do </w:t>
      </w:r>
      <w:proofErr w:type="spellStart"/>
      <w:r w:rsidRPr="00542DA4">
        <w:rPr>
          <w:rFonts w:ascii="Arial" w:eastAsia="Lucida Sans Unicode" w:hAnsi="Arial" w:cs="Arial"/>
          <w:color w:val="000000" w:themeColor="text1"/>
          <w:kern w:val="1"/>
          <w:sz w:val="20"/>
          <w:szCs w:val="20"/>
          <w:lang w:eastAsia="pl-PL"/>
        </w:rPr>
        <w:t>nasadzeń</w:t>
      </w:r>
      <w:proofErr w:type="spellEnd"/>
      <w:r w:rsidRPr="00542DA4">
        <w:rPr>
          <w:rFonts w:ascii="Arial" w:eastAsia="Lucida Sans Unicode" w:hAnsi="Arial" w:cs="Arial"/>
          <w:color w:val="000000" w:themeColor="text1"/>
          <w:kern w:val="1"/>
          <w:sz w:val="20"/>
          <w:szCs w:val="20"/>
          <w:lang w:eastAsia="pl-PL"/>
        </w:rPr>
        <w:t xml:space="preserve"> do czasu ustania tych warunków.</w:t>
      </w:r>
    </w:p>
    <w:p w:rsidR="00B42B3B" w:rsidRPr="00542DA4" w:rsidRDefault="00B42B3B" w:rsidP="00DB495E">
      <w:pPr>
        <w:widowControl w:val="0"/>
        <w:numPr>
          <w:ilvl w:val="0"/>
          <w:numId w:val="17"/>
        </w:numPr>
        <w:tabs>
          <w:tab w:val="num" w:pos="709"/>
        </w:tabs>
        <w:suppressAutoHyphens/>
        <w:spacing w:after="0"/>
        <w:ind w:left="709" w:hanging="283"/>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zabezpieczenie ewentualnych dostaw mediów dla potrzeb prac i pokrycie kosztów energii, zużycia wody i odprowadzenia ścieków, </w:t>
      </w:r>
    </w:p>
    <w:p w:rsidR="00B42B3B" w:rsidRPr="00542DA4" w:rsidRDefault="00B42B3B" w:rsidP="00DB495E">
      <w:pPr>
        <w:widowControl w:val="0"/>
        <w:numPr>
          <w:ilvl w:val="0"/>
          <w:numId w:val="17"/>
        </w:numPr>
        <w:tabs>
          <w:tab w:val="num" w:pos="709"/>
        </w:tabs>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zabezpieczenie dostaw odpowiednich materiałów i urządzeń,</w:t>
      </w:r>
    </w:p>
    <w:p w:rsidR="00B42B3B" w:rsidRPr="00542DA4" w:rsidRDefault="00B42B3B" w:rsidP="00DB495E">
      <w:pPr>
        <w:widowControl w:val="0"/>
        <w:numPr>
          <w:ilvl w:val="0"/>
          <w:numId w:val="17"/>
        </w:numPr>
        <w:tabs>
          <w:tab w:val="num" w:pos="709"/>
        </w:tabs>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w ramach potrzeb zorganizowanie na terenie prac zaplecza socjalno-technicznego na okres                        i w rozmiarach koniecznych dla realizacji prac, w miejscu uzgodnionym z Zamawiającym,</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składowanie materiałów i urządzeń dochowując należytej staranności w niestwarzaniu przeszkód komunikacyjnych, a także na własny koszt usuwanie wszelkich odpadów oraz śmieci z terenu prac, przestrzegając przepisów obowiązujących w zakresie utylizacji odpadów, w szczególności przepisów ustawy z dnia ustawą z dnia 14 grudnia 2012 r. o odpadach</w:t>
      </w:r>
    </w:p>
    <w:p w:rsidR="00B42B3B" w:rsidRPr="00542DA4" w:rsidRDefault="00B42B3B" w:rsidP="00DB495E">
      <w:pPr>
        <w:widowControl w:val="0"/>
        <w:numPr>
          <w:ilvl w:val="0"/>
          <w:numId w:val="17"/>
        </w:numPr>
        <w:tabs>
          <w:tab w:val="num" w:pos="709"/>
        </w:tabs>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wykonanie przedmiotu umowy zgodnie z:</w:t>
      </w:r>
    </w:p>
    <w:p w:rsidR="00B42B3B" w:rsidRPr="00542DA4" w:rsidRDefault="00B42B3B" w:rsidP="00DB495E">
      <w:pPr>
        <w:widowControl w:val="0"/>
        <w:numPr>
          <w:ilvl w:val="0"/>
          <w:numId w:val="16"/>
        </w:numPr>
        <w:tabs>
          <w:tab w:val="num" w:pos="993"/>
        </w:tabs>
        <w:suppressAutoHyphens/>
        <w:spacing w:after="0"/>
        <w:ind w:left="993" w:hanging="284"/>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zasadami rzetelnej wiedzy technicznej,</w:t>
      </w:r>
    </w:p>
    <w:p w:rsidR="00B42B3B" w:rsidRPr="00542DA4" w:rsidRDefault="00B42B3B" w:rsidP="00DB495E">
      <w:pPr>
        <w:widowControl w:val="0"/>
        <w:numPr>
          <w:ilvl w:val="0"/>
          <w:numId w:val="16"/>
        </w:numPr>
        <w:tabs>
          <w:tab w:val="num" w:pos="993"/>
        </w:tabs>
        <w:suppressAutoHyphens/>
        <w:spacing w:after="0"/>
        <w:ind w:left="993" w:hanging="284"/>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przepisami prawa,</w:t>
      </w:r>
    </w:p>
    <w:p w:rsidR="00B42B3B" w:rsidRPr="00542DA4" w:rsidRDefault="00B42B3B" w:rsidP="00DB495E">
      <w:pPr>
        <w:widowControl w:val="0"/>
        <w:numPr>
          <w:ilvl w:val="0"/>
          <w:numId w:val="16"/>
        </w:numPr>
        <w:tabs>
          <w:tab w:val="num" w:pos="993"/>
        </w:tabs>
        <w:suppressAutoHyphens/>
        <w:spacing w:after="0"/>
        <w:ind w:left="993" w:hanging="284"/>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obowiązującymi standardami zabezpieczenia i bezpieczeństwa,</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przerwanie prac na żądanie Zamawiającego oraz zabezpieczenie prac przed ich zniszczeniem,</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uporządkowanie terenu prac i przekazanie go Zamawiającemu w dniu odbioru prac,</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zgłoszenie prac do odbioru,</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natychmiastowe powiadomienie Zamawiającego o nieszczęśliwych wypadkach lub zagrożeniach na terenie prac,</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przestrzeganie przepisów BHP i ppoż.,</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współpraca z Zamawiającym, w realizacji obowiązków wynikających z prawa administracyjnego będących następstwem realizacji przedmiotu umowy,</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powstrzymywanie się od robót zakłócających ciszę nocną,</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zgłaszanie prac zanikających do odbioru Zamawiającemu przez Wykonawcę natychmiast po</w:t>
      </w:r>
    </w:p>
    <w:p w:rsidR="00B42B3B" w:rsidRPr="00542DA4" w:rsidRDefault="00B42B3B" w:rsidP="00B42B3B">
      <w:pPr>
        <w:widowControl w:val="0"/>
        <w:suppressAutoHyphens/>
        <w:autoSpaceDE w:val="0"/>
        <w:autoSpaceDN w:val="0"/>
        <w:adjustRightInd w:val="0"/>
        <w:spacing w:after="0"/>
        <w:ind w:left="78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ich zakończeniu, w celu potwierdzenia ich wykonania,</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ponoszenie odpowiedzialności za prace wykonane przez podwykonawców, </w:t>
      </w:r>
    </w:p>
    <w:p w:rsidR="00B42B3B" w:rsidRPr="00542DA4" w:rsidRDefault="00B42B3B" w:rsidP="00DB495E">
      <w:pPr>
        <w:widowControl w:val="0"/>
        <w:numPr>
          <w:ilvl w:val="0"/>
          <w:numId w:val="17"/>
        </w:numPr>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posiadania przez cały okres wykonywania prac polisy ubezpieczenia (bądź innego dokumentu potwierdzającego) od odpowiedzialności cywilnej w zakresie odpowiedzialności kontraktowej i deliktowej na sumę gwarancyjną, co najmniej 10 000zł. Na żądanie Zamawiającego Wykonawca zobowiązany jest do przedstawienia Zamawiającemu oryginału właściwej polisy ubezpieczeniowej (bądź innego dokumentu potwierdzającego) i dowodów uiszczenia składek ubezpieczeniowych należnych z tego tytułu,</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składowanie i usuwanie wszelkich urządzeń pomocniczych, zbędnych materiałów, odpadów                 i śmieci oraz niepotrzebnych urządzeń prowizorycznych.</w:t>
      </w:r>
      <w:r w:rsidRPr="00542DA4">
        <w:rPr>
          <w:rFonts w:ascii="Arial" w:hAnsi="Arial" w:cs="Arial"/>
          <w:color w:val="000000" w:themeColor="text1"/>
          <w:sz w:val="20"/>
          <w:szCs w:val="20"/>
        </w:rPr>
        <w:t xml:space="preserve"> Zanieczyszczenia zebrane w trakcie sprzątania i urobek pochodzenia roślinnego z miejsca pracy musi zostać usunięty natychmiast po zakończeniu prac,</w:t>
      </w:r>
    </w:p>
    <w:p w:rsidR="00B42B3B" w:rsidRPr="00542DA4" w:rsidRDefault="00B42B3B" w:rsidP="00DB495E">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hAnsi="Arial" w:cs="Arial"/>
          <w:color w:val="000000" w:themeColor="text1"/>
          <w:sz w:val="20"/>
          <w:szCs w:val="20"/>
        </w:rPr>
        <w:t xml:space="preserve">każdorazowe informowanie Zamawiającego o planowanym przystąpieniu do prac i zakresu tych prac. Codzienny raport prac przewidzianych do wykonania wraz z lokalizacją prac należy wysłać pocztą e-mail na adres </w:t>
      </w:r>
      <w:hyperlink r:id="rId6" w:history="1">
        <w:r w:rsidRPr="00542DA4">
          <w:rPr>
            <w:rFonts w:ascii="Arial" w:hAnsi="Arial" w:cs="Arial"/>
            <w:color w:val="000000" w:themeColor="text1"/>
            <w:sz w:val="20"/>
            <w:szCs w:val="20"/>
            <w:u w:val="single"/>
          </w:rPr>
          <w:t>zielen@zdiz.pila.pl</w:t>
        </w:r>
      </w:hyperlink>
      <w:r w:rsidRPr="00542DA4">
        <w:rPr>
          <w:rFonts w:ascii="Arial" w:hAnsi="Arial" w:cs="Arial"/>
          <w:color w:val="000000" w:themeColor="text1"/>
          <w:sz w:val="20"/>
          <w:szCs w:val="20"/>
        </w:rPr>
        <w:t xml:space="preserve"> do go godz. 14:00 dnia poprzedniego. Brak odpowiedzi </w:t>
      </w:r>
      <w:r w:rsidRPr="00542DA4">
        <w:rPr>
          <w:rFonts w:ascii="Arial" w:hAnsi="Arial" w:cs="Arial"/>
          <w:color w:val="000000" w:themeColor="text1"/>
          <w:sz w:val="20"/>
          <w:szCs w:val="20"/>
        </w:rPr>
        <w:lastRenderedPageBreak/>
        <w:t>do godz. 15:00 ze strony Zamawiającego jest równoznaczne z zaakceptowaniem zaplanowanego zakresu prac na dzień następny.</w:t>
      </w:r>
    </w:p>
    <w:p w:rsidR="00B42B3B" w:rsidRPr="00542DA4" w:rsidRDefault="00B42B3B" w:rsidP="00DB495E">
      <w:pPr>
        <w:widowControl w:val="0"/>
        <w:numPr>
          <w:ilvl w:val="1"/>
          <w:numId w:val="6"/>
        </w:numPr>
        <w:tabs>
          <w:tab w:val="num" w:pos="426"/>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Zamawiający ma w każdym momencie prawo do dokonywania kontroli w trakcie wykonywania zobowiązań określonych umową przez Wykonawcę, w tym m.in.: kontroli jakości i terminowości wykonania prac. Z przeprowadzonych kontroli ma prawo sporządzić protokół jednostronny.</w:t>
      </w:r>
    </w:p>
    <w:p w:rsidR="00B42B3B" w:rsidRPr="00542DA4" w:rsidRDefault="00B42B3B" w:rsidP="00DB495E">
      <w:pPr>
        <w:widowControl w:val="0"/>
        <w:numPr>
          <w:ilvl w:val="1"/>
          <w:numId w:val="6"/>
        </w:numPr>
        <w:tabs>
          <w:tab w:val="num" w:pos="426"/>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Na żądanie Zamawiającego, Wykonawca zobowiązany jest do natychmiastowego skierowania swojego przedstawiciela do udziału w kontroli w wyznaczonym czasie i miejscu na terenie, który obsługuje. Przedstawiciel Wykonawcy może brać udział w kontroli również bez wezwania Zamawiającego.</w:t>
      </w:r>
    </w:p>
    <w:p w:rsidR="00B42B3B" w:rsidRPr="00542DA4" w:rsidRDefault="00B42B3B" w:rsidP="00DB495E">
      <w:pPr>
        <w:widowControl w:val="0"/>
        <w:numPr>
          <w:ilvl w:val="1"/>
          <w:numId w:val="6"/>
        </w:numPr>
        <w:tabs>
          <w:tab w:val="num" w:pos="426"/>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 W przypadku niestawienia się do udziału w kontroli przedstawiciela Wykonawcy w ciągu trzech godzin od wezwania, sporządzony zostanie protokół jednostronny, który będzie podstawą do obniżenia wynagrodzenia i naliczenia kar umownych. Wszystkie stwierdzone nieprawidłowości muszą zostać usunięte w terminie 3 dni od spisania negatywnego protokołu kontroli, co zostanie potwierdzone protokołem </w:t>
      </w:r>
      <w:proofErr w:type="spellStart"/>
      <w:r w:rsidRPr="00542DA4">
        <w:rPr>
          <w:rFonts w:ascii="Arial" w:eastAsia="Lucida Sans Unicode" w:hAnsi="Arial" w:cs="Arial"/>
          <w:color w:val="000000" w:themeColor="text1"/>
          <w:kern w:val="1"/>
          <w:sz w:val="20"/>
          <w:szCs w:val="20"/>
          <w:lang w:eastAsia="pl-PL"/>
        </w:rPr>
        <w:t>rekontroli</w:t>
      </w:r>
      <w:proofErr w:type="spellEnd"/>
      <w:r w:rsidRPr="00542DA4">
        <w:rPr>
          <w:rFonts w:ascii="Arial" w:eastAsia="Lucida Sans Unicode" w:hAnsi="Arial" w:cs="Arial"/>
          <w:color w:val="000000" w:themeColor="text1"/>
          <w:kern w:val="1"/>
          <w:sz w:val="20"/>
          <w:szCs w:val="20"/>
          <w:lang w:eastAsia="pl-PL"/>
        </w:rPr>
        <w:t>.</w:t>
      </w:r>
    </w:p>
    <w:p w:rsidR="00B42B3B" w:rsidRPr="00542DA4" w:rsidRDefault="00B42B3B" w:rsidP="00DB495E">
      <w:pPr>
        <w:widowControl w:val="0"/>
        <w:numPr>
          <w:ilvl w:val="1"/>
          <w:numId w:val="6"/>
        </w:numPr>
        <w:tabs>
          <w:tab w:val="num" w:pos="426"/>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Wszelkie </w:t>
      </w:r>
      <w:proofErr w:type="spellStart"/>
      <w:r w:rsidRPr="00542DA4">
        <w:rPr>
          <w:rFonts w:ascii="Arial" w:eastAsia="Lucida Sans Unicode" w:hAnsi="Arial" w:cs="Arial"/>
          <w:color w:val="000000" w:themeColor="text1"/>
          <w:kern w:val="1"/>
          <w:sz w:val="20"/>
          <w:szCs w:val="20"/>
          <w:lang w:eastAsia="pl-PL"/>
        </w:rPr>
        <w:t>rekontrole</w:t>
      </w:r>
      <w:proofErr w:type="spellEnd"/>
      <w:r w:rsidRPr="00542DA4">
        <w:rPr>
          <w:rFonts w:ascii="Arial" w:eastAsia="Lucida Sans Unicode" w:hAnsi="Arial" w:cs="Arial"/>
          <w:color w:val="000000" w:themeColor="text1"/>
          <w:kern w:val="1"/>
          <w:sz w:val="20"/>
          <w:szCs w:val="20"/>
          <w:lang w:eastAsia="pl-PL"/>
        </w:rPr>
        <w:t xml:space="preserve"> przeprowadzane będą po zgłoszeniu przez Wykonawcę poprawnego wykonania zakwestionowanych w czasie kontroli prac i zakończone obustronnym protokołem z </w:t>
      </w:r>
      <w:proofErr w:type="spellStart"/>
      <w:r w:rsidRPr="00542DA4">
        <w:rPr>
          <w:rFonts w:ascii="Arial" w:eastAsia="Lucida Sans Unicode" w:hAnsi="Arial" w:cs="Arial"/>
          <w:color w:val="000000" w:themeColor="text1"/>
          <w:kern w:val="1"/>
          <w:sz w:val="20"/>
          <w:szCs w:val="20"/>
          <w:lang w:eastAsia="pl-PL"/>
        </w:rPr>
        <w:t>rekontroli</w:t>
      </w:r>
      <w:proofErr w:type="spellEnd"/>
      <w:r w:rsidRPr="00542DA4">
        <w:rPr>
          <w:rFonts w:ascii="Arial" w:eastAsia="Lucida Sans Unicode" w:hAnsi="Arial" w:cs="Arial"/>
          <w:color w:val="000000" w:themeColor="text1"/>
          <w:kern w:val="1"/>
          <w:sz w:val="20"/>
          <w:szCs w:val="20"/>
          <w:lang w:eastAsia="pl-PL"/>
        </w:rPr>
        <w:t xml:space="preserve">.                      W </w:t>
      </w:r>
      <w:proofErr w:type="spellStart"/>
      <w:r w:rsidRPr="00542DA4">
        <w:rPr>
          <w:rFonts w:ascii="Arial" w:eastAsia="Lucida Sans Unicode" w:hAnsi="Arial" w:cs="Arial"/>
          <w:color w:val="000000" w:themeColor="text1"/>
          <w:kern w:val="1"/>
          <w:sz w:val="20"/>
          <w:szCs w:val="20"/>
          <w:lang w:eastAsia="pl-PL"/>
        </w:rPr>
        <w:t>rekontroli</w:t>
      </w:r>
      <w:proofErr w:type="spellEnd"/>
      <w:r w:rsidRPr="00542DA4">
        <w:rPr>
          <w:rFonts w:ascii="Arial" w:eastAsia="Lucida Sans Unicode" w:hAnsi="Arial" w:cs="Arial"/>
          <w:color w:val="000000" w:themeColor="text1"/>
          <w:kern w:val="1"/>
          <w:sz w:val="20"/>
          <w:szCs w:val="20"/>
          <w:lang w:eastAsia="pl-PL"/>
        </w:rPr>
        <w:t xml:space="preserve"> oprócz przedstawiciela Zamawiającego obowiązkowy jest udział upoważnionego przedstawiciela Wykonawcy, z zastrzeżeniem odpowiedniego zastosowania postanowień ust. 4 niniejszego paragrafu.</w:t>
      </w:r>
    </w:p>
    <w:p w:rsidR="00B42B3B" w:rsidRPr="00542DA4" w:rsidRDefault="00B42B3B" w:rsidP="00B42B3B">
      <w:pPr>
        <w:widowControl w:val="0"/>
        <w:tabs>
          <w:tab w:val="num" w:pos="4820"/>
        </w:tabs>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4</w:t>
      </w: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B42B3B" w:rsidRPr="00542DA4" w:rsidRDefault="00B42B3B" w:rsidP="00DB495E">
      <w:pPr>
        <w:widowControl w:val="0"/>
        <w:numPr>
          <w:ilvl w:val="3"/>
          <w:numId w:val="14"/>
        </w:numPr>
        <w:tabs>
          <w:tab w:val="clear" w:pos="360"/>
          <w:tab w:val="num" w:pos="426"/>
        </w:tabs>
        <w:suppressAutoHyphens/>
        <w:autoSpaceDE w:val="0"/>
        <w:autoSpaceDN w:val="0"/>
        <w:adjustRightInd w:val="0"/>
        <w:spacing w:after="0"/>
        <w:ind w:left="426" w:hanging="426"/>
        <w:contextualSpacing/>
        <w:jc w:val="both"/>
        <w:rPr>
          <w:rFonts w:ascii="Arial" w:eastAsia="Lucida Sans Unicode" w:hAnsi="Arial" w:cs="Arial"/>
          <w:b/>
          <w:bCs/>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Termin realizacji usługi: do dnia </w:t>
      </w:r>
      <w:r w:rsidRPr="00542DA4">
        <w:rPr>
          <w:rFonts w:ascii="Arial" w:eastAsia="Lucida Sans Unicode" w:hAnsi="Arial" w:cs="Arial"/>
          <w:b/>
          <w:bCs/>
          <w:color w:val="000000" w:themeColor="text1"/>
          <w:kern w:val="1"/>
          <w:sz w:val="20"/>
          <w:szCs w:val="20"/>
          <w:lang w:eastAsia="pl-PL"/>
        </w:rPr>
        <w:t xml:space="preserve"> 1</w:t>
      </w:r>
      <w:r w:rsidR="00AA5DA3" w:rsidRPr="00542DA4">
        <w:rPr>
          <w:rFonts w:ascii="Arial" w:eastAsia="Lucida Sans Unicode" w:hAnsi="Arial" w:cs="Arial"/>
          <w:b/>
          <w:bCs/>
          <w:color w:val="000000" w:themeColor="text1"/>
          <w:kern w:val="1"/>
          <w:sz w:val="20"/>
          <w:szCs w:val="20"/>
          <w:lang w:eastAsia="pl-PL"/>
        </w:rPr>
        <w:t>0</w:t>
      </w:r>
      <w:r w:rsidRPr="00542DA4">
        <w:rPr>
          <w:rFonts w:ascii="Arial" w:eastAsia="Lucida Sans Unicode" w:hAnsi="Arial" w:cs="Arial"/>
          <w:b/>
          <w:bCs/>
          <w:color w:val="000000" w:themeColor="text1"/>
          <w:kern w:val="1"/>
          <w:sz w:val="20"/>
          <w:szCs w:val="20"/>
          <w:lang w:eastAsia="pl-PL"/>
        </w:rPr>
        <w:t>.11.20</w:t>
      </w:r>
      <w:r w:rsidR="00AA5DA3" w:rsidRPr="00542DA4">
        <w:rPr>
          <w:rFonts w:ascii="Arial" w:eastAsia="Lucida Sans Unicode" w:hAnsi="Arial" w:cs="Arial"/>
          <w:b/>
          <w:bCs/>
          <w:color w:val="000000" w:themeColor="text1"/>
          <w:kern w:val="1"/>
          <w:sz w:val="20"/>
          <w:szCs w:val="20"/>
          <w:lang w:eastAsia="pl-PL"/>
        </w:rPr>
        <w:t xml:space="preserve">20 </w:t>
      </w:r>
      <w:r w:rsidRPr="00542DA4">
        <w:rPr>
          <w:rFonts w:ascii="Arial" w:eastAsia="Lucida Sans Unicode" w:hAnsi="Arial" w:cs="Arial"/>
          <w:b/>
          <w:bCs/>
          <w:color w:val="000000" w:themeColor="text1"/>
          <w:kern w:val="1"/>
          <w:sz w:val="20"/>
          <w:szCs w:val="20"/>
          <w:lang w:eastAsia="pl-PL"/>
        </w:rPr>
        <w:t xml:space="preserve">r. </w:t>
      </w:r>
    </w:p>
    <w:p w:rsidR="00B42B3B" w:rsidRPr="00542DA4" w:rsidRDefault="00B42B3B" w:rsidP="00DB495E">
      <w:pPr>
        <w:widowControl w:val="0"/>
        <w:numPr>
          <w:ilvl w:val="3"/>
          <w:numId w:val="14"/>
        </w:numPr>
        <w:tabs>
          <w:tab w:val="clear" w:pos="360"/>
          <w:tab w:val="num" w:pos="426"/>
        </w:tabs>
        <w:suppressAutoHyphens/>
        <w:autoSpaceDE w:val="0"/>
        <w:autoSpaceDN w:val="0"/>
        <w:adjustRightInd w:val="0"/>
        <w:spacing w:after="0"/>
        <w:ind w:left="426" w:hanging="426"/>
        <w:contextualSpacing/>
        <w:jc w:val="both"/>
        <w:rPr>
          <w:rFonts w:ascii="Arial" w:eastAsia="Lucida Sans Unicode" w:hAnsi="Arial" w:cs="Arial"/>
          <w:b/>
          <w:bCs/>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Terminy rozpoczęcia i zakończenia prac będą określane każdorazowo w dzienniku prac oraz potwierdzone podpisami przedstawicieli Zamawiającego i Wykonawcy.</w:t>
      </w:r>
    </w:p>
    <w:p w:rsidR="00B42B3B" w:rsidRPr="00542DA4" w:rsidRDefault="00B42B3B" w:rsidP="00DB495E">
      <w:pPr>
        <w:widowControl w:val="0"/>
        <w:numPr>
          <w:ilvl w:val="3"/>
          <w:numId w:val="14"/>
        </w:numPr>
        <w:tabs>
          <w:tab w:val="clear" w:pos="360"/>
          <w:tab w:val="num" w:pos="426"/>
        </w:tabs>
        <w:suppressAutoHyphens/>
        <w:autoSpaceDE w:val="0"/>
        <w:autoSpaceDN w:val="0"/>
        <w:adjustRightInd w:val="0"/>
        <w:spacing w:after="0"/>
        <w:ind w:left="426" w:hanging="426"/>
        <w:contextualSpacing/>
        <w:jc w:val="both"/>
        <w:rPr>
          <w:rFonts w:ascii="Arial" w:eastAsia="Lucida Sans Unicode" w:hAnsi="Arial" w:cs="Arial"/>
          <w:b/>
          <w:bCs/>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Rozpoczęte prace muszą zostać zakończone przed dniem świątecznym ustawowo wolnym od pracy (niedziele i dni w roku ustawowo wolne od pracy).</w:t>
      </w:r>
    </w:p>
    <w:p w:rsidR="00B42B3B" w:rsidRPr="00542DA4" w:rsidRDefault="00B42B3B" w:rsidP="00B42B3B">
      <w:pPr>
        <w:tabs>
          <w:tab w:val="num" w:pos="1800"/>
        </w:tabs>
        <w:spacing w:after="0"/>
        <w:jc w:val="both"/>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5</w:t>
      </w:r>
    </w:p>
    <w:p w:rsidR="00B42B3B" w:rsidRPr="00542DA4" w:rsidRDefault="00B42B3B" w:rsidP="00B42B3B">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B42B3B" w:rsidRPr="00542DA4" w:rsidRDefault="00B42B3B" w:rsidP="00DB495E">
      <w:pPr>
        <w:widowControl w:val="0"/>
        <w:numPr>
          <w:ilvl w:val="0"/>
          <w:numId w:val="1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Strony ustalają wynagrodzenie kosztorysowe do w wysokości kwoty ofertowej</w:t>
      </w:r>
      <w:r w:rsidRPr="00542DA4">
        <w:rPr>
          <w:rFonts w:ascii="Arial" w:eastAsia="Lucida Sans Unicode" w:hAnsi="Arial" w:cs="Arial"/>
          <w:b/>
          <w:color w:val="000000" w:themeColor="text1"/>
          <w:kern w:val="1"/>
          <w:sz w:val="20"/>
          <w:szCs w:val="20"/>
          <w:lang w:eastAsia="pl-PL"/>
        </w:rPr>
        <w:t>………………………</w:t>
      </w:r>
      <w:r w:rsidRPr="00542DA4">
        <w:rPr>
          <w:rFonts w:ascii="Arial" w:eastAsia="Lucida Sans Unicode" w:hAnsi="Arial" w:cs="Arial"/>
          <w:color w:val="000000" w:themeColor="text1"/>
          <w:kern w:val="1"/>
          <w:sz w:val="20"/>
          <w:szCs w:val="20"/>
          <w:lang w:eastAsia="pl-PL"/>
        </w:rPr>
        <w:t xml:space="preserve"> zł (słownie: </w:t>
      </w:r>
      <w:r w:rsidRPr="00542DA4">
        <w:rPr>
          <w:rFonts w:ascii="Arial" w:eastAsia="Lucida Sans Unicode" w:hAnsi="Arial" w:cs="Arial"/>
          <w:b/>
          <w:color w:val="000000" w:themeColor="text1"/>
          <w:kern w:val="1"/>
          <w:sz w:val="20"/>
          <w:szCs w:val="20"/>
          <w:lang w:eastAsia="pl-PL"/>
        </w:rPr>
        <w:t>…………………………………</w:t>
      </w:r>
      <w:r w:rsidRPr="00542DA4">
        <w:rPr>
          <w:rFonts w:ascii="Arial" w:eastAsia="Lucida Sans Unicode" w:hAnsi="Arial" w:cs="Arial"/>
          <w:color w:val="000000" w:themeColor="text1"/>
          <w:kern w:val="1"/>
          <w:sz w:val="20"/>
          <w:szCs w:val="20"/>
          <w:lang w:eastAsia="pl-PL"/>
        </w:rPr>
        <w:t>). Kwotę ofertową stanowi cena brutto oferty złożonej przez Wykonawcę w postępowaniu o udzielenie zamówienia, z uwzględnieniem poprawy błędów rachunkowych złożonej oferty.</w:t>
      </w:r>
    </w:p>
    <w:p w:rsidR="00B42B3B" w:rsidRPr="00542DA4" w:rsidRDefault="00B42B3B" w:rsidP="00DB495E">
      <w:pPr>
        <w:widowControl w:val="0"/>
        <w:numPr>
          <w:ilvl w:val="0"/>
          <w:numId w:val="1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Ceny jednostkowe podane przez Wykonawcę w ofercie będą obowiązywały przez cały okres realizacji umowy i obejmują całość wynagrodzenia na rzecz Wykonawcy z tytułu wykonania niniejszej umowy </w:t>
      </w:r>
      <w:r w:rsidR="00542DA4" w:rsidRPr="00542DA4">
        <w:rPr>
          <w:rFonts w:ascii="Arial" w:eastAsia="Lucida Sans Unicode" w:hAnsi="Arial" w:cs="Arial"/>
          <w:color w:val="000000" w:themeColor="text1"/>
          <w:kern w:val="1"/>
          <w:sz w:val="20"/>
          <w:szCs w:val="20"/>
          <w:lang w:eastAsia="pl-PL"/>
        </w:rPr>
        <w:t xml:space="preserve">                  </w:t>
      </w:r>
      <w:r w:rsidRPr="00542DA4">
        <w:rPr>
          <w:rFonts w:ascii="Arial" w:eastAsia="Lucida Sans Unicode" w:hAnsi="Arial" w:cs="Arial"/>
          <w:color w:val="000000" w:themeColor="text1"/>
          <w:kern w:val="1"/>
          <w:sz w:val="20"/>
          <w:szCs w:val="20"/>
          <w:lang w:eastAsia="pl-PL"/>
        </w:rPr>
        <w:t xml:space="preserve">w tym wszelkie wydatki i nakłady (koszty transportu, materiałów itd.). </w:t>
      </w:r>
      <w:r w:rsidRPr="00542DA4">
        <w:rPr>
          <w:rFonts w:ascii="Arial" w:eastAsia="Lucida Sans Unicode" w:hAnsi="Arial" w:cs="Arial"/>
          <w:bCs/>
          <w:color w:val="000000" w:themeColor="text1"/>
          <w:kern w:val="1"/>
          <w:sz w:val="20"/>
          <w:szCs w:val="20"/>
          <w:lang w:eastAsia="pl-PL"/>
        </w:rPr>
        <w:t>Ceny prac nie będą podlegały rewaloryzacji ze względu na inflację.</w:t>
      </w:r>
    </w:p>
    <w:p w:rsidR="00666055" w:rsidRPr="00666055" w:rsidRDefault="00666055" w:rsidP="00666055">
      <w:pPr>
        <w:widowControl w:val="0"/>
        <w:numPr>
          <w:ilvl w:val="0"/>
          <w:numId w:val="1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666055">
        <w:rPr>
          <w:rFonts w:ascii="Arial" w:eastAsia="Lucida Sans Unicode" w:hAnsi="Arial" w:cs="Arial"/>
          <w:color w:val="000000" w:themeColor="text1"/>
          <w:kern w:val="1"/>
          <w:sz w:val="20"/>
          <w:szCs w:val="20"/>
          <w:lang w:eastAsia="pl-PL"/>
        </w:rPr>
        <w:t>Zamawiający zastrzega sobie prawo do zapłaty wynagrodzenia tylko za prace faktycznie wykonane przez Wykonawcę, określone w sporządzonym każdorazowo protokole odbioru.</w:t>
      </w:r>
    </w:p>
    <w:p w:rsidR="00666055" w:rsidRPr="00666055" w:rsidRDefault="00666055" w:rsidP="00666055">
      <w:pPr>
        <w:widowControl w:val="0"/>
        <w:numPr>
          <w:ilvl w:val="0"/>
          <w:numId w:val="1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666055">
        <w:rPr>
          <w:rFonts w:ascii="Arial" w:eastAsia="Lucida Sans Unicode" w:hAnsi="Arial" w:cs="Arial"/>
          <w:color w:val="000000" w:themeColor="text1"/>
          <w:kern w:val="1"/>
          <w:sz w:val="20"/>
          <w:szCs w:val="20"/>
          <w:lang w:eastAsia="pl-PL"/>
        </w:rPr>
        <w:t xml:space="preserve">Odbiór prac odbywa się ostatniego dnia </w:t>
      </w:r>
      <w:r w:rsidR="00994D97">
        <w:rPr>
          <w:rFonts w:ascii="Arial" w:eastAsia="Lucida Sans Unicode" w:hAnsi="Arial" w:cs="Arial"/>
          <w:color w:val="000000" w:themeColor="text1"/>
          <w:kern w:val="1"/>
          <w:sz w:val="20"/>
          <w:szCs w:val="20"/>
          <w:lang w:eastAsia="pl-PL"/>
        </w:rPr>
        <w:t xml:space="preserve">każdego </w:t>
      </w:r>
      <w:r w:rsidRPr="00666055">
        <w:rPr>
          <w:rFonts w:ascii="Arial" w:eastAsia="Lucida Sans Unicode" w:hAnsi="Arial" w:cs="Arial"/>
          <w:color w:val="000000" w:themeColor="text1"/>
          <w:kern w:val="1"/>
          <w:sz w:val="20"/>
          <w:szCs w:val="20"/>
          <w:lang w:eastAsia="pl-PL"/>
        </w:rPr>
        <w:t>miesiąca, a w przypadku, gdy wypada on w dzień wolny od pracy, pierwszego dnia roboczego miesiąca następnego.</w:t>
      </w:r>
    </w:p>
    <w:p w:rsidR="00B42B3B" w:rsidRPr="00666055" w:rsidRDefault="00B42B3B" w:rsidP="00666055">
      <w:pPr>
        <w:widowControl w:val="0"/>
        <w:numPr>
          <w:ilvl w:val="0"/>
          <w:numId w:val="1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666055">
        <w:rPr>
          <w:rFonts w:ascii="Arial" w:eastAsia="Lucida Sans Unicode" w:hAnsi="Arial" w:cs="Arial"/>
          <w:color w:val="000000" w:themeColor="text1"/>
          <w:kern w:val="1"/>
          <w:sz w:val="20"/>
          <w:szCs w:val="20"/>
          <w:lang w:eastAsia="pl-PL"/>
        </w:rPr>
        <w:t>Wykonawca w terminie 7 dni od daty wystawienia protokołu odbioru potwierdzającego prawidłowość wykonania prac wystawi fakturę VAT.</w:t>
      </w:r>
    </w:p>
    <w:p w:rsidR="00666055" w:rsidRPr="00666055" w:rsidRDefault="00666055" w:rsidP="00666055">
      <w:pPr>
        <w:widowControl w:val="0"/>
        <w:numPr>
          <w:ilvl w:val="0"/>
          <w:numId w:val="1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666055">
        <w:rPr>
          <w:rFonts w:ascii="Arial" w:eastAsiaTheme="minorEastAsia" w:hAnsi="Arial" w:cs="Arial"/>
          <w:color w:val="000000" w:themeColor="text1"/>
          <w:sz w:val="20"/>
          <w:szCs w:val="20"/>
        </w:rPr>
        <w:t>Zapłata wynagrodzenia nastąpi na podstawie faktury wystawionej przez</w:t>
      </w:r>
      <w:r w:rsidRPr="00666055">
        <w:rPr>
          <w:rFonts w:ascii="Arial" w:eastAsiaTheme="minorEastAsia" w:hAnsi="Arial" w:cs="Arial"/>
          <w:bCs/>
          <w:color w:val="000000" w:themeColor="text1"/>
          <w:sz w:val="20"/>
          <w:szCs w:val="20"/>
        </w:rPr>
        <w:t xml:space="preserve"> Wykonawcę,</w:t>
      </w:r>
      <w:r w:rsidRPr="00666055">
        <w:rPr>
          <w:rFonts w:ascii="Arial" w:eastAsiaTheme="minorEastAsia" w:hAnsi="Arial" w:cs="Arial"/>
          <w:color w:val="000000" w:themeColor="text1"/>
          <w:sz w:val="20"/>
          <w:szCs w:val="20"/>
        </w:rPr>
        <w:t xml:space="preserve">                                        w terminie 14 dni od dnia doręczenia</w:t>
      </w:r>
      <w:r w:rsidRPr="00666055">
        <w:rPr>
          <w:rFonts w:ascii="Arial" w:eastAsiaTheme="minorEastAsia" w:hAnsi="Arial" w:cs="Arial"/>
          <w:bCs/>
          <w:color w:val="000000" w:themeColor="text1"/>
          <w:sz w:val="20"/>
          <w:szCs w:val="20"/>
        </w:rPr>
        <w:t xml:space="preserve"> Zamawiającemu</w:t>
      </w:r>
      <w:r w:rsidRPr="00666055">
        <w:rPr>
          <w:rFonts w:ascii="Arial" w:eastAsiaTheme="minorEastAsia" w:hAnsi="Arial" w:cs="Arial"/>
          <w:color w:val="000000" w:themeColor="text1"/>
          <w:sz w:val="20"/>
          <w:szCs w:val="20"/>
        </w:rPr>
        <w:t xml:space="preserve"> faktury, na rachunek bankowy</w:t>
      </w:r>
      <w:r w:rsidRPr="00666055">
        <w:rPr>
          <w:rFonts w:ascii="Arial" w:eastAsiaTheme="minorEastAsia" w:hAnsi="Arial" w:cs="Arial"/>
          <w:bCs/>
          <w:color w:val="000000" w:themeColor="text1"/>
          <w:sz w:val="20"/>
          <w:szCs w:val="20"/>
        </w:rPr>
        <w:t xml:space="preserve"> </w:t>
      </w:r>
      <w:r w:rsidRPr="00666055">
        <w:rPr>
          <w:rFonts w:ascii="Arial" w:eastAsiaTheme="minorEastAsia" w:hAnsi="Arial" w:cs="Arial"/>
          <w:color w:val="000000" w:themeColor="text1"/>
          <w:sz w:val="20"/>
          <w:szCs w:val="20"/>
        </w:rPr>
        <w:t>wskazany na fakturze, który figuruje w wykazie podatników VAT prowadzonym przez szefa KAS. 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666055">
        <w:rPr>
          <w:rFonts w:ascii="Arial" w:eastAsiaTheme="minorEastAsia" w:hAnsi="Arial" w:cs="Arial"/>
          <w:b/>
          <w:color w:val="000000" w:themeColor="text1"/>
          <w:sz w:val="20"/>
          <w:szCs w:val="20"/>
        </w:rPr>
        <w:t xml:space="preserve"> </w:t>
      </w:r>
      <w:r w:rsidRPr="00666055">
        <w:rPr>
          <w:rFonts w:ascii="Arial" w:eastAsiaTheme="minorEastAsia" w:hAnsi="Arial" w:cs="Arial"/>
          <w:color w:val="000000" w:themeColor="text1"/>
          <w:sz w:val="20"/>
          <w:szCs w:val="20"/>
        </w:rPr>
        <w:t>Wykonawca oświadcza, że rachunek bankowy wskazany na fakturze jest rachunkiem firmowym, do którego bank Wykonawcy założył rachunek VAT.</w:t>
      </w:r>
    </w:p>
    <w:p w:rsidR="00666055" w:rsidRPr="00666055" w:rsidRDefault="00666055" w:rsidP="00666055">
      <w:pPr>
        <w:widowControl w:val="0"/>
        <w:numPr>
          <w:ilvl w:val="0"/>
          <w:numId w:val="1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666055">
        <w:rPr>
          <w:rFonts w:ascii="Arial" w:eastAsia="Lucida Sans Unicode" w:hAnsi="Arial" w:cs="Arial"/>
          <w:color w:val="000000" w:themeColor="text1"/>
          <w:kern w:val="1"/>
          <w:sz w:val="20"/>
          <w:szCs w:val="20"/>
          <w:lang w:eastAsia="pl-PL"/>
        </w:rPr>
        <w:t>Dniem zapłaty wynagrodzenia jest dzień obciążenia rachunku Zamawiającego.</w:t>
      </w:r>
    </w:p>
    <w:p w:rsidR="00B42B3B" w:rsidRPr="00666055" w:rsidRDefault="00B42B3B" w:rsidP="00666055">
      <w:pPr>
        <w:widowControl w:val="0"/>
        <w:numPr>
          <w:ilvl w:val="0"/>
          <w:numId w:val="1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666055">
        <w:rPr>
          <w:rFonts w:ascii="Arial" w:eastAsia="Lucida Sans Unicode" w:hAnsi="Arial" w:cs="Arial"/>
          <w:color w:val="000000" w:themeColor="text1"/>
          <w:kern w:val="1"/>
          <w:sz w:val="20"/>
          <w:szCs w:val="20"/>
          <w:lang w:eastAsia="pl-PL"/>
        </w:rPr>
        <w:t xml:space="preserve">Wszelkie prace zamienne, a także roboty zaniechane mogą być wykonane lub zaniechane na podstawie protokołów konieczności potwierdzonych przez </w:t>
      </w:r>
      <w:r w:rsidR="008D31E5" w:rsidRPr="00666055">
        <w:rPr>
          <w:rFonts w:ascii="Arial" w:eastAsia="Lucida Sans Unicode" w:hAnsi="Arial" w:cs="Arial"/>
          <w:color w:val="000000" w:themeColor="text1"/>
          <w:kern w:val="1"/>
          <w:sz w:val="20"/>
          <w:szCs w:val="20"/>
          <w:lang w:eastAsia="pl-PL"/>
        </w:rPr>
        <w:t xml:space="preserve">Przedstawiciela Zamawiającego                               i </w:t>
      </w:r>
      <w:r w:rsidRPr="00666055">
        <w:rPr>
          <w:rFonts w:ascii="Arial" w:eastAsia="Lucida Sans Unicode" w:hAnsi="Arial" w:cs="Arial"/>
          <w:color w:val="000000" w:themeColor="text1"/>
          <w:kern w:val="1"/>
          <w:sz w:val="20"/>
          <w:szCs w:val="20"/>
          <w:lang w:eastAsia="pl-PL"/>
        </w:rPr>
        <w:t>zatwierdzonych przez Zamawiającego.</w:t>
      </w:r>
    </w:p>
    <w:p w:rsidR="00B42B3B" w:rsidRPr="00542DA4" w:rsidRDefault="00B42B3B" w:rsidP="00DB495E">
      <w:pPr>
        <w:widowControl w:val="0"/>
        <w:numPr>
          <w:ilvl w:val="0"/>
          <w:numId w:val="1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lastRenderedPageBreak/>
        <w:t>W przypadku, o którym mowa w paragrafie poprzednim rozliczenie prac ujętych w przedmiarach prac, prac zamiennych oraz prac zaniechanych będzie odbywać się z uwzględnieniem protokołu konieczności. Wynagrodzenie zostanie proporcjonalnie zmienione przy zachowaniu cen jednostkowych przedstawionych w kosztorysie ofertowym.</w:t>
      </w:r>
    </w:p>
    <w:p w:rsidR="00B42B3B" w:rsidRPr="00542DA4" w:rsidRDefault="00B42B3B" w:rsidP="00DB495E">
      <w:pPr>
        <w:widowControl w:val="0"/>
        <w:numPr>
          <w:ilvl w:val="0"/>
          <w:numId w:val="1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542DA4">
        <w:rPr>
          <w:rFonts w:ascii="Arial" w:eastAsia="Times New Roman" w:hAnsi="Arial" w:cs="Arial"/>
          <w:color w:val="000000" w:themeColor="text1"/>
          <w:sz w:val="20"/>
          <w:szCs w:val="20"/>
          <w:lang w:eastAsia="pl-PL"/>
        </w:rPr>
        <w:t xml:space="preserve">Dane do faktury: </w:t>
      </w:r>
    </w:p>
    <w:p w:rsidR="00B42B3B" w:rsidRPr="00542DA4" w:rsidRDefault="00B42B3B" w:rsidP="00DB495E">
      <w:pPr>
        <w:numPr>
          <w:ilvl w:val="0"/>
          <w:numId w:val="10"/>
        </w:numPr>
        <w:spacing w:after="0"/>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Nabywca: </w:t>
      </w:r>
      <w:r w:rsidRPr="00542DA4">
        <w:rPr>
          <w:rFonts w:ascii="Arial" w:eastAsia="Times New Roman" w:hAnsi="Arial" w:cs="Arial"/>
          <w:color w:val="000000" w:themeColor="text1"/>
          <w:sz w:val="20"/>
          <w:szCs w:val="20"/>
          <w:lang w:eastAsia="pl-PL"/>
        </w:rPr>
        <w:tab/>
      </w:r>
    </w:p>
    <w:p w:rsidR="00B42B3B" w:rsidRPr="00542DA4" w:rsidRDefault="00B42B3B" w:rsidP="00B42B3B">
      <w:pPr>
        <w:spacing w:after="0"/>
        <w:ind w:left="851"/>
        <w:rPr>
          <w:rFonts w:ascii="Arial" w:eastAsia="Times New Roman" w:hAnsi="Arial" w:cs="Arial"/>
          <w:b/>
          <w:color w:val="000000" w:themeColor="text1"/>
          <w:sz w:val="20"/>
          <w:szCs w:val="20"/>
          <w:lang w:eastAsia="pl-PL"/>
        </w:rPr>
      </w:pPr>
      <w:r w:rsidRPr="00542DA4">
        <w:rPr>
          <w:rFonts w:ascii="Arial" w:eastAsia="Times New Roman" w:hAnsi="Arial" w:cs="Arial"/>
          <w:b/>
          <w:color w:val="000000" w:themeColor="text1"/>
          <w:sz w:val="20"/>
          <w:szCs w:val="20"/>
          <w:lang w:eastAsia="pl-PL"/>
        </w:rPr>
        <w:t xml:space="preserve">Gmina Piła </w:t>
      </w:r>
    </w:p>
    <w:p w:rsidR="00B42B3B" w:rsidRPr="00542DA4" w:rsidRDefault="00124A72" w:rsidP="00B42B3B">
      <w:pPr>
        <w:spacing w:after="0"/>
        <w:ind w:left="851"/>
        <w:rPr>
          <w:rFonts w:ascii="Arial" w:eastAsia="Times New Roman" w:hAnsi="Arial" w:cs="Arial"/>
          <w:color w:val="000000" w:themeColor="text1"/>
          <w:sz w:val="20"/>
          <w:szCs w:val="20"/>
          <w:lang w:eastAsia="pl-PL"/>
        </w:rPr>
      </w:pPr>
      <w:r w:rsidRPr="00542DA4">
        <w:rPr>
          <w:rFonts w:ascii="Arial" w:eastAsia="Times New Roman" w:hAnsi="Arial" w:cs="Arial"/>
          <w:b/>
          <w:color w:val="000000" w:themeColor="text1"/>
          <w:sz w:val="20"/>
          <w:szCs w:val="20"/>
          <w:lang w:eastAsia="pl-PL"/>
        </w:rPr>
        <w:t>plac</w:t>
      </w:r>
      <w:r w:rsidR="00B42B3B" w:rsidRPr="00542DA4">
        <w:rPr>
          <w:rFonts w:ascii="Arial" w:eastAsia="Times New Roman" w:hAnsi="Arial" w:cs="Arial"/>
          <w:b/>
          <w:color w:val="000000" w:themeColor="text1"/>
          <w:sz w:val="20"/>
          <w:szCs w:val="20"/>
          <w:lang w:eastAsia="pl-PL"/>
        </w:rPr>
        <w:t xml:space="preserve"> Staszica 10 </w:t>
      </w:r>
    </w:p>
    <w:p w:rsidR="00B42B3B" w:rsidRPr="00542DA4" w:rsidRDefault="00B42B3B" w:rsidP="00B42B3B">
      <w:pPr>
        <w:spacing w:after="0"/>
        <w:ind w:left="851"/>
        <w:rPr>
          <w:rFonts w:ascii="Arial" w:eastAsia="Times New Roman" w:hAnsi="Arial" w:cs="Arial"/>
          <w:b/>
          <w:color w:val="000000" w:themeColor="text1"/>
          <w:sz w:val="20"/>
          <w:szCs w:val="20"/>
          <w:lang w:eastAsia="pl-PL"/>
        </w:rPr>
      </w:pPr>
      <w:r w:rsidRPr="00542DA4">
        <w:rPr>
          <w:rFonts w:ascii="Arial" w:eastAsia="Times New Roman" w:hAnsi="Arial" w:cs="Arial"/>
          <w:b/>
          <w:color w:val="000000" w:themeColor="text1"/>
          <w:sz w:val="20"/>
          <w:szCs w:val="20"/>
          <w:lang w:eastAsia="pl-PL"/>
        </w:rPr>
        <w:t xml:space="preserve">64-920 Piła </w:t>
      </w:r>
    </w:p>
    <w:p w:rsidR="00B42B3B" w:rsidRPr="00542DA4" w:rsidRDefault="00B42B3B" w:rsidP="00B42B3B">
      <w:pPr>
        <w:spacing w:after="0"/>
        <w:ind w:left="851"/>
        <w:rPr>
          <w:rFonts w:ascii="Arial" w:eastAsia="Times New Roman" w:hAnsi="Arial" w:cs="Arial"/>
          <w:b/>
          <w:color w:val="000000" w:themeColor="text1"/>
          <w:sz w:val="20"/>
          <w:szCs w:val="20"/>
          <w:lang w:eastAsia="pl-PL"/>
        </w:rPr>
      </w:pPr>
      <w:r w:rsidRPr="00542DA4">
        <w:rPr>
          <w:rFonts w:ascii="Arial" w:eastAsia="Times New Roman" w:hAnsi="Arial" w:cs="Arial"/>
          <w:b/>
          <w:color w:val="000000" w:themeColor="text1"/>
          <w:sz w:val="20"/>
          <w:szCs w:val="20"/>
          <w:lang w:eastAsia="pl-PL"/>
        </w:rPr>
        <w:t xml:space="preserve">NIP 764-26-14-167 </w:t>
      </w:r>
    </w:p>
    <w:p w:rsidR="00B42B3B" w:rsidRPr="00542DA4" w:rsidRDefault="00B42B3B" w:rsidP="00DB495E">
      <w:pPr>
        <w:numPr>
          <w:ilvl w:val="0"/>
          <w:numId w:val="10"/>
        </w:numPr>
        <w:spacing w:after="0"/>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Odbiorca</w:t>
      </w:r>
      <w:r w:rsidR="00124A72" w:rsidRPr="00542DA4">
        <w:rPr>
          <w:rFonts w:ascii="Arial" w:eastAsia="Times New Roman" w:hAnsi="Arial" w:cs="Arial"/>
          <w:color w:val="000000" w:themeColor="text1"/>
          <w:sz w:val="20"/>
          <w:szCs w:val="20"/>
          <w:lang w:eastAsia="pl-PL"/>
        </w:rPr>
        <w:t xml:space="preserve"> (adres do korespondencji)</w:t>
      </w:r>
      <w:r w:rsidRPr="00542DA4">
        <w:rPr>
          <w:rFonts w:ascii="Arial" w:eastAsia="Times New Roman" w:hAnsi="Arial" w:cs="Arial"/>
          <w:color w:val="000000" w:themeColor="text1"/>
          <w:sz w:val="20"/>
          <w:szCs w:val="20"/>
          <w:lang w:eastAsia="pl-PL"/>
        </w:rPr>
        <w:t xml:space="preserve">: </w:t>
      </w:r>
      <w:r w:rsidRPr="00542DA4">
        <w:rPr>
          <w:rFonts w:ascii="Arial" w:eastAsia="Times New Roman" w:hAnsi="Arial" w:cs="Arial"/>
          <w:color w:val="000000" w:themeColor="text1"/>
          <w:sz w:val="20"/>
          <w:szCs w:val="20"/>
          <w:lang w:eastAsia="pl-PL"/>
        </w:rPr>
        <w:tab/>
      </w:r>
    </w:p>
    <w:p w:rsidR="00B42B3B" w:rsidRPr="00542DA4" w:rsidRDefault="00B42B3B" w:rsidP="00B42B3B">
      <w:pPr>
        <w:spacing w:after="0"/>
        <w:ind w:left="851"/>
        <w:rPr>
          <w:rFonts w:ascii="Arial" w:eastAsia="Times New Roman" w:hAnsi="Arial" w:cs="Arial"/>
          <w:b/>
          <w:color w:val="000000" w:themeColor="text1"/>
          <w:sz w:val="20"/>
          <w:szCs w:val="20"/>
          <w:lang w:eastAsia="pl-PL"/>
        </w:rPr>
      </w:pPr>
      <w:r w:rsidRPr="00542DA4">
        <w:rPr>
          <w:rFonts w:ascii="Arial" w:eastAsia="Times New Roman" w:hAnsi="Arial" w:cs="Arial"/>
          <w:b/>
          <w:color w:val="000000" w:themeColor="text1"/>
          <w:sz w:val="20"/>
          <w:szCs w:val="20"/>
          <w:lang w:eastAsia="pl-PL"/>
        </w:rPr>
        <w:t xml:space="preserve">Zarząd Dróg i Zieleni w Pile </w:t>
      </w:r>
    </w:p>
    <w:p w:rsidR="00B42B3B" w:rsidRPr="00542DA4" w:rsidRDefault="00B42B3B" w:rsidP="00B42B3B">
      <w:pPr>
        <w:spacing w:after="0"/>
        <w:ind w:left="851"/>
        <w:rPr>
          <w:rFonts w:ascii="Arial" w:eastAsia="Times New Roman" w:hAnsi="Arial" w:cs="Arial"/>
          <w:b/>
          <w:color w:val="000000" w:themeColor="text1"/>
          <w:sz w:val="20"/>
          <w:szCs w:val="20"/>
          <w:lang w:eastAsia="pl-PL"/>
        </w:rPr>
      </w:pPr>
      <w:r w:rsidRPr="00542DA4">
        <w:rPr>
          <w:rFonts w:ascii="Arial" w:eastAsia="Times New Roman" w:hAnsi="Arial" w:cs="Arial"/>
          <w:b/>
          <w:color w:val="000000" w:themeColor="text1"/>
          <w:sz w:val="20"/>
          <w:szCs w:val="20"/>
          <w:lang w:eastAsia="pl-PL"/>
        </w:rPr>
        <w:t>ul. gen. Władysława Andersa 10</w:t>
      </w:r>
    </w:p>
    <w:p w:rsidR="00B42B3B" w:rsidRPr="00542DA4" w:rsidRDefault="00B42B3B" w:rsidP="00B42B3B">
      <w:pPr>
        <w:spacing w:after="0"/>
        <w:ind w:left="851"/>
        <w:rPr>
          <w:rFonts w:ascii="Arial" w:eastAsia="Times New Roman" w:hAnsi="Arial" w:cs="Arial"/>
          <w:b/>
          <w:color w:val="000000" w:themeColor="text1"/>
          <w:sz w:val="20"/>
          <w:szCs w:val="20"/>
          <w:lang w:eastAsia="pl-PL"/>
        </w:rPr>
      </w:pPr>
      <w:r w:rsidRPr="00542DA4">
        <w:rPr>
          <w:rFonts w:ascii="Arial" w:eastAsia="Times New Roman" w:hAnsi="Arial" w:cs="Arial"/>
          <w:b/>
          <w:color w:val="000000" w:themeColor="text1"/>
          <w:sz w:val="20"/>
          <w:szCs w:val="20"/>
          <w:lang w:eastAsia="pl-PL"/>
        </w:rPr>
        <w:t>64-920 Piła</w:t>
      </w: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6</w:t>
      </w:r>
    </w:p>
    <w:p w:rsidR="00B42B3B" w:rsidRPr="00542DA4" w:rsidRDefault="00B42B3B" w:rsidP="00B42B3B">
      <w:pPr>
        <w:widowControl w:val="0"/>
        <w:suppressAutoHyphens/>
        <w:spacing w:after="0"/>
        <w:rPr>
          <w:rFonts w:ascii="Arial" w:eastAsia="Lucida Sans Unicode" w:hAnsi="Arial" w:cs="Arial"/>
          <w:color w:val="000000" w:themeColor="text1"/>
          <w:kern w:val="1"/>
          <w:sz w:val="20"/>
          <w:szCs w:val="20"/>
          <w:lang w:eastAsia="pl-PL"/>
        </w:rPr>
      </w:pPr>
    </w:p>
    <w:p w:rsidR="00B42B3B" w:rsidRPr="00542DA4" w:rsidRDefault="00B42B3B" w:rsidP="00DB495E">
      <w:pPr>
        <w:widowControl w:val="0"/>
        <w:numPr>
          <w:ilvl w:val="0"/>
          <w:numId w:val="3"/>
        </w:numPr>
        <w:tabs>
          <w:tab w:val="num" w:pos="426"/>
        </w:tabs>
        <w:suppressAutoHyphens/>
        <w:spacing w:after="0"/>
        <w:ind w:left="426" w:hanging="426"/>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Zamawiającemu przysługuje prawo odstąpienia od umowy w przypadku:</w:t>
      </w:r>
    </w:p>
    <w:p w:rsidR="00B42B3B" w:rsidRPr="00542DA4" w:rsidRDefault="00B42B3B" w:rsidP="00DB495E">
      <w:pPr>
        <w:widowControl w:val="0"/>
        <w:numPr>
          <w:ilvl w:val="2"/>
          <w:numId w:val="3"/>
        </w:numPr>
        <w:tabs>
          <w:tab w:val="left" w:pos="0"/>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zajęcia majątku Wykonawcy w postępowaniu egzekucyjnym;</w:t>
      </w:r>
    </w:p>
    <w:p w:rsidR="00B42B3B" w:rsidRPr="00542DA4" w:rsidRDefault="00B42B3B" w:rsidP="00DB495E">
      <w:pPr>
        <w:widowControl w:val="0"/>
        <w:numPr>
          <w:ilvl w:val="2"/>
          <w:numId w:val="3"/>
        </w:numPr>
        <w:tabs>
          <w:tab w:val="left" w:pos="0"/>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nierozpoczęcia przez Wykonawcę realizacji prac bez uzasadnionych przyczyn pomimo pisemnego wezwania go do tego przez Zamawiającego;</w:t>
      </w:r>
    </w:p>
    <w:p w:rsidR="00B42B3B" w:rsidRPr="00542DA4" w:rsidRDefault="00B42B3B" w:rsidP="00DB495E">
      <w:pPr>
        <w:widowControl w:val="0"/>
        <w:numPr>
          <w:ilvl w:val="2"/>
          <w:numId w:val="3"/>
        </w:numPr>
        <w:tabs>
          <w:tab w:val="left" w:pos="0"/>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przerwania przez Wykonawcę realizacji prac bez uzasadnionych przyczyn i nie podjęcia jej ponownie pomimo pisemnego wezwania go do tego przez Zamawiającego;</w:t>
      </w:r>
    </w:p>
    <w:p w:rsidR="00B42B3B" w:rsidRPr="00542DA4" w:rsidRDefault="00B42B3B" w:rsidP="00DB495E">
      <w:pPr>
        <w:widowControl w:val="0"/>
        <w:numPr>
          <w:ilvl w:val="2"/>
          <w:numId w:val="3"/>
        </w:numPr>
        <w:tabs>
          <w:tab w:val="left" w:pos="0"/>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gdy całkowita kwota kar umownych przekroczy 15 % kwoty ofertowej;</w:t>
      </w:r>
    </w:p>
    <w:p w:rsidR="00B42B3B" w:rsidRPr="00542DA4" w:rsidRDefault="00B42B3B" w:rsidP="00DB495E">
      <w:pPr>
        <w:widowControl w:val="0"/>
        <w:numPr>
          <w:ilvl w:val="2"/>
          <w:numId w:val="3"/>
        </w:numPr>
        <w:tabs>
          <w:tab w:val="left" w:pos="0"/>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ustania przesłanek, które na etapie postępowania o udzielenie zamówienia rozstrzygały o ważności złożonej oferty;</w:t>
      </w:r>
    </w:p>
    <w:p w:rsidR="00B42B3B" w:rsidRPr="00542DA4" w:rsidRDefault="00B42B3B" w:rsidP="00DB495E">
      <w:pPr>
        <w:widowControl w:val="0"/>
        <w:numPr>
          <w:ilvl w:val="2"/>
          <w:numId w:val="3"/>
        </w:numPr>
        <w:tabs>
          <w:tab w:val="left" w:pos="0"/>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nie stosowania się przez Wykonawcę do przepisów powszechnego prawa regulujących wynagrodzenie podwykonawcy.</w:t>
      </w:r>
    </w:p>
    <w:p w:rsidR="00B42B3B" w:rsidRPr="00542DA4" w:rsidRDefault="00B42B3B" w:rsidP="00DB495E">
      <w:pPr>
        <w:widowControl w:val="0"/>
        <w:numPr>
          <w:ilvl w:val="0"/>
          <w:numId w:val="3"/>
        </w:numPr>
        <w:tabs>
          <w:tab w:val="num" w:pos="426"/>
          <w:tab w:val="num" w:pos="567"/>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Odstąpienie od umowy powinno nastąpić w formie pisemnej wraz z uzasadnieniem, nie później niż          w terminie 35 dni od powzięcia przez Zamawiającego wiadomości o wystąpieniu okoliczności określonych w ust. 1. </w:t>
      </w:r>
    </w:p>
    <w:p w:rsidR="00B42B3B" w:rsidRPr="00542DA4" w:rsidRDefault="00B42B3B" w:rsidP="00DB495E">
      <w:pPr>
        <w:widowControl w:val="0"/>
        <w:numPr>
          <w:ilvl w:val="0"/>
          <w:numId w:val="3"/>
        </w:numPr>
        <w:tabs>
          <w:tab w:val="num" w:pos="426"/>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W wypadku odstąpienia od umowy, Wykonawcę oraz Zamawiającego obciążają następujące obowiązki:</w:t>
      </w:r>
    </w:p>
    <w:p w:rsidR="00B42B3B" w:rsidRPr="00542DA4" w:rsidRDefault="00B42B3B" w:rsidP="00DB495E">
      <w:pPr>
        <w:widowControl w:val="0"/>
        <w:numPr>
          <w:ilvl w:val="0"/>
          <w:numId w:val="5"/>
        </w:numPr>
        <w:suppressAutoHyphens/>
        <w:spacing w:after="0"/>
        <w:ind w:left="720" w:hanging="360"/>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w terminie 7 dni od daty odstąpienia od umowy, Wykonawca przy udziale Zamawiającego sporządzi szczegółowy protokół inwentaryzacji </w:t>
      </w:r>
      <w:r w:rsidR="00AA5DA3" w:rsidRPr="00542DA4">
        <w:rPr>
          <w:rFonts w:ascii="Arial" w:eastAsia="Lucida Sans Unicode" w:hAnsi="Arial" w:cs="Arial"/>
          <w:color w:val="000000" w:themeColor="text1"/>
          <w:kern w:val="1"/>
          <w:sz w:val="20"/>
          <w:szCs w:val="20"/>
          <w:lang w:eastAsia="pl-PL"/>
        </w:rPr>
        <w:t>prac</w:t>
      </w:r>
      <w:r w:rsidRPr="00542DA4">
        <w:rPr>
          <w:rFonts w:ascii="Arial" w:eastAsia="Lucida Sans Unicode" w:hAnsi="Arial" w:cs="Arial"/>
          <w:color w:val="000000" w:themeColor="text1"/>
          <w:kern w:val="1"/>
          <w:sz w:val="20"/>
          <w:szCs w:val="20"/>
          <w:lang w:eastAsia="pl-PL"/>
        </w:rPr>
        <w:t xml:space="preserve"> w toku, według stanu na dzień </w:t>
      </w:r>
      <w:r w:rsidR="00AA5DA3" w:rsidRPr="00542DA4">
        <w:rPr>
          <w:rFonts w:ascii="Arial" w:eastAsia="Lucida Sans Unicode" w:hAnsi="Arial" w:cs="Arial"/>
          <w:color w:val="000000" w:themeColor="text1"/>
          <w:kern w:val="1"/>
          <w:sz w:val="20"/>
          <w:szCs w:val="20"/>
          <w:lang w:eastAsia="pl-PL"/>
        </w:rPr>
        <w:t>odstąpienia</w:t>
      </w:r>
      <w:r w:rsidRPr="00542DA4">
        <w:rPr>
          <w:rFonts w:ascii="Arial" w:eastAsia="Lucida Sans Unicode" w:hAnsi="Arial" w:cs="Arial"/>
          <w:color w:val="000000" w:themeColor="text1"/>
          <w:kern w:val="1"/>
          <w:sz w:val="20"/>
          <w:szCs w:val="20"/>
          <w:lang w:eastAsia="pl-PL"/>
        </w:rPr>
        <w:t>;</w:t>
      </w:r>
      <w:r w:rsidR="00AA5DA3" w:rsidRPr="00542DA4">
        <w:rPr>
          <w:rFonts w:ascii="Arial" w:eastAsia="Lucida Sans Unicode" w:hAnsi="Arial" w:cs="Arial"/>
          <w:color w:val="000000" w:themeColor="text1"/>
          <w:kern w:val="1"/>
          <w:sz w:val="20"/>
          <w:szCs w:val="20"/>
          <w:lang w:eastAsia="pl-PL"/>
        </w:rPr>
        <w:t xml:space="preserve"> stanowiący podstawę rozliczenia prac między stronami.</w:t>
      </w:r>
    </w:p>
    <w:p w:rsidR="00B42B3B" w:rsidRPr="00542DA4" w:rsidRDefault="00B42B3B" w:rsidP="00DB495E">
      <w:pPr>
        <w:widowControl w:val="0"/>
        <w:numPr>
          <w:ilvl w:val="0"/>
          <w:numId w:val="5"/>
        </w:numPr>
        <w:suppressAutoHyphens/>
        <w:spacing w:after="0"/>
        <w:ind w:left="720" w:hanging="360"/>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Wykonawca zabezpieczy przerwane </w:t>
      </w:r>
      <w:r w:rsidR="00AA5DA3" w:rsidRPr="00542DA4">
        <w:rPr>
          <w:rFonts w:ascii="Arial" w:eastAsia="Lucida Sans Unicode" w:hAnsi="Arial" w:cs="Arial"/>
          <w:color w:val="000000" w:themeColor="text1"/>
          <w:kern w:val="1"/>
          <w:sz w:val="20"/>
          <w:szCs w:val="20"/>
          <w:lang w:eastAsia="pl-PL"/>
        </w:rPr>
        <w:t>prace</w:t>
      </w:r>
      <w:r w:rsidRPr="00542DA4">
        <w:rPr>
          <w:rFonts w:ascii="Arial" w:eastAsia="Lucida Sans Unicode" w:hAnsi="Arial" w:cs="Arial"/>
          <w:color w:val="000000" w:themeColor="text1"/>
          <w:kern w:val="1"/>
          <w:sz w:val="20"/>
          <w:szCs w:val="20"/>
          <w:lang w:eastAsia="pl-PL"/>
        </w:rPr>
        <w:t xml:space="preserve"> w zakresie obustronnie uzgodnionym.</w:t>
      </w:r>
    </w:p>
    <w:p w:rsidR="00B42B3B" w:rsidRPr="00542DA4" w:rsidRDefault="00B42B3B" w:rsidP="00994D97">
      <w:pPr>
        <w:widowControl w:val="0"/>
        <w:numPr>
          <w:ilvl w:val="0"/>
          <w:numId w:val="3"/>
        </w:numPr>
        <w:suppressAutoHyphens/>
        <w:spacing w:after="0"/>
        <w:ind w:left="284" w:hanging="284"/>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Postanowienia ust. 1-3 nie wykluczają zastosowania postanowień prawa powszechnego w tym Kodeksu Cywilnego regulującego odstąpienie od umowy.</w:t>
      </w:r>
    </w:p>
    <w:p w:rsidR="00B42B3B" w:rsidRPr="00542DA4" w:rsidRDefault="00B42B3B" w:rsidP="00B42B3B">
      <w:pPr>
        <w:widowControl w:val="0"/>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7</w:t>
      </w: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B42B3B" w:rsidRPr="00542DA4" w:rsidRDefault="00AA5DA3" w:rsidP="00DB495E">
      <w:pPr>
        <w:widowControl w:val="0"/>
        <w:numPr>
          <w:ilvl w:val="0"/>
          <w:numId w:val="12"/>
        </w:numPr>
        <w:tabs>
          <w:tab w:val="num" w:pos="426"/>
        </w:tabs>
        <w:suppressAutoHyphens/>
        <w:spacing w:after="0"/>
        <w:ind w:left="426" w:hanging="426"/>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  </w:t>
      </w:r>
      <w:r w:rsidR="00B42B3B" w:rsidRPr="00542DA4">
        <w:rPr>
          <w:rFonts w:ascii="Arial" w:eastAsia="Lucida Sans Unicode" w:hAnsi="Arial" w:cs="Arial"/>
          <w:color w:val="000000" w:themeColor="text1"/>
          <w:kern w:val="1"/>
          <w:sz w:val="20"/>
          <w:szCs w:val="20"/>
          <w:lang w:eastAsia="pl-PL"/>
        </w:rPr>
        <w:t>Za opóźnienie w zakończeniu prac w terminie ustalonym w dzienniku prac Wykonawca zapłaci karę umowną Zamawiającemu liczoną w wysokości 5 % wartości zleconych prac za każdy rozpoczęty dzień zwłoki.</w:t>
      </w:r>
    </w:p>
    <w:p w:rsidR="00B42B3B" w:rsidRPr="00542DA4" w:rsidRDefault="00AA5DA3" w:rsidP="00DB495E">
      <w:pPr>
        <w:widowControl w:val="0"/>
        <w:numPr>
          <w:ilvl w:val="0"/>
          <w:numId w:val="12"/>
        </w:numPr>
        <w:tabs>
          <w:tab w:val="num" w:pos="426"/>
        </w:tabs>
        <w:suppressAutoHyphens/>
        <w:spacing w:after="0"/>
        <w:ind w:left="426" w:hanging="426"/>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  </w:t>
      </w:r>
      <w:r w:rsidR="00B42B3B" w:rsidRPr="00542DA4">
        <w:rPr>
          <w:rFonts w:ascii="Arial" w:eastAsia="Lucida Sans Unicode" w:hAnsi="Arial" w:cs="Arial"/>
          <w:color w:val="000000" w:themeColor="text1"/>
          <w:kern w:val="1"/>
          <w:sz w:val="20"/>
          <w:szCs w:val="20"/>
          <w:lang w:eastAsia="pl-PL"/>
        </w:rPr>
        <w:t>Za opóźnienie w realizacji obowiązku, o którym mowa w § 1 ust.</w:t>
      </w:r>
      <w:r w:rsidRPr="00542DA4">
        <w:rPr>
          <w:rFonts w:ascii="Arial" w:eastAsia="Lucida Sans Unicode" w:hAnsi="Arial" w:cs="Arial"/>
          <w:color w:val="000000" w:themeColor="text1"/>
          <w:kern w:val="1"/>
          <w:sz w:val="20"/>
          <w:szCs w:val="20"/>
          <w:lang w:eastAsia="pl-PL"/>
        </w:rPr>
        <w:t xml:space="preserve"> </w:t>
      </w:r>
      <w:r w:rsidR="00B42B3B" w:rsidRPr="00542DA4">
        <w:rPr>
          <w:rFonts w:ascii="Arial" w:eastAsia="Lucida Sans Unicode" w:hAnsi="Arial" w:cs="Arial"/>
          <w:color w:val="000000" w:themeColor="text1"/>
          <w:kern w:val="1"/>
          <w:sz w:val="20"/>
          <w:szCs w:val="20"/>
          <w:lang w:eastAsia="pl-PL"/>
        </w:rPr>
        <w:t xml:space="preserve">6 Wykonawca zapłaci karę umowną Zamawiającemu </w:t>
      </w:r>
      <w:r w:rsidRPr="00542DA4">
        <w:rPr>
          <w:rFonts w:ascii="Arial" w:eastAsia="Lucida Sans Unicode" w:hAnsi="Arial" w:cs="Arial"/>
          <w:color w:val="000000" w:themeColor="text1"/>
          <w:kern w:val="1"/>
          <w:sz w:val="20"/>
          <w:szCs w:val="20"/>
          <w:lang w:eastAsia="pl-PL"/>
        </w:rPr>
        <w:t>w</w:t>
      </w:r>
      <w:r w:rsidR="00B42B3B" w:rsidRPr="00542DA4">
        <w:rPr>
          <w:rFonts w:ascii="Arial" w:eastAsia="Lucida Sans Unicode" w:hAnsi="Arial" w:cs="Arial"/>
          <w:color w:val="000000" w:themeColor="text1"/>
          <w:kern w:val="1"/>
          <w:sz w:val="20"/>
          <w:szCs w:val="20"/>
          <w:lang w:eastAsia="pl-PL"/>
        </w:rPr>
        <w:t xml:space="preserve"> wysokości  2000 zł za każdy dzień opóźnienia.</w:t>
      </w:r>
    </w:p>
    <w:p w:rsidR="00B42B3B" w:rsidRPr="00542DA4" w:rsidRDefault="00AA5DA3" w:rsidP="00DB495E">
      <w:pPr>
        <w:widowControl w:val="0"/>
        <w:numPr>
          <w:ilvl w:val="0"/>
          <w:numId w:val="12"/>
        </w:numPr>
        <w:tabs>
          <w:tab w:val="num" w:pos="426"/>
        </w:tabs>
        <w:suppressAutoHyphens/>
        <w:spacing w:after="0"/>
        <w:ind w:left="426" w:hanging="426"/>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  </w:t>
      </w:r>
      <w:r w:rsidR="00B42B3B" w:rsidRPr="00542DA4">
        <w:rPr>
          <w:rFonts w:ascii="Arial" w:eastAsia="Lucida Sans Unicode" w:hAnsi="Arial" w:cs="Arial"/>
          <w:color w:val="000000" w:themeColor="text1"/>
          <w:kern w:val="1"/>
          <w:sz w:val="20"/>
          <w:szCs w:val="20"/>
          <w:lang w:eastAsia="pl-PL"/>
        </w:rPr>
        <w:t>Za opóźnienie w realizacji obowiązku, o którym mowa w § 1 ust.</w:t>
      </w:r>
      <w:r w:rsidRPr="00542DA4">
        <w:rPr>
          <w:rFonts w:ascii="Arial" w:eastAsia="Lucida Sans Unicode" w:hAnsi="Arial" w:cs="Arial"/>
          <w:color w:val="000000" w:themeColor="text1"/>
          <w:kern w:val="1"/>
          <w:sz w:val="20"/>
          <w:szCs w:val="20"/>
          <w:lang w:eastAsia="pl-PL"/>
        </w:rPr>
        <w:t xml:space="preserve"> </w:t>
      </w:r>
      <w:r w:rsidR="00B42B3B" w:rsidRPr="00542DA4">
        <w:rPr>
          <w:rFonts w:ascii="Arial" w:eastAsia="Lucida Sans Unicode" w:hAnsi="Arial" w:cs="Arial"/>
          <w:color w:val="000000" w:themeColor="text1"/>
          <w:kern w:val="1"/>
          <w:sz w:val="20"/>
          <w:szCs w:val="20"/>
          <w:lang w:eastAsia="pl-PL"/>
        </w:rPr>
        <w:t xml:space="preserve">7 Wykonawca zapłaci karę umowną Zamawiającemu </w:t>
      </w:r>
      <w:r w:rsidRPr="00542DA4">
        <w:rPr>
          <w:rFonts w:ascii="Arial" w:eastAsia="Lucida Sans Unicode" w:hAnsi="Arial" w:cs="Arial"/>
          <w:color w:val="000000" w:themeColor="text1"/>
          <w:kern w:val="1"/>
          <w:sz w:val="20"/>
          <w:szCs w:val="20"/>
          <w:lang w:eastAsia="pl-PL"/>
        </w:rPr>
        <w:t xml:space="preserve">w </w:t>
      </w:r>
      <w:r w:rsidR="00B42B3B" w:rsidRPr="00542DA4">
        <w:rPr>
          <w:rFonts w:ascii="Arial" w:eastAsia="Lucida Sans Unicode" w:hAnsi="Arial" w:cs="Arial"/>
          <w:color w:val="000000" w:themeColor="text1"/>
          <w:kern w:val="1"/>
          <w:sz w:val="20"/>
          <w:szCs w:val="20"/>
          <w:lang w:eastAsia="pl-PL"/>
        </w:rPr>
        <w:t>wysokości  2000 zł za każdy dzień opóźnienia.</w:t>
      </w:r>
    </w:p>
    <w:p w:rsidR="00B42B3B" w:rsidRPr="00542DA4" w:rsidRDefault="00AA5DA3" w:rsidP="00DB495E">
      <w:pPr>
        <w:widowControl w:val="0"/>
        <w:numPr>
          <w:ilvl w:val="0"/>
          <w:numId w:val="12"/>
        </w:numPr>
        <w:tabs>
          <w:tab w:val="num" w:pos="426"/>
        </w:tabs>
        <w:suppressAutoHyphens/>
        <w:spacing w:after="0"/>
        <w:ind w:left="426" w:hanging="426"/>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  </w:t>
      </w:r>
      <w:r w:rsidR="00B42B3B" w:rsidRPr="00542DA4">
        <w:rPr>
          <w:rFonts w:ascii="Arial" w:eastAsia="Lucida Sans Unicode" w:hAnsi="Arial" w:cs="Arial"/>
          <w:color w:val="000000" w:themeColor="text1"/>
          <w:kern w:val="1"/>
          <w:sz w:val="20"/>
          <w:szCs w:val="20"/>
          <w:lang w:eastAsia="pl-PL"/>
        </w:rPr>
        <w:t xml:space="preserve">Za odstąpienia od umowy z przyczyn zależnych od Wykonawcy, Wykonawca zapłaci Zamawiającemu karę umowną </w:t>
      </w:r>
      <w:r w:rsidRPr="00542DA4">
        <w:rPr>
          <w:rFonts w:ascii="Arial" w:eastAsia="Lucida Sans Unicode" w:hAnsi="Arial" w:cs="Arial"/>
          <w:color w:val="000000" w:themeColor="text1"/>
          <w:kern w:val="1"/>
          <w:sz w:val="20"/>
          <w:szCs w:val="20"/>
          <w:lang w:eastAsia="pl-PL"/>
        </w:rPr>
        <w:t>w</w:t>
      </w:r>
      <w:r w:rsidR="00B42B3B" w:rsidRPr="00542DA4">
        <w:rPr>
          <w:rFonts w:ascii="Arial" w:eastAsia="Lucida Sans Unicode" w:hAnsi="Arial" w:cs="Arial"/>
          <w:color w:val="000000" w:themeColor="text1"/>
          <w:kern w:val="1"/>
          <w:sz w:val="20"/>
          <w:szCs w:val="20"/>
          <w:lang w:eastAsia="pl-PL"/>
        </w:rPr>
        <w:t xml:space="preserve"> wysokości 10% kwoty ofertowej. </w:t>
      </w:r>
    </w:p>
    <w:p w:rsidR="00BC2778" w:rsidRPr="00994D97" w:rsidRDefault="00AA5DA3" w:rsidP="00994D97">
      <w:pPr>
        <w:widowControl w:val="0"/>
        <w:numPr>
          <w:ilvl w:val="0"/>
          <w:numId w:val="12"/>
        </w:numPr>
        <w:tabs>
          <w:tab w:val="num" w:pos="426"/>
        </w:tabs>
        <w:suppressAutoHyphens/>
        <w:spacing w:after="0"/>
        <w:ind w:left="426" w:hanging="426"/>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  </w:t>
      </w:r>
      <w:r w:rsidR="00B42B3B" w:rsidRPr="00542DA4">
        <w:rPr>
          <w:rFonts w:ascii="Arial" w:eastAsia="Lucida Sans Unicode" w:hAnsi="Arial" w:cs="Arial"/>
          <w:color w:val="000000" w:themeColor="text1"/>
          <w:kern w:val="1"/>
          <w:sz w:val="20"/>
          <w:szCs w:val="20"/>
          <w:lang w:eastAsia="pl-PL"/>
        </w:rPr>
        <w:t xml:space="preserve">Stwierdzenie okoliczności uzasadniających zapłatę kary umownej nastąpi pisemnie. Z czynności,                       o których mowa w zdaniu poprzednim Zamawiający sporządzi protokół, który winien udostępnić na żądanie Wykonawcy. </w:t>
      </w:r>
    </w:p>
    <w:p w:rsidR="00B42B3B" w:rsidRPr="00542DA4" w:rsidRDefault="00AA5DA3" w:rsidP="00DB495E">
      <w:pPr>
        <w:widowControl w:val="0"/>
        <w:numPr>
          <w:ilvl w:val="0"/>
          <w:numId w:val="12"/>
        </w:numPr>
        <w:tabs>
          <w:tab w:val="num" w:pos="426"/>
        </w:tabs>
        <w:suppressAutoHyphens/>
        <w:spacing w:after="0"/>
        <w:ind w:left="426" w:hanging="426"/>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  </w:t>
      </w:r>
      <w:r w:rsidR="00B42B3B" w:rsidRPr="00542DA4">
        <w:rPr>
          <w:rFonts w:ascii="Arial" w:eastAsia="Lucida Sans Unicode" w:hAnsi="Arial" w:cs="Arial"/>
          <w:color w:val="000000" w:themeColor="text1"/>
          <w:kern w:val="1"/>
          <w:sz w:val="20"/>
          <w:szCs w:val="20"/>
          <w:lang w:eastAsia="pl-PL"/>
        </w:rPr>
        <w:t>Zamawiający może odliczyć kary umowne od płatności należnych Wykonawcy.</w:t>
      </w:r>
    </w:p>
    <w:p w:rsidR="00B42B3B" w:rsidRPr="00542DA4" w:rsidRDefault="00AA5DA3" w:rsidP="00DB495E">
      <w:pPr>
        <w:widowControl w:val="0"/>
        <w:numPr>
          <w:ilvl w:val="0"/>
          <w:numId w:val="12"/>
        </w:numPr>
        <w:tabs>
          <w:tab w:val="num" w:pos="426"/>
        </w:tabs>
        <w:suppressAutoHyphens/>
        <w:spacing w:after="0"/>
        <w:ind w:left="426" w:hanging="426"/>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  </w:t>
      </w:r>
      <w:r w:rsidR="00B42B3B" w:rsidRPr="00542DA4">
        <w:rPr>
          <w:rFonts w:ascii="Arial" w:eastAsia="Lucida Sans Unicode" w:hAnsi="Arial" w:cs="Arial"/>
          <w:color w:val="000000" w:themeColor="text1"/>
          <w:kern w:val="1"/>
          <w:sz w:val="20"/>
          <w:szCs w:val="20"/>
          <w:lang w:eastAsia="pl-PL"/>
        </w:rPr>
        <w:t>Strony zastrzegają sobie prawo dochodzenia odszkodowania uzupełniającego, przenoszącego wysokość zastrzeżonych kar umownych do wysokości rzeczywiście poniesionej szkody.</w:t>
      </w:r>
    </w:p>
    <w:p w:rsidR="00B42B3B" w:rsidRPr="00542DA4" w:rsidRDefault="00B42B3B" w:rsidP="00DB495E">
      <w:pPr>
        <w:widowControl w:val="0"/>
        <w:numPr>
          <w:ilvl w:val="0"/>
          <w:numId w:val="12"/>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lastRenderedPageBreak/>
        <w:t xml:space="preserve">  Odstąpienie od umowy nie zwalnia Wykonawcy z obowiązku zapłaty kary umownej.</w:t>
      </w:r>
    </w:p>
    <w:p w:rsidR="00B42B3B" w:rsidRPr="00542DA4" w:rsidRDefault="00B42B3B" w:rsidP="00B42B3B">
      <w:pPr>
        <w:widowControl w:val="0"/>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8</w:t>
      </w: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B42B3B" w:rsidRPr="00542DA4" w:rsidRDefault="00B42B3B" w:rsidP="00DB495E">
      <w:pPr>
        <w:widowControl w:val="0"/>
        <w:numPr>
          <w:ilvl w:val="0"/>
          <w:numId w:val="8"/>
        </w:numPr>
        <w:suppressAutoHyphens/>
        <w:spacing w:after="0"/>
        <w:ind w:left="426" w:hanging="426"/>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Zamawiający dopuszcza zmianę terminu realizacji prac w następujących przypadkach:</w:t>
      </w:r>
    </w:p>
    <w:p w:rsidR="00B42B3B" w:rsidRPr="00542DA4" w:rsidRDefault="00B42B3B" w:rsidP="00DB495E">
      <w:pPr>
        <w:widowControl w:val="0"/>
        <w:numPr>
          <w:ilvl w:val="1"/>
          <w:numId w:val="4"/>
        </w:numPr>
        <w:suppressAutoHyphens/>
        <w:spacing w:after="0"/>
        <w:ind w:left="709"/>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Zmiana spowodowana warunkami atmosferycznymi, w szczególności:</w:t>
      </w:r>
    </w:p>
    <w:p w:rsidR="00B42B3B" w:rsidRPr="00542DA4" w:rsidRDefault="00B42B3B" w:rsidP="00DB495E">
      <w:pPr>
        <w:widowControl w:val="0"/>
        <w:numPr>
          <w:ilvl w:val="0"/>
          <w:numId w:val="9"/>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klęski żywiołowe;</w:t>
      </w:r>
    </w:p>
    <w:p w:rsidR="00B42B3B" w:rsidRPr="00542DA4" w:rsidRDefault="00B42B3B" w:rsidP="00DB495E">
      <w:pPr>
        <w:widowControl w:val="0"/>
        <w:numPr>
          <w:ilvl w:val="0"/>
          <w:numId w:val="9"/>
        </w:numPr>
        <w:suppressAutoHyphens/>
        <w:spacing w:after="0"/>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warunki atmosferyczne uniemożliwiające prowadzenie prac, dokonywanie odbiorów.</w:t>
      </w:r>
    </w:p>
    <w:p w:rsidR="00B42B3B" w:rsidRPr="00542DA4" w:rsidRDefault="00B42B3B" w:rsidP="00DB495E">
      <w:pPr>
        <w:widowControl w:val="0"/>
        <w:numPr>
          <w:ilvl w:val="1"/>
          <w:numId w:val="4"/>
        </w:numPr>
        <w:suppressAutoHyphens/>
        <w:spacing w:after="0"/>
        <w:ind w:left="709"/>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Zmiana będąca następstwem okoliczności leżących po stronie Zamawiającego  w szczególności:</w:t>
      </w:r>
    </w:p>
    <w:p w:rsidR="00B42B3B" w:rsidRPr="00542DA4" w:rsidRDefault="00B42B3B" w:rsidP="00DB495E">
      <w:pPr>
        <w:widowControl w:val="0"/>
        <w:numPr>
          <w:ilvl w:val="3"/>
          <w:numId w:val="4"/>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przewlekłość procedury wyboru Wykonawcy w postępowaniu o zamówienie publiczne,</w:t>
      </w:r>
    </w:p>
    <w:p w:rsidR="00B42B3B" w:rsidRPr="00542DA4" w:rsidRDefault="00B42B3B" w:rsidP="00DB495E">
      <w:pPr>
        <w:widowControl w:val="0"/>
        <w:numPr>
          <w:ilvl w:val="3"/>
          <w:numId w:val="4"/>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przewlekłość procedury zawarcia umowy, </w:t>
      </w:r>
    </w:p>
    <w:p w:rsidR="00B42B3B" w:rsidRPr="00542DA4" w:rsidRDefault="00B42B3B" w:rsidP="00DB495E">
      <w:pPr>
        <w:widowControl w:val="0"/>
        <w:numPr>
          <w:ilvl w:val="3"/>
          <w:numId w:val="4"/>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wstrzymanie prac przez Zamawiającego,</w:t>
      </w:r>
    </w:p>
    <w:p w:rsidR="00B42B3B" w:rsidRPr="00542DA4" w:rsidRDefault="00B42B3B" w:rsidP="00DB495E">
      <w:pPr>
        <w:widowControl w:val="0"/>
        <w:numPr>
          <w:ilvl w:val="3"/>
          <w:numId w:val="4"/>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rsidR="00B42B3B" w:rsidRPr="00542DA4" w:rsidRDefault="00B42B3B" w:rsidP="00DB495E">
      <w:pPr>
        <w:widowControl w:val="0"/>
        <w:numPr>
          <w:ilvl w:val="1"/>
          <w:numId w:val="4"/>
        </w:numPr>
        <w:suppressAutoHyphens/>
        <w:spacing w:after="0"/>
        <w:ind w:left="709"/>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Inne przyczyny zewnętrzne, niezależne od Zamawiającego oraz Wykonawcy skutkujące niemożliwością sumiennego, prawidłowego i terminowego zrealizowania prac, w szczególności:</w:t>
      </w:r>
    </w:p>
    <w:p w:rsidR="00B42B3B" w:rsidRPr="00542DA4" w:rsidRDefault="00B42B3B" w:rsidP="00DB495E">
      <w:pPr>
        <w:widowControl w:val="0"/>
        <w:numPr>
          <w:ilvl w:val="3"/>
          <w:numId w:val="4"/>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zajęcie terenu budowy przez osoby trzecie,</w:t>
      </w:r>
    </w:p>
    <w:p w:rsidR="00B42B3B" w:rsidRPr="00542DA4" w:rsidRDefault="00B42B3B" w:rsidP="00DB495E">
      <w:pPr>
        <w:widowControl w:val="0"/>
        <w:numPr>
          <w:ilvl w:val="3"/>
          <w:numId w:val="4"/>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konieczność wykonania prac dodatkowych, uzupełniających lub zamiennych,</w:t>
      </w:r>
    </w:p>
    <w:p w:rsidR="00B42B3B" w:rsidRPr="00542DA4" w:rsidRDefault="00B42B3B" w:rsidP="00DB495E">
      <w:pPr>
        <w:widowControl w:val="0"/>
        <w:numPr>
          <w:ilvl w:val="3"/>
          <w:numId w:val="4"/>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B42B3B" w:rsidRPr="00542DA4" w:rsidRDefault="00B42B3B" w:rsidP="00DB495E">
      <w:pPr>
        <w:widowControl w:val="0"/>
        <w:numPr>
          <w:ilvl w:val="0"/>
          <w:numId w:val="8"/>
        </w:numPr>
        <w:suppressAutoHyphens/>
        <w:spacing w:after="0"/>
        <w:ind w:left="426"/>
        <w:jc w:val="both"/>
        <w:rPr>
          <w:rFonts w:ascii="Arial" w:eastAsia="Lucida Sans Unicode" w:hAnsi="Arial" w:cs="Arial"/>
          <w:b/>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prac może ulec odpowiedniemu przedłużeniu, o czas niezbędny do zakończenia wykonywania przedmiotu  prac w sposób należyty. </w:t>
      </w:r>
    </w:p>
    <w:p w:rsidR="00B42B3B" w:rsidRPr="00542DA4" w:rsidRDefault="00B42B3B" w:rsidP="00DB495E">
      <w:pPr>
        <w:widowControl w:val="0"/>
        <w:numPr>
          <w:ilvl w:val="0"/>
          <w:numId w:val="8"/>
        </w:numPr>
        <w:suppressAutoHyphens/>
        <w:spacing w:after="0"/>
        <w:ind w:left="426"/>
        <w:jc w:val="both"/>
        <w:rPr>
          <w:rFonts w:ascii="Arial" w:eastAsia="Lucida Sans Unicode" w:hAnsi="Arial" w:cs="Arial"/>
          <w:b/>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542DA4">
        <w:rPr>
          <w:rFonts w:ascii="Arial" w:eastAsia="Lucida Sans Unicode" w:hAnsi="Arial" w:cs="Arial"/>
          <w:b/>
          <w:color w:val="000000" w:themeColor="text1"/>
          <w:kern w:val="1"/>
          <w:sz w:val="20"/>
          <w:szCs w:val="20"/>
          <w:lang w:eastAsia="pl-PL"/>
        </w:rPr>
        <w:t>.</w:t>
      </w:r>
    </w:p>
    <w:p w:rsidR="00B42B3B" w:rsidRPr="00542DA4" w:rsidRDefault="00B42B3B" w:rsidP="00B42B3B">
      <w:pPr>
        <w:spacing w:after="0"/>
        <w:jc w:val="both"/>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9</w:t>
      </w:r>
    </w:p>
    <w:p w:rsidR="00B42B3B" w:rsidRPr="00542DA4" w:rsidRDefault="00B42B3B" w:rsidP="00B42B3B">
      <w:pPr>
        <w:widowControl w:val="0"/>
        <w:suppressAutoHyphens/>
        <w:autoSpaceDN w:val="0"/>
        <w:adjustRightInd w:val="0"/>
        <w:spacing w:after="0"/>
        <w:jc w:val="both"/>
        <w:rPr>
          <w:rFonts w:ascii="Arial" w:eastAsia="Lucida Sans Unicode" w:hAnsi="Arial" w:cs="Arial"/>
          <w:color w:val="000000" w:themeColor="text1"/>
          <w:kern w:val="1"/>
          <w:sz w:val="20"/>
          <w:szCs w:val="20"/>
          <w:lang w:eastAsia="pl-PL"/>
        </w:rPr>
      </w:pPr>
    </w:p>
    <w:p w:rsidR="00AA5DA3" w:rsidRPr="00AA5DA3" w:rsidRDefault="00AA5DA3" w:rsidP="00DB495E">
      <w:pPr>
        <w:widowControl w:val="0"/>
        <w:numPr>
          <w:ilvl w:val="3"/>
          <w:numId w:val="6"/>
        </w:numPr>
        <w:tabs>
          <w:tab w:val="num" w:pos="284"/>
        </w:tabs>
        <w:suppressAutoHyphens/>
        <w:spacing w:after="0"/>
        <w:ind w:left="284"/>
        <w:contextualSpacing/>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Zamawiający przewiduje możliwość dokonania zmiany umowy  w następujących przypadkach:</w:t>
      </w:r>
    </w:p>
    <w:p w:rsidR="00AA5DA3" w:rsidRPr="00AA5DA3" w:rsidRDefault="00AA5DA3" w:rsidP="00DB495E">
      <w:pPr>
        <w:widowControl w:val="0"/>
        <w:numPr>
          <w:ilvl w:val="1"/>
          <w:numId w:val="7"/>
        </w:numPr>
        <w:tabs>
          <w:tab w:val="num" w:pos="426"/>
        </w:tabs>
        <w:suppressAutoHyphens/>
        <w:spacing w:after="0"/>
        <w:ind w:left="426"/>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danych stron umowy bez zmian stron umowy (np. zmiana siedziby, adresu, nazwy);</w:t>
      </w:r>
    </w:p>
    <w:p w:rsidR="00AA5DA3" w:rsidRPr="00AA5DA3" w:rsidRDefault="00AA5DA3" w:rsidP="00DB495E">
      <w:pPr>
        <w:widowControl w:val="0"/>
        <w:numPr>
          <w:ilvl w:val="1"/>
          <w:numId w:val="7"/>
        </w:numPr>
        <w:tabs>
          <w:tab w:val="num" w:pos="426"/>
        </w:tabs>
        <w:suppressAutoHyphens/>
        <w:spacing w:after="0"/>
        <w:ind w:left="426"/>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osób wyznaczonych do kontaktu</w:t>
      </w:r>
    </w:p>
    <w:p w:rsidR="00AA5DA3" w:rsidRPr="00AA5DA3" w:rsidRDefault="00AA5DA3" w:rsidP="00DB495E">
      <w:pPr>
        <w:widowControl w:val="0"/>
        <w:numPr>
          <w:ilvl w:val="1"/>
          <w:numId w:val="7"/>
        </w:numPr>
        <w:tabs>
          <w:tab w:val="num" w:pos="426"/>
        </w:tabs>
        <w:suppressAutoHyphens/>
        <w:spacing w:after="0"/>
        <w:ind w:left="426"/>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rsidR="00AA5DA3" w:rsidRPr="00AA5DA3" w:rsidRDefault="00AA5DA3" w:rsidP="00DB495E">
      <w:pPr>
        <w:widowControl w:val="0"/>
        <w:numPr>
          <w:ilvl w:val="1"/>
          <w:numId w:val="7"/>
        </w:numPr>
        <w:tabs>
          <w:tab w:val="num" w:pos="426"/>
        </w:tabs>
        <w:suppressAutoHyphens/>
        <w:spacing w:after="0"/>
        <w:ind w:left="426"/>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umowy wynikająca ze zmniejszenia stawki podatku VAT w zakresie obowiązywania zmniejszonej stawki VAT,</w:t>
      </w:r>
    </w:p>
    <w:p w:rsidR="00AA5DA3" w:rsidRPr="00AA5DA3" w:rsidRDefault="00AA5DA3" w:rsidP="00DB495E">
      <w:pPr>
        <w:widowControl w:val="0"/>
        <w:numPr>
          <w:ilvl w:val="1"/>
          <w:numId w:val="7"/>
        </w:numPr>
        <w:tabs>
          <w:tab w:val="num" w:pos="426"/>
        </w:tabs>
        <w:suppressAutoHyphens/>
        <w:spacing w:after="0"/>
        <w:ind w:left="426"/>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 umowy do nowego stanu prawnego.</w:t>
      </w:r>
    </w:p>
    <w:p w:rsidR="00AA5DA3" w:rsidRPr="00AA5DA3" w:rsidRDefault="00AA5DA3" w:rsidP="00DB495E">
      <w:pPr>
        <w:widowControl w:val="0"/>
        <w:numPr>
          <w:ilvl w:val="2"/>
          <w:numId w:val="6"/>
        </w:numPr>
        <w:tabs>
          <w:tab w:val="num" w:pos="284"/>
        </w:tabs>
        <w:suppressAutoHyphens/>
        <w:autoSpaceDN w:val="0"/>
        <w:adjustRightInd w:val="0"/>
        <w:spacing w:after="0"/>
        <w:ind w:left="284"/>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 xml:space="preserve">Zmiany umowy, o których mowa w ust. 1 pkt 1-4 wymagają dla swej ważności pisemnego oświadczenia przekazanego stronie umowy. </w:t>
      </w:r>
    </w:p>
    <w:p w:rsidR="00AA5DA3" w:rsidRPr="00AA5DA3" w:rsidRDefault="00AA5DA3" w:rsidP="00DB495E">
      <w:pPr>
        <w:widowControl w:val="0"/>
        <w:numPr>
          <w:ilvl w:val="2"/>
          <w:numId w:val="6"/>
        </w:numPr>
        <w:tabs>
          <w:tab w:val="num" w:pos="284"/>
        </w:tabs>
        <w:suppressAutoHyphens/>
        <w:autoSpaceDN w:val="0"/>
        <w:adjustRightInd w:val="0"/>
        <w:spacing w:after="0"/>
        <w:ind w:left="284"/>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 xml:space="preserve">Zmiany umowy, o których mowa w ust. 1 pkt 5  wymagają dla swej ważności aneksu do umowy. </w:t>
      </w:r>
    </w:p>
    <w:p w:rsidR="00124A72" w:rsidRPr="00542DA4" w:rsidRDefault="00124A72" w:rsidP="00542DA4">
      <w:pPr>
        <w:widowControl w:val="0"/>
        <w:suppressAutoHyphens/>
        <w:autoSpaceDE w:val="0"/>
        <w:autoSpaceDN w:val="0"/>
        <w:adjustRightInd w:val="0"/>
        <w:spacing w:after="0"/>
        <w:ind w:right="-2"/>
        <w:rPr>
          <w:rFonts w:ascii="Arial" w:eastAsia="Lucida Sans Unicode" w:hAnsi="Arial" w:cs="Arial"/>
          <w:color w:val="000000" w:themeColor="text1"/>
          <w:kern w:val="1"/>
          <w:sz w:val="20"/>
          <w:szCs w:val="20"/>
          <w:lang w:eastAsia="pl-PL"/>
        </w:rPr>
      </w:pPr>
    </w:p>
    <w:p w:rsidR="00124A72" w:rsidRPr="00542DA4" w:rsidRDefault="00124A72" w:rsidP="00124A72">
      <w:pPr>
        <w:widowControl w:val="0"/>
        <w:suppressAutoHyphens/>
        <w:spacing w:after="0"/>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10</w:t>
      </w:r>
    </w:p>
    <w:p w:rsidR="00124A72" w:rsidRPr="00542DA4" w:rsidRDefault="00124A72" w:rsidP="00994D97">
      <w:pPr>
        <w:widowControl w:val="0"/>
        <w:suppressAutoHyphens/>
        <w:autoSpaceDE w:val="0"/>
        <w:autoSpaceDN w:val="0"/>
        <w:adjustRightInd w:val="0"/>
        <w:spacing w:after="0"/>
        <w:ind w:right="-2"/>
        <w:rPr>
          <w:rFonts w:ascii="Arial" w:eastAsia="Lucida Sans Unicode" w:hAnsi="Arial" w:cs="Arial"/>
          <w:color w:val="000000" w:themeColor="text1"/>
          <w:kern w:val="1"/>
          <w:sz w:val="20"/>
          <w:szCs w:val="20"/>
          <w:lang w:eastAsia="pl-PL"/>
        </w:rPr>
      </w:pPr>
    </w:p>
    <w:p w:rsidR="00124A72" w:rsidRPr="00124A72" w:rsidRDefault="00124A72" w:rsidP="00DB495E">
      <w:pPr>
        <w:widowControl w:val="0"/>
        <w:numPr>
          <w:ilvl w:val="2"/>
          <w:numId w:val="21"/>
        </w:numPr>
        <w:tabs>
          <w:tab w:val="left" w:pos="851"/>
        </w:tabs>
        <w:suppressAutoHyphens/>
        <w:spacing w:after="0"/>
        <w:ind w:left="567"/>
        <w:contextualSpacing/>
        <w:jc w:val="both"/>
        <w:rPr>
          <w:rFonts w:ascii="Arial" w:eastAsia="Calibri" w:hAnsi="Arial" w:cs="Arial"/>
          <w:color w:val="000000" w:themeColor="text1"/>
          <w:kern w:val="1"/>
          <w:sz w:val="20"/>
          <w:szCs w:val="20"/>
          <w:lang w:eastAsia="pl-PL"/>
        </w:rPr>
      </w:pPr>
      <w:r w:rsidRPr="00124A72">
        <w:rPr>
          <w:rFonts w:ascii="Arial" w:eastAsia="Calibri" w:hAnsi="Arial" w:cs="Arial"/>
          <w:color w:val="000000" w:themeColor="text1"/>
          <w:kern w:val="1"/>
          <w:sz w:val="20"/>
          <w:szCs w:val="20"/>
          <w:lang w:eastAsia="pl-PL"/>
        </w:rPr>
        <w:t xml:space="preserve">Integralną częścią Umowy są załączniki do Umowy. </w:t>
      </w:r>
    </w:p>
    <w:p w:rsidR="00124A72" w:rsidRPr="00124A72" w:rsidRDefault="00124A72" w:rsidP="00DB495E">
      <w:pPr>
        <w:widowControl w:val="0"/>
        <w:numPr>
          <w:ilvl w:val="2"/>
          <w:numId w:val="21"/>
        </w:numPr>
        <w:tabs>
          <w:tab w:val="left" w:pos="851"/>
        </w:tabs>
        <w:suppressAutoHyphens/>
        <w:spacing w:after="0"/>
        <w:ind w:left="567"/>
        <w:contextualSpacing/>
        <w:jc w:val="both"/>
        <w:rPr>
          <w:rFonts w:ascii="Arial" w:eastAsia="Calibri" w:hAnsi="Arial" w:cs="Arial"/>
          <w:color w:val="000000" w:themeColor="text1"/>
          <w:kern w:val="1"/>
          <w:sz w:val="20"/>
          <w:szCs w:val="20"/>
          <w:lang w:eastAsia="pl-PL"/>
        </w:rPr>
      </w:pPr>
      <w:r w:rsidRPr="00124A72">
        <w:rPr>
          <w:rFonts w:ascii="Arial" w:eastAsia="Calibri" w:hAnsi="Arial" w:cs="Arial"/>
          <w:color w:val="000000" w:themeColor="text1"/>
          <w:kern w:val="1"/>
          <w:sz w:val="20"/>
          <w:szCs w:val="20"/>
          <w:lang w:eastAsia="pl-PL"/>
        </w:rPr>
        <w:t>Dla celów interpretacji będą miały pierwszeństwo dokumenty zgodnie z następującą kolejnością:</w:t>
      </w:r>
    </w:p>
    <w:p w:rsidR="00124A72" w:rsidRPr="00124A72" w:rsidRDefault="00124A72" w:rsidP="00DB495E">
      <w:pPr>
        <w:numPr>
          <w:ilvl w:val="0"/>
          <w:numId w:val="22"/>
        </w:numPr>
        <w:tabs>
          <w:tab w:val="left" w:pos="851"/>
        </w:tabs>
        <w:spacing w:after="0"/>
        <w:ind w:left="993" w:hanging="284"/>
        <w:jc w:val="both"/>
        <w:rPr>
          <w:rFonts w:ascii="Arial" w:eastAsia="Calibri" w:hAnsi="Arial" w:cs="Arial"/>
          <w:color w:val="000000" w:themeColor="text1"/>
          <w:sz w:val="20"/>
          <w:szCs w:val="20"/>
        </w:rPr>
      </w:pPr>
      <w:r w:rsidRPr="00124A72">
        <w:rPr>
          <w:rFonts w:ascii="Arial" w:eastAsia="Calibri" w:hAnsi="Arial" w:cs="Arial"/>
          <w:color w:val="000000" w:themeColor="text1"/>
          <w:sz w:val="20"/>
          <w:szCs w:val="20"/>
        </w:rPr>
        <w:t>Umowa</w:t>
      </w:r>
      <w:r w:rsidRPr="00542DA4">
        <w:rPr>
          <w:rFonts w:ascii="Arial" w:eastAsia="Calibri" w:hAnsi="Arial" w:cs="Arial"/>
          <w:color w:val="000000" w:themeColor="text1"/>
          <w:sz w:val="20"/>
          <w:szCs w:val="20"/>
        </w:rPr>
        <w:t>.</w:t>
      </w:r>
    </w:p>
    <w:p w:rsidR="00124A72" w:rsidRPr="00124A72" w:rsidRDefault="00124A72" w:rsidP="00DB495E">
      <w:pPr>
        <w:numPr>
          <w:ilvl w:val="0"/>
          <w:numId w:val="22"/>
        </w:numPr>
        <w:tabs>
          <w:tab w:val="left" w:pos="851"/>
        </w:tabs>
        <w:spacing w:after="0"/>
        <w:ind w:left="993" w:hanging="284"/>
        <w:jc w:val="both"/>
        <w:rPr>
          <w:rFonts w:ascii="Arial" w:eastAsia="Calibri" w:hAnsi="Arial" w:cs="Arial"/>
          <w:color w:val="000000" w:themeColor="text1"/>
          <w:sz w:val="20"/>
          <w:szCs w:val="20"/>
        </w:rPr>
      </w:pPr>
      <w:r w:rsidRPr="00542DA4">
        <w:rPr>
          <w:rFonts w:ascii="Arial" w:eastAsia="Calibri" w:hAnsi="Arial" w:cs="Arial"/>
          <w:color w:val="000000" w:themeColor="text1"/>
          <w:sz w:val="20"/>
          <w:szCs w:val="20"/>
        </w:rPr>
        <w:t>Załączniki do umowy.</w:t>
      </w:r>
    </w:p>
    <w:p w:rsidR="00994D97" w:rsidRPr="00994D97" w:rsidRDefault="00124A72" w:rsidP="00994D97">
      <w:pPr>
        <w:numPr>
          <w:ilvl w:val="0"/>
          <w:numId w:val="22"/>
        </w:numPr>
        <w:tabs>
          <w:tab w:val="left" w:pos="851"/>
        </w:tabs>
        <w:spacing w:after="0"/>
        <w:ind w:left="993" w:hanging="284"/>
        <w:jc w:val="both"/>
        <w:rPr>
          <w:rFonts w:ascii="Arial" w:eastAsia="Calibri" w:hAnsi="Arial" w:cs="Arial"/>
          <w:color w:val="000000" w:themeColor="text1"/>
          <w:sz w:val="20"/>
          <w:szCs w:val="20"/>
        </w:rPr>
      </w:pPr>
      <w:r w:rsidRPr="00124A72">
        <w:rPr>
          <w:rFonts w:ascii="Arial" w:eastAsia="Calibri" w:hAnsi="Arial" w:cs="Arial"/>
          <w:color w:val="000000" w:themeColor="text1"/>
          <w:sz w:val="20"/>
          <w:szCs w:val="20"/>
        </w:rPr>
        <w:t xml:space="preserve">Oferta Wykonawcy. </w:t>
      </w:r>
    </w:p>
    <w:p w:rsidR="00B42B3B" w:rsidRPr="00542DA4" w:rsidRDefault="00B42B3B" w:rsidP="00B42B3B">
      <w:pPr>
        <w:widowControl w:val="0"/>
        <w:suppressAutoHyphens/>
        <w:autoSpaceDE w:val="0"/>
        <w:autoSpaceDN w:val="0"/>
        <w:adjustRightInd w:val="0"/>
        <w:spacing w:after="0"/>
        <w:ind w:right="-2"/>
        <w:jc w:val="center"/>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1</w:t>
      </w:r>
      <w:r w:rsidR="00124A72" w:rsidRPr="00542DA4">
        <w:rPr>
          <w:rFonts w:ascii="Arial" w:eastAsia="Lucida Sans Unicode" w:hAnsi="Arial" w:cs="Arial"/>
          <w:color w:val="000000" w:themeColor="text1"/>
          <w:kern w:val="1"/>
          <w:sz w:val="20"/>
          <w:szCs w:val="20"/>
          <w:lang w:eastAsia="pl-PL"/>
        </w:rPr>
        <w:t>1</w:t>
      </w:r>
    </w:p>
    <w:p w:rsidR="00B42B3B" w:rsidRPr="00542DA4" w:rsidRDefault="00B42B3B" w:rsidP="00B42B3B">
      <w:pPr>
        <w:spacing w:after="0"/>
        <w:rPr>
          <w:rFonts w:ascii="Arial" w:eastAsia="Calibri" w:hAnsi="Arial" w:cs="Arial"/>
          <w:color w:val="000000" w:themeColor="text1"/>
          <w:sz w:val="20"/>
          <w:szCs w:val="20"/>
        </w:rPr>
      </w:pPr>
    </w:p>
    <w:p w:rsidR="00B42B3B" w:rsidRPr="00542DA4" w:rsidRDefault="00B42B3B" w:rsidP="00DB495E">
      <w:pPr>
        <w:widowControl w:val="0"/>
        <w:numPr>
          <w:ilvl w:val="4"/>
          <w:numId w:val="18"/>
        </w:numPr>
        <w:suppressAutoHyphens/>
        <w:spacing w:after="0"/>
        <w:ind w:left="426"/>
        <w:contextualSpacing/>
        <w:jc w:val="both"/>
        <w:rPr>
          <w:rFonts w:ascii="Arial" w:eastAsia="Lucida Sans Unicode" w:hAnsi="Arial" w:cs="Arial"/>
          <w:bCs/>
          <w:color w:val="000000" w:themeColor="text1"/>
          <w:kern w:val="1"/>
          <w:sz w:val="20"/>
          <w:szCs w:val="20"/>
          <w:lang w:eastAsia="pl-PL"/>
        </w:rPr>
      </w:pPr>
      <w:r w:rsidRPr="00542DA4">
        <w:rPr>
          <w:rFonts w:ascii="Arial" w:eastAsia="Lucida Sans Unicode" w:hAnsi="Arial" w:cs="Arial"/>
          <w:bCs/>
          <w:color w:val="000000" w:themeColor="text1"/>
          <w:kern w:val="1"/>
          <w:sz w:val="20"/>
          <w:szCs w:val="20"/>
          <w:lang w:eastAsia="pl-PL"/>
        </w:rPr>
        <w:t>Zamawiający jest zobowiązany w szczególności:</w:t>
      </w:r>
    </w:p>
    <w:p w:rsidR="00B42B3B" w:rsidRPr="00542DA4" w:rsidRDefault="00B42B3B" w:rsidP="00DB495E">
      <w:pPr>
        <w:widowControl w:val="0"/>
        <w:numPr>
          <w:ilvl w:val="2"/>
          <w:numId w:val="3"/>
        </w:numPr>
        <w:suppressAutoHyphens/>
        <w:spacing w:after="0"/>
        <w:ind w:left="851"/>
        <w:contextualSpacing/>
        <w:jc w:val="both"/>
        <w:rPr>
          <w:rFonts w:ascii="Arial" w:eastAsia="Lucida Sans Unicode" w:hAnsi="Arial" w:cs="Arial"/>
          <w:bCs/>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 xml:space="preserve">zastosować środki techniczne i organizacyjne zapewniające ochronę przetwarzanych danych (informacji) odpowiednią do zagrożeń oraz kategorii danych objętych ochroną, a w szczególności </w:t>
      </w:r>
      <w:r w:rsidRPr="00542DA4">
        <w:rPr>
          <w:rFonts w:ascii="Arial" w:eastAsia="Lucida Sans Unicode" w:hAnsi="Arial" w:cs="Arial"/>
          <w:color w:val="000000" w:themeColor="text1"/>
          <w:kern w:val="1"/>
          <w:sz w:val="20"/>
          <w:szCs w:val="20"/>
          <w:lang w:eastAsia="pl-PL"/>
        </w:rPr>
        <w:lastRenderedPageBreak/>
        <w:t>powinien zabezpieczyć te dane przed ich udostępnieniem osobom nieupoważnionym, zabraniem przez osobę nieuprawnioną, przetwarzaniem z naruszeniem ustawy/rozporządzenia oraz zmianą, utratą, uszkodzeniem lub zniszczeniem,</w:t>
      </w:r>
    </w:p>
    <w:p w:rsidR="00B42B3B" w:rsidRPr="00542DA4" w:rsidRDefault="00B42B3B" w:rsidP="00DB495E">
      <w:pPr>
        <w:widowControl w:val="0"/>
        <w:numPr>
          <w:ilvl w:val="2"/>
          <w:numId w:val="3"/>
        </w:numPr>
        <w:suppressAutoHyphens/>
        <w:spacing w:after="0"/>
        <w:ind w:left="851"/>
        <w:contextualSpacing/>
        <w:jc w:val="both"/>
        <w:rPr>
          <w:rFonts w:ascii="Arial" w:eastAsia="Lucida Sans Unicode" w:hAnsi="Arial" w:cs="Arial"/>
          <w:bCs/>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dołożyć szczególnej staranności w celu ochrony interesów osób, których dane dotyczą, aby dane (informacje) te były:</w:t>
      </w:r>
    </w:p>
    <w:p w:rsidR="00B42B3B" w:rsidRPr="00542DA4" w:rsidRDefault="00B42B3B" w:rsidP="00B42B3B">
      <w:pPr>
        <w:spacing w:after="0"/>
        <w:ind w:left="851"/>
        <w:jc w:val="both"/>
        <w:rPr>
          <w:rFonts w:ascii="Arial" w:hAnsi="Arial" w:cs="Arial"/>
          <w:color w:val="000000" w:themeColor="text1"/>
          <w:sz w:val="20"/>
          <w:szCs w:val="20"/>
        </w:rPr>
      </w:pPr>
      <w:r w:rsidRPr="00542DA4">
        <w:rPr>
          <w:rFonts w:ascii="Arial" w:hAnsi="Arial" w:cs="Arial"/>
          <w:color w:val="000000" w:themeColor="text1"/>
          <w:sz w:val="20"/>
          <w:szCs w:val="20"/>
        </w:rPr>
        <w:t>- przetwarzane zgodnie z prawem,</w:t>
      </w:r>
    </w:p>
    <w:p w:rsidR="00B42B3B" w:rsidRPr="00542DA4" w:rsidRDefault="00B42B3B" w:rsidP="00B42B3B">
      <w:pPr>
        <w:spacing w:after="0"/>
        <w:ind w:left="851"/>
        <w:jc w:val="both"/>
        <w:rPr>
          <w:rFonts w:ascii="Arial" w:hAnsi="Arial" w:cs="Arial"/>
          <w:color w:val="000000" w:themeColor="text1"/>
          <w:sz w:val="20"/>
          <w:szCs w:val="20"/>
        </w:rPr>
      </w:pPr>
      <w:r w:rsidRPr="00542DA4">
        <w:rPr>
          <w:rFonts w:ascii="Arial" w:hAnsi="Arial" w:cs="Arial"/>
          <w:color w:val="000000" w:themeColor="text1"/>
          <w:sz w:val="20"/>
          <w:szCs w:val="20"/>
        </w:rPr>
        <w:t>- zbierane dla oznaczonych, zgodnych z prawem celów i niepoddawane dalszemu</w:t>
      </w:r>
    </w:p>
    <w:p w:rsidR="00B42B3B" w:rsidRPr="00542DA4" w:rsidRDefault="00B42B3B" w:rsidP="00B42B3B">
      <w:pPr>
        <w:spacing w:after="0"/>
        <w:ind w:left="851"/>
        <w:jc w:val="both"/>
        <w:rPr>
          <w:rFonts w:ascii="Arial" w:hAnsi="Arial" w:cs="Arial"/>
          <w:color w:val="000000" w:themeColor="text1"/>
          <w:sz w:val="20"/>
          <w:szCs w:val="20"/>
        </w:rPr>
      </w:pPr>
      <w:r w:rsidRPr="00542DA4">
        <w:rPr>
          <w:rFonts w:ascii="Arial" w:hAnsi="Arial" w:cs="Arial"/>
          <w:color w:val="000000" w:themeColor="text1"/>
          <w:sz w:val="20"/>
          <w:szCs w:val="20"/>
        </w:rPr>
        <w:t xml:space="preserve">   przetwarzaniu niezgodnemu z tymi celami,</w:t>
      </w:r>
      <w:r w:rsidRPr="00542DA4">
        <w:rPr>
          <w:rFonts w:ascii="Arial" w:hAnsi="Arial" w:cs="Arial"/>
          <w:color w:val="000000" w:themeColor="text1"/>
          <w:sz w:val="20"/>
          <w:szCs w:val="20"/>
        </w:rPr>
        <w:tab/>
      </w:r>
    </w:p>
    <w:p w:rsidR="00B42B3B" w:rsidRPr="00542DA4" w:rsidRDefault="00B42B3B" w:rsidP="00B42B3B">
      <w:pPr>
        <w:spacing w:after="0"/>
        <w:ind w:left="851"/>
        <w:jc w:val="both"/>
        <w:rPr>
          <w:rFonts w:ascii="Arial" w:hAnsi="Arial" w:cs="Arial"/>
          <w:color w:val="000000" w:themeColor="text1"/>
          <w:sz w:val="20"/>
          <w:szCs w:val="20"/>
        </w:rPr>
      </w:pPr>
      <w:r w:rsidRPr="00542DA4">
        <w:rPr>
          <w:rFonts w:ascii="Arial" w:hAnsi="Arial" w:cs="Arial"/>
          <w:color w:val="000000" w:themeColor="text1"/>
          <w:sz w:val="20"/>
          <w:szCs w:val="20"/>
        </w:rPr>
        <w:t>- merytorycznie poprawne i adekwatne w stosunku do celów, w jakich są przetwarzane,</w:t>
      </w:r>
    </w:p>
    <w:p w:rsidR="00B42B3B" w:rsidRPr="00542DA4" w:rsidRDefault="00B42B3B" w:rsidP="00B42B3B">
      <w:pPr>
        <w:spacing w:after="0"/>
        <w:ind w:left="851"/>
        <w:jc w:val="both"/>
        <w:rPr>
          <w:rFonts w:ascii="Arial" w:hAnsi="Arial" w:cs="Arial"/>
          <w:color w:val="000000" w:themeColor="text1"/>
          <w:sz w:val="20"/>
          <w:szCs w:val="20"/>
        </w:rPr>
      </w:pPr>
      <w:r w:rsidRPr="00542DA4">
        <w:rPr>
          <w:rFonts w:ascii="Arial" w:hAnsi="Arial" w:cs="Arial"/>
          <w:color w:val="000000" w:themeColor="text1"/>
          <w:sz w:val="20"/>
          <w:szCs w:val="20"/>
        </w:rPr>
        <w:t>- przechowywane w postaci umożliwiającej identyfikację osób, których dotyczą, nie dłużej niż  jest to niezbędne do osiągnięcia celu przetwarzania.</w:t>
      </w:r>
    </w:p>
    <w:p w:rsidR="00B42B3B" w:rsidRPr="00542DA4" w:rsidRDefault="00B42B3B" w:rsidP="00DB495E">
      <w:pPr>
        <w:widowControl w:val="0"/>
        <w:numPr>
          <w:ilvl w:val="0"/>
          <w:numId w:val="19"/>
        </w:numPr>
        <w:suppressAutoHyphens/>
        <w:autoSpaceDE w:val="0"/>
        <w:autoSpaceDN w:val="0"/>
        <w:adjustRightInd w:val="0"/>
        <w:spacing w:after="0"/>
        <w:ind w:left="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Spory wynikające z niniejszej umowy rozpatrywać będzie sąd właściwy dla siedziby Zamawiającego.</w:t>
      </w:r>
    </w:p>
    <w:p w:rsidR="00B42B3B" w:rsidRPr="00542DA4" w:rsidRDefault="00B42B3B" w:rsidP="00DB495E">
      <w:pPr>
        <w:widowControl w:val="0"/>
        <w:numPr>
          <w:ilvl w:val="0"/>
          <w:numId w:val="19"/>
        </w:numPr>
        <w:suppressAutoHyphens/>
        <w:autoSpaceDE w:val="0"/>
        <w:autoSpaceDN w:val="0"/>
        <w:adjustRightInd w:val="0"/>
        <w:spacing w:after="0"/>
        <w:ind w:left="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W sprawach nieuregulowanych umową mają zastosowanie przepisy Kodeksu cywilnego i ustawy Prawo zamówień publicznych.</w:t>
      </w:r>
    </w:p>
    <w:p w:rsidR="00B42B3B" w:rsidRPr="00542DA4" w:rsidRDefault="00B42B3B" w:rsidP="00DB495E">
      <w:pPr>
        <w:widowControl w:val="0"/>
        <w:numPr>
          <w:ilvl w:val="0"/>
          <w:numId w:val="19"/>
        </w:numPr>
        <w:suppressAutoHyphens/>
        <w:autoSpaceDE w:val="0"/>
        <w:autoSpaceDN w:val="0"/>
        <w:adjustRightInd w:val="0"/>
        <w:spacing w:after="0"/>
        <w:ind w:left="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B42B3B" w:rsidRPr="00542DA4" w:rsidRDefault="00B42B3B" w:rsidP="00DB495E">
      <w:pPr>
        <w:widowControl w:val="0"/>
        <w:numPr>
          <w:ilvl w:val="0"/>
          <w:numId w:val="19"/>
        </w:numPr>
        <w:suppressAutoHyphens/>
        <w:autoSpaceDE w:val="0"/>
        <w:autoSpaceDN w:val="0"/>
        <w:adjustRightInd w:val="0"/>
        <w:spacing w:after="0"/>
        <w:ind w:left="426"/>
        <w:contextualSpacing/>
        <w:jc w:val="both"/>
        <w:rPr>
          <w:rFonts w:ascii="Arial" w:eastAsia="Lucida Sans Unicode" w:hAnsi="Arial" w:cs="Arial"/>
          <w:color w:val="000000" w:themeColor="text1"/>
          <w:kern w:val="1"/>
          <w:sz w:val="20"/>
          <w:szCs w:val="20"/>
          <w:lang w:eastAsia="pl-PL"/>
        </w:rPr>
      </w:pPr>
      <w:r w:rsidRPr="00542DA4">
        <w:rPr>
          <w:rFonts w:ascii="Arial" w:eastAsia="Lucida Sans Unicode" w:hAnsi="Arial" w:cs="Arial"/>
          <w:color w:val="000000" w:themeColor="text1"/>
          <w:kern w:val="1"/>
          <w:sz w:val="20"/>
          <w:szCs w:val="20"/>
          <w:lang w:eastAsia="pl-PL"/>
        </w:rPr>
        <w:t>Umowę sporządzono w dwóch jednobrzmiących egzemplarzach po jednej dla każdej ze stron.</w:t>
      </w:r>
    </w:p>
    <w:p w:rsidR="00B42B3B" w:rsidRPr="00542DA4" w:rsidRDefault="00B42B3B" w:rsidP="00B42B3B">
      <w:pPr>
        <w:widowControl w:val="0"/>
        <w:tabs>
          <w:tab w:val="left" w:pos="5387"/>
        </w:tabs>
        <w:suppressAutoHyphens/>
        <w:spacing w:after="0"/>
        <w:jc w:val="both"/>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rPr>
          <w:rFonts w:ascii="Arial" w:eastAsia="Lucida Sans Unicode" w:hAnsi="Arial" w:cs="Arial"/>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bCs/>
          <w:color w:val="000000" w:themeColor="text1"/>
          <w:kern w:val="1"/>
          <w:sz w:val="20"/>
          <w:szCs w:val="20"/>
          <w:lang w:eastAsia="pl-PL"/>
        </w:rPr>
      </w:pPr>
      <w:r w:rsidRPr="00542DA4">
        <w:rPr>
          <w:rFonts w:ascii="Arial" w:eastAsia="Lucida Sans Unicode" w:hAnsi="Arial" w:cs="Arial"/>
          <w:bCs/>
          <w:color w:val="000000" w:themeColor="text1"/>
          <w:kern w:val="1"/>
          <w:sz w:val="20"/>
          <w:szCs w:val="20"/>
          <w:lang w:eastAsia="pl-PL"/>
        </w:rPr>
        <w:t>Zamawiający                                                                            Wykonawca</w:t>
      </w: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b/>
          <w:bCs/>
          <w:color w:val="000000" w:themeColor="text1"/>
          <w:kern w:val="1"/>
          <w:sz w:val="20"/>
          <w:szCs w:val="20"/>
          <w:lang w:eastAsia="pl-PL"/>
        </w:rPr>
      </w:pPr>
    </w:p>
    <w:p w:rsidR="00B42B3B" w:rsidRPr="00542DA4" w:rsidRDefault="00B42B3B" w:rsidP="00B42B3B">
      <w:pPr>
        <w:widowControl w:val="0"/>
        <w:suppressAutoHyphens/>
        <w:autoSpaceDE w:val="0"/>
        <w:autoSpaceDN w:val="0"/>
        <w:adjustRightInd w:val="0"/>
        <w:spacing w:after="0"/>
        <w:jc w:val="center"/>
        <w:rPr>
          <w:rFonts w:ascii="Arial" w:eastAsia="Lucida Sans Unicode" w:hAnsi="Arial" w:cs="Arial"/>
          <w:bCs/>
          <w:color w:val="000000" w:themeColor="text1"/>
          <w:kern w:val="1"/>
          <w:sz w:val="20"/>
          <w:szCs w:val="20"/>
          <w:lang w:eastAsia="pl-PL"/>
        </w:rPr>
      </w:pPr>
    </w:p>
    <w:p w:rsidR="00B42B3B" w:rsidRPr="00542DA4" w:rsidRDefault="00B42B3B" w:rsidP="00B42B3B">
      <w:pPr>
        <w:widowControl w:val="0"/>
        <w:suppressAutoHyphens/>
        <w:spacing w:after="0"/>
        <w:jc w:val="center"/>
        <w:rPr>
          <w:rFonts w:ascii="Arial" w:eastAsia="Lucida Sans Unicode" w:hAnsi="Arial" w:cs="Arial"/>
          <w:bCs/>
          <w:color w:val="000000" w:themeColor="text1"/>
          <w:kern w:val="1"/>
          <w:sz w:val="20"/>
          <w:szCs w:val="20"/>
          <w:lang w:eastAsia="pl-PL"/>
        </w:rPr>
      </w:pPr>
      <w:r w:rsidRPr="00542DA4">
        <w:rPr>
          <w:rFonts w:ascii="Arial" w:eastAsia="Lucida Sans Unicode" w:hAnsi="Arial" w:cs="Arial"/>
          <w:bCs/>
          <w:color w:val="000000" w:themeColor="text1"/>
          <w:kern w:val="1"/>
          <w:sz w:val="20"/>
          <w:szCs w:val="20"/>
          <w:lang w:eastAsia="pl-PL"/>
        </w:rPr>
        <w:t>.................................                                                                 .............................</w:t>
      </w:r>
    </w:p>
    <w:p w:rsidR="00B42B3B" w:rsidRPr="00542DA4" w:rsidRDefault="00B42B3B" w:rsidP="00B42B3B">
      <w:pPr>
        <w:widowControl w:val="0"/>
        <w:suppressAutoHyphens/>
        <w:spacing w:after="0"/>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rPr>
          <w:rFonts w:ascii="Arial" w:eastAsia="Lucida Sans Unicode" w:hAnsi="Arial" w:cs="Arial"/>
          <w:b/>
          <w:color w:val="000000" w:themeColor="text1"/>
          <w:kern w:val="1"/>
          <w:sz w:val="20"/>
          <w:szCs w:val="20"/>
          <w:lang w:eastAsia="pl-PL"/>
        </w:rPr>
      </w:pPr>
    </w:p>
    <w:p w:rsidR="00B42B3B" w:rsidRPr="00542DA4" w:rsidRDefault="00B42B3B" w:rsidP="00B42B3B">
      <w:pPr>
        <w:rPr>
          <w:rFonts w:ascii="Arial" w:eastAsia="Lucida Sans Unicode" w:hAnsi="Arial" w:cs="Arial"/>
          <w:b/>
          <w:color w:val="000000" w:themeColor="text1"/>
          <w:kern w:val="1"/>
          <w:sz w:val="20"/>
          <w:szCs w:val="20"/>
          <w:lang w:eastAsia="pl-PL"/>
        </w:rPr>
      </w:pPr>
    </w:p>
    <w:p w:rsidR="00B42B3B" w:rsidRPr="00542DA4" w:rsidRDefault="00B42B3B" w:rsidP="00B42B3B">
      <w:pPr>
        <w:rPr>
          <w:rFonts w:ascii="Arial" w:eastAsia="Lucida Sans Unicode" w:hAnsi="Arial" w:cs="Arial"/>
          <w:b/>
          <w:color w:val="000000" w:themeColor="text1"/>
          <w:kern w:val="1"/>
          <w:sz w:val="20"/>
          <w:szCs w:val="20"/>
          <w:lang w:eastAsia="pl-PL"/>
        </w:rPr>
      </w:pPr>
    </w:p>
    <w:p w:rsidR="00B42B3B" w:rsidRPr="00542DA4" w:rsidRDefault="00B42B3B" w:rsidP="00B42B3B">
      <w:pPr>
        <w:rPr>
          <w:rFonts w:ascii="Arial" w:eastAsia="Lucida Sans Unicode" w:hAnsi="Arial" w:cs="Arial"/>
          <w:b/>
          <w:color w:val="000000" w:themeColor="text1"/>
          <w:kern w:val="1"/>
          <w:sz w:val="20"/>
          <w:szCs w:val="20"/>
          <w:lang w:eastAsia="pl-PL"/>
        </w:rPr>
      </w:pPr>
    </w:p>
    <w:p w:rsidR="00B42B3B" w:rsidRPr="00542DA4" w:rsidRDefault="00B42B3B" w:rsidP="00B42B3B">
      <w:pPr>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line="240" w:lineRule="auto"/>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line="240" w:lineRule="auto"/>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line="240" w:lineRule="auto"/>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line="240" w:lineRule="auto"/>
        <w:rPr>
          <w:rFonts w:ascii="Arial" w:eastAsia="Lucida Sans Unicode" w:hAnsi="Arial" w:cs="Arial"/>
          <w:b/>
          <w:color w:val="000000" w:themeColor="text1"/>
          <w:kern w:val="1"/>
          <w:sz w:val="20"/>
          <w:szCs w:val="20"/>
          <w:lang w:eastAsia="pl-PL"/>
        </w:rPr>
      </w:pPr>
    </w:p>
    <w:p w:rsidR="00296E2C" w:rsidRPr="00542DA4" w:rsidRDefault="00296E2C" w:rsidP="00124A72">
      <w:pPr>
        <w:widowControl w:val="0"/>
        <w:suppressAutoHyphens/>
        <w:spacing w:after="0" w:line="240" w:lineRule="auto"/>
        <w:rPr>
          <w:rFonts w:ascii="Arial" w:eastAsia="Lucida Sans Unicode" w:hAnsi="Arial" w:cs="Arial"/>
          <w:b/>
          <w:color w:val="000000" w:themeColor="text1"/>
          <w:kern w:val="1"/>
          <w:sz w:val="20"/>
          <w:szCs w:val="20"/>
          <w:lang w:eastAsia="pl-PL"/>
        </w:rPr>
      </w:pPr>
    </w:p>
    <w:p w:rsidR="00666055" w:rsidRDefault="00666055" w:rsidP="00B42B3B">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666055" w:rsidRDefault="00666055" w:rsidP="00B42B3B">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666055" w:rsidRDefault="00666055" w:rsidP="00B42B3B">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994D97" w:rsidRDefault="00994D97">
      <w:pPr>
        <w:rPr>
          <w:rFonts w:ascii="Arial" w:eastAsia="Lucida Sans Unicode" w:hAnsi="Arial" w:cs="Arial"/>
          <w:b/>
          <w:color w:val="000000" w:themeColor="text1"/>
          <w:kern w:val="1"/>
          <w:sz w:val="20"/>
          <w:szCs w:val="20"/>
          <w:lang w:eastAsia="pl-PL"/>
        </w:rPr>
      </w:pPr>
      <w:r>
        <w:rPr>
          <w:rFonts w:ascii="Arial" w:eastAsia="Lucida Sans Unicode" w:hAnsi="Arial" w:cs="Arial"/>
          <w:b/>
          <w:color w:val="000000" w:themeColor="text1"/>
          <w:kern w:val="1"/>
          <w:sz w:val="20"/>
          <w:szCs w:val="20"/>
          <w:lang w:eastAsia="pl-PL"/>
        </w:rPr>
        <w:br w:type="page"/>
      </w:r>
    </w:p>
    <w:p w:rsidR="00B42B3B" w:rsidRPr="00542DA4" w:rsidRDefault="00B42B3B" w:rsidP="00B42B3B">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r w:rsidRPr="00542DA4">
        <w:rPr>
          <w:rFonts w:ascii="Arial" w:eastAsia="Lucida Sans Unicode" w:hAnsi="Arial" w:cs="Arial"/>
          <w:b/>
          <w:color w:val="000000" w:themeColor="text1"/>
          <w:kern w:val="1"/>
          <w:sz w:val="20"/>
          <w:szCs w:val="20"/>
          <w:lang w:eastAsia="pl-PL"/>
        </w:rPr>
        <w:lastRenderedPageBreak/>
        <w:t>Załącznik nr 1  do umowy</w:t>
      </w:r>
    </w:p>
    <w:p w:rsidR="00296E2C" w:rsidRPr="00542DA4" w:rsidRDefault="00296E2C" w:rsidP="00B42B3B">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296E2C" w:rsidRPr="00542DA4" w:rsidRDefault="00296E2C" w:rsidP="00296E2C">
      <w:pPr>
        <w:ind w:firstLine="360"/>
        <w:rPr>
          <w:rFonts w:ascii="Arial" w:hAnsi="Arial" w:cs="Arial"/>
          <w:color w:val="000000" w:themeColor="text1"/>
          <w:sz w:val="20"/>
          <w:szCs w:val="20"/>
        </w:rPr>
      </w:pPr>
      <w:r w:rsidRPr="00542DA4">
        <w:rPr>
          <w:rFonts w:ascii="Arial" w:hAnsi="Arial" w:cs="Arial"/>
          <w:color w:val="000000" w:themeColor="text1"/>
          <w:sz w:val="20"/>
          <w:szCs w:val="20"/>
        </w:rPr>
        <w:t>WARUNKI TECHNICZNE WYKONANIA UMOWY</w:t>
      </w:r>
      <w:r w:rsidR="00666055">
        <w:rPr>
          <w:rFonts w:ascii="Arial" w:hAnsi="Arial" w:cs="Arial"/>
          <w:color w:val="000000" w:themeColor="text1"/>
          <w:sz w:val="20"/>
          <w:szCs w:val="20"/>
        </w:rPr>
        <w:t xml:space="preserve"> (WTWU)</w:t>
      </w:r>
    </w:p>
    <w:p w:rsidR="00296E2C" w:rsidRPr="00542DA4" w:rsidRDefault="00296E2C" w:rsidP="00296E2C">
      <w:pPr>
        <w:ind w:firstLine="360"/>
        <w:rPr>
          <w:rFonts w:ascii="Arial" w:hAnsi="Arial" w:cs="Arial"/>
          <w:color w:val="000000" w:themeColor="text1"/>
          <w:sz w:val="20"/>
          <w:szCs w:val="20"/>
        </w:rPr>
      </w:pP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 xml:space="preserve">Prace powinny być wykonane zgodnie ze sztuką ogrodniczą oraz z normami i uzgodnieniami </w:t>
      </w:r>
      <w:r w:rsidR="00994D97">
        <w:rPr>
          <w:rFonts w:ascii="Arial" w:hAnsi="Arial" w:cs="Arial"/>
          <w:color w:val="000000" w:themeColor="text1"/>
          <w:sz w:val="20"/>
          <w:szCs w:val="20"/>
        </w:rPr>
        <w:t xml:space="preserve">                    </w:t>
      </w:r>
      <w:r w:rsidRPr="00542DA4">
        <w:rPr>
          <w:rFonts w:ascii="Arial" w:hAnsi="Arial" w:cs="Arial"/>
          <w:color w:val="000000" w:themeColor="text1"/>
          <w:sz w:val="20"/>
          <w:szCs w:val="20"/>
        </w:rPr>
        <w:t>z Zamawiającym. Ponadto prace powinny być wykonywane w sposób zapewniający bezpieczeństwo Użytkownikom ulic.</w:t>
      </w: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 xml:space="preserve">Wykonawca zobowiązany jest  przez cały czas trwania robót do  utrzymania porządku na terenie objętym pracami oraz  w miejscach sąsiadujących z terenami prac, które mogą ulec zniszczeniu </w:t>
      </w:r>
      <w:r w:rsidR="00994D97">
        <w:rPr>
          <w:rFonts w:ascii="Arial" w:hAnsi="Arial" w:cs="Arial"/>
          <w:color w:val="000000" w:themeColor="text1"/>
          <w:sz w:val="20"/>
          <w:szCs w:val="20"/>
        </w:rPr>
        <w:t xml:space="preserve">                       </w:t>
      </w:r>
      <w:r w:rsidRPr="00542DA4">
        <w:rPr>
          <w:rFonts w:ascii="Arial" w:hAnsi="Arial" w:cs="Arial"/>
          <w:color w:val="000000" w:themeColor="text1"/>
          <w:sz w:val="20"/>
          <w:szCs w:val="20"/>
        </w:rPr>
        <w:t>w wyniku prowadzenia robót (np. ciągi piesze, jezdnie).</w:t>
      </w: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W przypadku wykonywania prac w godzinach nocnych Wykonawca zobowiązany jest do zachowania przepisów obowiązujących w godzinach ciszy nocnej.</w:t>
      </w: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 xml:space="preserve">Wykonawca zobowiązany jest do usunięcia na swój koszt wszelkich szkód, które powstały </w:t>
      </w:r>
      <w:r w:rsidRPr="00542DA4">
        <w:rPr>
          <w:rFonts w:ascii="Arial" w:hAnsi="Arial" w:cs="Arial"/>
          <w:color w:val="000000" w:themeColor="text1"/>
          <w:sz w:val="20"/>
          <w:szCs w:val="20"/>
        </w:rPr>
        <w:br/>
        <w:t>w trakcie wykonywania prac.</w:t>
      </w: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Środki transportu wykorzystywane do wykonywania prac powinny posiadać pozwolenie od Zamawiającego na wjazd na trawniki przyuliczne lub chodniki na czas wykonywania prac, tj. od III.2020r. do dnia 20.XI.2020r. Zamawiający zobowiązuje się do wydania zezwolenia przed przystąpieniem do realizacji prac.</w:t>
      </w: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Podlewanie roślin należy wykonywać w godzinach : 17</w:t>
      </w:r>
      <w:r w:rsidRPr="00542DA4">
        <w:rPr>
          <w:rFonts w:ascii="Arial" w:hAnsi="Arial" w:cs="Arial"/>
          <w:color w:val="000000" w:themeColor="text1"/>
          <w:sz w:val="20"/>
          <w:szCs w:val="20"/>
          <w:vertAlign w:val="superscript"/>
        </w:rPr>
        <w:t>00</w:t>
      </w:r>
      <w:r w:rsidRPr="00542DA4">
        <w:rPr>
          <w:rFonts w:ascii="Arial" w:hAnsi="Arial" w:cs="Arial"/>
          <w:color w:val="000000" w:themeColor="text1"/>
          <w:sz w:val="20"/>
          <w:szCs w:val="20"/>
        </w:rPr>
        <w:t>-9</w:t>
      </w:r>
      <w:r w:rsidRPr="00542DA4">
        <w:rPr>
          <w:rFonts w:ascii="Arial" w:hAnsi="Arial" w:cs="Arial"/>
          <w:color w:val="000000" w:themeColor="text1"/>
          <w:sz w:val="20"/>
          <w:szCs w:val="20"/>
          <w:vertAlign w:val="superscript"/>
        </w:rPr>
        <w:t>00</w:t>
      </w:r>
      <w:r w:rsidRPr="00542DA4">
        <w:rPr>
          <w:rFonts w:ascii="Arial" w:hAnsi="Arial" w:cs="Arial"/>
          <w:color w:val="000000" w:themeColor="text1"/>
          <w:sz w:val="20"/>
          <w:szCs w:val="20"/>
        </w:rPr>
        <w:t xml:space="preserve"> (realizację zadania należy zgłaszać bezpośrednio po jego wykonaniu, najpóźniej do godziny 10</w:t>
      </w:r>
      <w:r w:rsidRPr="00542DA4">
        <w:rPr>
          <w:rFonts w:ascii="Arial" w:hAnsi="Arial" w:cs="Arial"/>
          <w:color w:val="000000" w:themeColor="text1"/>
          <w:sz w:val="20"/>
          <w:szCs w:val="20"/>
          <w:vertAlign w:val="superscript"/>
        </w:rPr>
        <w:t>00</w:t>
      </w:r>
      <w:r w:rsidRPr="00542DA4">
        <w:rPr>
          <w:rFonts w:ascii="Arial" w:hAnsi="Arial" w:cs="Arial"/>
          <w:color w:val="000000" w:themeColor="text1"/>
          <w:sz w:val="20"/>
          <w:szCs w:val="20"/>
        </w:rPr>
        <w:t xml:space="preserve"> w dnia kolejnego)</w:t>
      </w: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 xml:space="preserve">Terminy rozpoczęcia i zakończenia poszczególnych rodzajów </w:t>
      </w:r>
      <w:proofErr w:type="spellStart"/>
      <w:r w:rsidRPr="00542DA4">
        <w:rPr>
          <w:rFonts w:ascii="Arial" w:hAnsi="Arial" w:cs="Arial"/>
          <w:color w:val="000000" w:themeColor="text1"/>
          <w:sz w:val="20"/>
          <w:szCs w:val="20"/>
        </w:rPr>
        <w:t>nasadzeń</w:t>
      </w:r>
      <w:proofErr w:type="spellEnd"/>
      <w:r w:rsidRPr="00542DA4">
        <w:rPr>
          <w:rFonts w:ascii="Arial" w:hAnsi="Arial" w:cs="Arial"/>
          <w:color w:val="000000" w:themeColor="text1"/>
          <w:sz w:val="20"/>
          <w:szCs w:val="20"/>
        </w:rPr>
        <w:t xml:space="preserve"> mogą ulec zmianie po wcześniejszej akceptacji przez Zamawiającego, jeśli warunki atmosferyczne nie pozwolą na ich terminowe wykonanie. </w:t>
      </w:r>
    </w:p>
    <w:p w:rsidR="00296E2C" w:rsidRPr="00542DA4" w:rsidRDefault="00296E2C" w:rsidP="00296E2C">
      <w:pPr>
        <w:ind w:firstLine="360"/>
        <w:jc w:val="both"/>
        <w:rPr>
          <w:rFonts w:ascii="Arial" w:hAnsi="Arial" w:cs="Arial"/>
          <w:color w:val="000000" w:themeColor="text1"/>
          <w:sz w:val="20"/>
          <w:szCs w:val="20"/>
        </w:rPr>
      </w:pPr>
      <w:r w:rsidRPr="00542DA4">
        <w:rPr>
          <w:rFonts w:ascii="Arial" w:hAnsi="Arial" w:cs="Arial"/>
          <w:color w:val="000000" w:themeColor="text1"/>
          <w:sz w:val="20"/>
          <w:szCs w:val="20"/>
        </w:rPr>
        <w:t xml:space="preserve">Termin wykonania poszczególnych rodzajów </w:t>
      </w:r>
      <w:proofErr w:type="spellStart"/>
      <w:r w:rsidRPr="00542DA4">
        <w:rPr>
          <w:rFonts w:ascii="Arial" w:hAnsi="Arial" w:cs="Arial"/>
          <w:color w:val="000000" w:themeColor="text1"/>
          <w:sz w:val="20"/>
          <w:szCs w:val="20"/>
        </w:rPr>
        <w:t>nasadzeń</w:t>
      </w:r>
      <w:proofErr w:type="spellEnd"/>
      <w:r w:rsidRPr="00542DA4">
        <w:rPr>
          <w:rFonts w:ascii="Arial" w:hAnsi="Arial" w:cs="Arial"/>
          <w:color w:val="000000" w:themeColor="text1"/>
          <w:sz w:val="20"/>
          <w:szCs w:val="20"/>
        </w:rPr>
        <w:t xml:space="preserve"> z wykorzystaniem roślin jednorocznych:</w:t>
      </w:r>
    </w:p>
    <w:p w:rsidR="00296E2C" w:rsidRPr="00542DA4" w:rsidRDefault="00296E2C" w:rsidP="00296E2C">
      <w:pPr>
        <w:spacing w:line="240" w:lineRule="auto"/>
        <w:ind w:left="708"/>
        <w:jc w:val="both"/>
        <w:rPr>
          <w:rFonts w:ascii="Arial" w:hAnsi="Arial" w:cs="Arial"/>
          <w:color w:val="000000" w:themeColor="text1"/>
          <w:sz w:val="20"/>
          <w:szCs w:val="20"/>
        </w:rPr>
      </w:pPr>
      <w:r w:rsidRPr="00542DA4">
        <w:rPr>
          <w:rFonts w:ascii="Arial" w:hAnsi="Arial" w:cs="Arial"/>
          <w:color w:val="000000" w:themeColor="text1"/>
          <w:sz w:val="20"/>
          <w:szCs w:val="20"/>
          <w:u w:val="single"/>
        </w:rPr>
        <w:t>Obsadzenie wiosenne (bratki)</w:t>
      </w:r>
      <w:r w:rsidRPr="00542DA4">
        <w:rPr>
          <w:rFonts w:ascii="Arial" w:hAnsi="Arial" w:cs="Arial"/>
          <w:color w:val="000000" w:themeColor="text1"/>
          <w:sz w:val="20"/>
          <w:szCs w:val="20"/>
        </w:rPr>
        <w:t xml:space="preserve">: do 5.04.2020r. (dopuszcza się zmianę terminu na późniejszy, </w:t>
      </w:r>
      <w:r w:rsidR="00994D97">
        <w:rPr>
          <w:rFonts w:ascii="Arial" w:hAnsi="Arial" w:cs="Arial"/>
          <w:color w:val="000000" w:themeColor="text1"/>
          <w:sz w:val="20"/>
          <w:szCs w:val="20"/>
        </w:rPr>
        <w:t xml:space="preserve">                  </w:t>
      </w:r>
      <w:r w:rsidRPr="00542DA4">
        <w:rPr>
          <w:rFonts w:ascii="Arial" w:hAnsi="Arial" w:cs="Arial"/>
          <w:color w:val="000000" w:themeColor="text1"/>
          <w:sz w:val="20"/>
          <w:szCs w:val="20"/>
        </w:rPr>
        <w:t xml:space="preserve">w przypadku wystąpienia niekorzystnych warunków atmosferycznych uniemożliwiających wykonanie </w:t>
      </w:r>
      <w:proofErr w:type="spellStart"/>
      <w:r w:rsidRPr="00542DA4">
        <w:rPr>
          <w:rFonts w:ascii="Arial" w:hAnsi="Arial" w:cs="Arial"/>
          <w:color w:val="000000" w:themeColor="text1"/>
          <w:sz w:val="20"/>
          <w:szCs w:val="20"/>
        </w:rPr>
        <w:t>nasadzeń</w:t>
      </w:r>
      <w:proofErr w:type="spellEnd"/>
      <w:r w:rsidRPr="00542DA4">
        <w:rPr>
          <w:rFonts w:ascii="Arial" w:hAnsi="Arial" w:cs="Arial"/>
          <w:color w:val="000000" w:themeColor="text1"/>
          <w:sz w:val="20"/>
          <w:szCs w:val="20"/>
        </w:rPr>
        <w:t xml:space="preserve"> – termin należy uzgodnić z Zamawiającym).</w:t>
      </w:r>
    </w:p>
    <w:p w:rsidR="00296E2C" w:rsidRPr="00542DA4" w:rsidRDefault="00296E2C" w:rsidP="00296E2C">
      <w:pPr>
        <w:spacing w:line="240" w:lineRule="auto"/>
        <w:ind w:firstLine="708"/>
        <w:jc w:val="both"/>
        <w:rPr>
          <w:rFonts w:ascii="Arial" w:hAnsi="Arial" w:cs="Arial"/>
          <w:color w:val="000000" w:themeColor="text1"/>
          <w:sz w:val="20"/>
          <w:szCs w:val="20"/>
        </w:rPr>
      </w:pPr>
      <w:r w:rsidRPr="00542DA4">
        <w:rPr>
          <w:rFonts w:ascii="Arial" w:hAnsi="Arial" w:cs="Arial"/>
          <w:color w:val="000000" w:themeColor="text1"/>
          <w:sz w:val="20"/>
          <w:szCs w:val="20"/>
          <w:u w:val="single"/>
        </w:rPr>
        <w:t>Obsadzenie letnie po bratkach</w:t>
      </w:r>
      <w:r w:rsidRPr="00542DA4">
        <w:rPr>
          <w:rFonts w:ascii="Arial" w:hAnsi="Arial" w:cs="Arial"/>
          <w:color w:val="000000" w:themeColor="text1"/>
          <w:sz w:val="20"/>
          <w:szCs w:val="20"/>
        </w:rPr>
        <w:t>: do 10.06.2020r.</w:t>
      </w:r>
    </w:p>
    <w:p w:rsidR="00296E2C" w:rsidRPr="00542DA4" w:rsidRDefault="00296E2C" w:rsidP="00296E2C">
      <w:pPr>
        <w:spacing w:line="240" w:lineRule="auto"/>
        <w:ind w:firstLine="708"/>
        <w:jc w:val="both"/>
        <w:rPr>
          <w:rFonts w:ascii="Arial" w:hAnsi="Arial" w:cs="Arial"/>
          <w:color w:val="000000" w:themeColor="text1"/>
          <w:sz w:val="20"/>
          <w:szCs w:val="20"/>
        </w:rPr>
      </w:pPr>
      <w:r w:rsidRPr="00542DA4">
        <w:rPr>
          <w:rFonts w:ascii="Arial" w:hAnsi="Arial" w:cs="Arial"/>
          <w:color w:val="000000" w:themeColor="text1"/>
          <w:sz w:val="20"/>
          <w:szCs w:val="20"/>
          <w:u w:val="single"/>
        </w:rPr>
        <w:t>Obsadzenie letnie</w:t>
      </w:r>
      <w:r w:rsidRPr="00542DA4">
        <w:rPr>
          <w:rFonts w:ascii="Arial" w:hAnsi="Arial" w:cs="Arial"/>
          <w:color w:val="000000" w:themeColor="text1"/>
          <w:sz w:val="20"/>
          <w:szCs w:val="20"/>
        </w:rPr>
        <w:t xml:space="preserve">: do 16.05.2020r. </w:t>
      </w:r>
    </w:p>
    <w:p w:rsidR="00296E2C" w:rsidRPr="00542DA4" w:rsidRDefault="00296E2C" w:rsidP="00296E2C">
      <w:pPr>
        <w:spacing w:line="240" w:lineRule="auto"/>
        <w:ind w:left="708"/>
        <w:jc w:val="both"/>
        <w:rPr>
          <w:rFonts w:ascii="Arial" w:hAnsi="Arial" w:cs="Arial"/>
          <w:color w:val="000000" w:themeColor="text1"/>
          <w:sz w:val="20"/>
          <w:szCs w:val="20"/>
        </w:rPr>
      </w:pPr>
      <w:r w:rsidRPr="00542DA4">
        <w:rPr>
          <w:rFonts w:ascii="Arial" w:hAnsi="Arial" w:cs="Arial"/>
          <w:color w:val="000000" w:themeColor="text1"/>
          <w:sz w:val="20"/>
          <w:szCs w:val="20"/>
          <w:u w:val="single"/>
        </w:rPr>
        <w:t>Obsadzenie po tulipanach</w:t>
      </w:r>
      <w:r w:rsidRPr="00542DA4">
        <w:rPr>
          <w:rFonts w:ascii="Arial" w:hAnsi="Arial" w:cs="Arial"/>
          <w:color w:val="000000" w:themeColor="text1"/>
          <w:sz w:val="20"/>
          <w:szCs w:val="20"/>
        </w:rPr>
        <w:t xml:space="preserve">: bezzwłocznie po usunięciu cebul najpóźniej do 20.06.2020r. </w:t>
      </w: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 xml:space="preserve">Kwiaty sadzone na mostach muszą być w pełni wykształcone (pędzone). Każda roślina musi mieć co najmniej 8 pędów kwiatowych o długości co najmniej 40cm każdy z kwiatami. Przed posadzeniem roślin należy przedstawić materiał do Zamawiającego celem akceptacji. </w:t>
      </w: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 xml:space="preserve">W przypadku wątpliwości dotyczących jakości materiału roślinnego w momencie wykonywania </w:t>
      </w:r>
      <w:proofErr w:type="spellStart"/>
      <w:r w:rsidRPr="00542DA4">
        <w:rPr>
          <w:rFonts w:ascii="Arial" w:hAnsi="Arial" w:cs="Arial"/>
          <w:color w:val="000000" w:themeColor="text1"/>
          <w:sz w:val="20"/>
          <w:szCs w:val="20"/>
        </w:rPr>
        <w:t>nasadzeń</w:t>
      </w:r>
      <w:proofErr w:type="spellEnd"/>
      <w:r w:rsidRPr="00542DA4">
        <w:rPr>
          <w:rFonts w:ascii="Arial" w:hAnsi="Arial" w:cs="Arial"/>
          <w:color w:val="000000" w:themeColor="text1"/>
          <w:sz w:val="20"/>
          <w:szCs w:val="20"/>
        </w:rPr>
        <w:t>, ostateczny odbiór materiału roślinnego nastąpi po 2 tygodniach od momentu posadzenia kwiatów w celu sprawdzenia efektu całkowitego pokrycia obsadzonej powierzchni kwietników – nie dotyczy pkt. 8. W przypadku nie uzyskania w/w efektu Wykonawca jest zobowiązany do wymiany lub uzupełnienia kwiatów (na własny koszt).</w:t>
      </w: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Wykonawca na polecenie Zamawiającego zobowiązany jest do dostarczenia w celu akceptacji  przykładowych próbek roślin z poszczególnych gatunków kwiatów, w terminie najpóźniej do 5 dni przed rozpoczęciem obsadzania kwietników i waz.</w:t>
      </w: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 xml:space="preserve">Wykonawca zobowiązany jest do informowania Zamawiającego o wszelkich zniszczeniach </w:t>
      </w:r>
      <w:r w:rsidRPr="00542DA4">
        <w:rPr>
          <w:rFonts w:ascii="Arial" w:hAnsi="Arial" w:cs="Arial"/>
          <w:color w:val="000000" w:themeColor="text1"/>
          <w:sz w:val="20"/>
          <w:szCs w:val="20"/>
        </w:rPr>
        <w:br/>
        <w:t>i kradzieżach roślin oraz do ustalenia terminów ich uzupełnienia z Zamawiającym.</w:t>
      </w:r>
    </w:p>
    <w:p w:rsidR="00296E2C" w:rsidRPr="00542DA4" w:rsidRDefault="00296E2C" w:rsidP="00DB495E">
      <w:pPr>
        <w:numPr>
          <w:ilvl w:val="0"/>
          <w:numId w:val="20"/>
        </w:numPr>
        <w:contextualSpacing/>
        <w:jc w:val="both"/>
        <w:rPr>
          <w:rFonts w:ascii="Arial" w:hAnsi="Arial" w:cs="Arial"/>
          <w:color w:val="000000" w:themeColor="text1"/>
          <w:sz w:val="20"/>
          <w:szCs w:val="20"/>
        </w:rPr>
      </w:pPr>
      <w:r w:rsidRPr="00542DA4">
        <w:rPr>
          <w:rFonts w:ascii="Arial" w:hAnsi="Arial" w:cs="Arial"/>
          <w:color w:val="000000" w:themeColor="text1"/>
          <w:sz w:val="20"/>
          <w:szCs w:val="20"/>
        </w:rPr>
        <w:t>W okresie od końca V do końca VII wymagane są 3 opryski stymulatorem wzrostu wszystkich roślin jednorocznych posadzonych w ramach bieżącej umowy (dotyczy to roślin posadzonych w donicach, w wieżach, w amplach, jak również roślin na rabatach).</w:t>
      </w:r>
      <w:r w:rsidRPr="00542DA4">
        <w:rPr>
          <w:rFonts w:ascii="Arial" w:hAnsi="Arial" w:cs="Arial"/>
          <w:color w:val="000000" w:themeColor="text1"/>
          <w:sz w:val="20"/>
          <w:szCs w:val="20"/>
        </w:rPr>
        <w:tab/>
      </w:r>
    </w:p>
    <w:p w:rsidR="00296E2C" w:rsidRPr="00542DA4" w:rsidRDefault="00296E2C" w:rsidP="00B42B3B">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line="240" w:lineRule="auto"/>
        <w:rPr>
          <w:rFonts w:ascii="Arial" w:eastAsia="Lucida Sans Unicode" w:hAnsi="Arial" w:cs="Arial"/>
          <w:b/>
          <w:color w:val="000000" w:themeColor="text1"/>
          <w:kern w:val="1"/>
          <w:sz w:val="20"/>
          <w:szCs w:val="20"/>
          <w:lang w:eastAsia="pl-PL"/>
        </w:rPr>
      </w:pPr>
    </w:p>
    <w:p w:rsidR="00B42B3B" w:rsidRPr="00542DA4" w:rsidRDefault="00B42B3B" w:rsidP="00B42B3B">
      <w:pPr>
        <w:widowControl w:val="0"/>
        <w:suppressAutoHyphens/>
        <w:spacing w:after="0" w:line="240" w:lineRule="auto"/>
        <w:rPr>
          <w:rFonts w:ascii="Arial" w:eastAsia="Lucida Sans Unicode" w:hAnsi="Arial" w:cs="Arial"/>
          <w:b/>
          <w:color w:val="000000" w:themeColor="text1"/>
          <w:kern w:val="1"/>
          <w:sz w:val="20"/>
          <w:szCs w:val="20"/>
          <w:lang w:eastAsia="pl-PL"/>
        </w:rPr>
      </w:pPr>
    </w:p>
    <w:p w:rsidR="00B42B3B" w:rsidRPr="00542DA4" w:rsidRDefault="00B42B3B" w:rsidP="00B42B3B">
      <w:pPr>
        <w:spacing w:after="0" w:line="240" w:lineRule="auto"/>
        <w:rPr>
          <w:rFonts w:ascii="Arial" w:eastAsia="CenturyGothic,Bold" w:hAnsi="Arial" w:cs="Arial"/>
          <w:b/>
          <w:bCs/>
          <w:color w:val="000000" w:themeColor="text1"/>
          <w:sz w:val="20"/>
          <w:szCs w:val="20"/>
          <w:lang w:eastAsia="pl-PL"/>
        </w:rPr>
      </w:pPr>
    </w:p>
    <w:p w:rsidR="00124A72" w:rsidRPr="00542DA4" w:rsidRDefault="00124A72">
      <w:pPr>
        <w:rPr>
          <w:rFonts w:ascii="Arial" w:eastAsia="CenturyGothic,Bold" w:hAnsi="Arial" w:cs="Arial"/>
          <w:b/>
          <w:bCs/>
          <w:color w:val="000000" w:themeColor="text1"/>
          <w:sz w:val="20"/>
          <w:szCs w:val="20"/>
          <w:lang w:eastAsia="pl-PL"/>
        </w:rPr>
      </w:pPr>
    </w:p>
    <w:p w:rsidR="00296E2C" w:rsidRPr="00542DA4" w:rsidRDefault="00296E2C" w:rsidP="00B42B3B">
      <w:pPr>
        <w:spacing w:after="0" w:line="240" w:lineRule="auto"/>
        <w:jc w:val="right"/>
        <w:rPr>
          <w:rFonts w:ascii="Arial" w:eastAsia="CenturyGothic,Bold" w:hAnsi="Arial" w:cs="Arial"/>
          <w:b/>
          <w:bCs/>
          <w:color w:val="000000" w:themeColor="text1"/>
          <w:sz w:val="20"/>
          <w:szCs w:val="20"/>
          <w:lang w:eastAsia="pl-PL"/>
        </w:rPr>
      </w:pPr>
    </w:p>
    <w:p w:rsidR="00296E2C" w:rsidRPr="00542DA4" w:rsidRDefault="00296E2C" w:rsidP="00B42B3B">
      <w:pPr>
        <w:spacing w:after="0" w:line="240" w:lineRule="auto"/>
        <w:jc w:val="right"/>
        <w:rPr>
          <w:rFonts w:ascii="Arial" w:eastAsia="CenturyGothic,Bold" w:hAnsi="Arial" w:cs="Arial"/>
          <w:b/>
          <w:bCs/>
          <w:color w:val="000000" w:themeColor="text1"/>
          <w:sz w:val="20"/>
          <w:szCs w:val="20"/>
          <w:lang w:eastAsia="pl-PL"/>
        </w:rPr>
      </w:pPr>
    </w:p>
    <w:p w:rsidR="00B42B3B" w:rsidRPr="00542DA4" w:rsidRDefault="00B42B3B" w:rsidP="00B42B3B">
      <w:pPr>
        <w:spacing w:after="0" w:line="240" w:lineRule="auto"/>
        <w:jc w:val="right"/>
        <w:rPr>
          <w:rFonts w:ascii="Arial" w:eastAsia="CenturyGothic,Bold" w:hAnsi="Arial" w:cs="Arial"/>
          <w:b/>
          <w:bCs/>
          <w:color w:val="000000" w:themeColor="text1"/>
          <w:sz w:val="20"/>
          <w:szCs w:val="20"/>
          <w:lang w:eastAsia="pl-PL"/>
        </w:rPr>
      </w:pPr>
      <w:r w:rsidRPr="00542DA4">
        <w:rPr>
          <w:rFonts w:ascii="Arial" w:eastAsia="CenturyGothic,Bold" w:hAnsi="Arial" w:cs="Arial"/>
          <w:b/>
          <w:bCs/>
          <w:color w:val="000000" w:themeColor="text1"/>
          <w:sz w:val="20"/>
          <w:szCs w:val="20"/>
          <w:lang w:eastAsia="pl-PL"/>
        </w:rPr>
        <w:t>Załącznik nr 2 do umowy</w:t>
      </w:r>
    </w:p>
    <w:p w:rsidR="00B42B3B" w:rsidRPr="00542DA4" w:rsidRDefault="00B42B3B" w:rsidP="00B42B3B">
      <w:pPr>
        <w:spacing w:after="0" w:line="240" w:lineRule="auto"/>
        <w:rPr>
          <w:rFonts w:ascii="Arial" w:eastAsia="CenturyGothic,Bold" w:hAnsi="Arial" w:cs="Arial"/>
          <w:b/>
          <w:bCs/>
          <w:color w:val="000000" w:themeColor="text1"/>
          <w:sz w:val="20"/>
          <w:szCs w:val="20"/>
          <w:lang w:eastAsia="pl-PL"/>
        </w:rPr>
      </w:pPr>
    </w:p>
    <w:p w:rsidR="00B42B3B" w:rsidRPr="00542DA4" w:rsidRDefault="00B42B3B" w:rsidP="00B42B3B">
      <w:pPr>
        <w:spacing w:after="0" w:line="240" w:lineRule="auto"/>
        <w:rPr>
          <w:rFonts w:ascii="Arial" w:eastAsia="CenturyGothic,Bold" w:hAnsi="Arial" w:cs="Arial"/>
          <w:b/>
          <w:bCs/>
          <w:color w:val="000000" w:themeColor="text1"/>
          <w:sz w:val="20"/>
          <w:szCs w:val="20"/>
          <w:lang w:eastAsia="pl-PL"/>
        </w:rPr>
      </w:pPr>
    </w:p>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ZASADY WYKONYWANIA PRAC</w:t>
      </w:r>
      <w:r w:rsidR="00666055">
        <w:rPr>
          <w:rFonts w:ascii="Arial" w:eastAsia="CenturyGothic,Bold" w:hAnsi="Arial" w:cs="Arial"/>
          <w:bCs/>
          <w:color w:val="000000" w:themeColor="text1"/>
          <w:sz w:val="20"/>
          <w:szCs w:val="20"/>
          <w:lang w:eastAsia="pl-PL"/>
        </w:rPr>
        <w:t xml:space="preserve"> (ZWP)</w:t>
      </w:r>
    </w:p>
    <w:p w:rsidR="00296E2C" w:rsidRPr="00542DA4" w:rsidRDefault="00296E2C" w:rsidP="00296E2C">
      <w:pPr>
        <w:spacing w:after="0" w:line="240" w:lineRule="auto"/>
        <w:rPr>
          <w:rFonts w:ascii="Arial" w:eastAsia="CenturyGothic,Bold" w:hAnsi="Arial" w:cs="Arial"/>
          <w:b/>
          <w:bCs/>
          <w:color w:val="000000" w:themeColor="text1"/>
          <w:sz w:val="20"/>
          <w:szCs w:val="20"/>
          <w:lang w:eastAsia="pl-PL"/>
        </w:rPr>
      </w:pPr>
    </w:p>
    <w:p w:rsidR="00296E2C" w:rsidRPr="00542DA4" w:rsidRDefault="00296E2C" w:rsidP="00296E2C">
      <w:pPr>
        <w:autoSpaceDE w:val="0"/>
        <w:autoSpaceDN w:val="0"/>
        <w:adjustRightInd w:val="0"/>
        <w:spacing w:after="0"/>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Materiał roślinny:</w:t>
      </w:r>
    </w:p>
    <w:p w:rsidR="00296E2C" w:rsidRPr="00542DA4" w:rsidRDefault="00296E2C" w:rsidP="00296E2C">
      <w:pPr>
        <w:autoSpaceDE w:val="0"/>
        <w:autoSpaceDN w:val="0"/>
        <w:adjustRightInd w:val="0"/>
        <w:spacing w:after="0"/>
        <w:jc w:val="both"/>
        <w:rPr>
          <w:rFonts w:ascii="Arial" w:eastAsia="CenturyGothic,Bold" w:hAnsi="Arial" w:cs="Arial"/>
          <w:bCs/>
          <w:color w:val="000000" w:themeColor="text1"/>
          <w:sz w:val="20"/>
          <w:szCs w:val="20"/>
          <w:lang w:eastAsia="pl-PL"/>
        </w:rPr>
      </w:pPr>
    </w:p>
    <w:p w:rsidR="00296E2C" w:rsidRPr="00542DA4" w:rsidRDefault="00296E2C" w:rsidP="00296E2C">
      <w:pPr>
        <w:autoSpaceDE w:val="0"/>
        <w:autoSpaceDN w:val="0"/>
        <w:adjustRightInd w:val="0"/>
        <w:spacing w:after="0"/>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 A) kwiaty sezonowe</w:t>
      </w:r>
    </w:p>
    <w:p w:rsidR="00296E2C" w:rsidRPr="00542DA4" w:rsidRDefault="00296E2C" w:rsidP="00296E2C">
      <w:pPr>
        <w:spacing w:after="0"/>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1. Zamawiający ma następujące wymagania jakościowe do wszystkich gatunków roślin kwietnikowych dostarczanych przez Wykonawcę: </w:t>
      </w:r>
    </w:p>
    <w:p w:rsidR="00296E2C" w:rsidRPr="00542DA4" w:rsidRDefault="00296E2C" w:rsidP="00296E2C">
      <w:pPr>
        <w:spacing w:after="0"/>
        <w:ind w:left="426"/>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a) rośliny powinny być w pierwszym wyborze, gatunki ozdobne z kwiatów wykwitnięte w 50%, dojrzałe technicznie, minimum trzy pędy, jednolite w całej partii, zdrowe, niezwiędnięte, bez uszkodzeń mechanicznych; </w:t>
      </w:r>
    </w:p>
    <w:p w:rsidR="00296E2C" w:rsidRPr="00542DA4" w:rsidRDefault="00296E2C" w:rsidP="00296E2C">
      <w:pPr>
        <w:tabs>
          <w:tab w:val="left" w:pos="0"/>
        </w:tabs>
        <w:spacing w:after="0"/>
        <w:ind w:left="426"/>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 pokrój roślin, barwa kwiatów i ilość powinny być charakterystyczne dla gatunku i odmiany; </w:t>
      </w:r>
    </w:p>
    <w:p w:rsidR="00296E2C" w:rsidRPr="00542DA4" w:rsidRDefault="00296E2C" w:rsidP="00296E2C">
      <w:pPr>
        <w:spacing w:after="0"/>
        <w:ind w:left="426"/>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c) stopień rozwoju wielkość i sposób uformowania powinny być jednakowe w całej partii; </w:t>
      </w:r>
    </w:p>
    <w:p w:rsidR="00296E2C" w:rsidRPr="00542DA4" w:rsidRDefault="00296E2C" w:rsidP="00296E2C">
      <w:pPr>
        <w:spacing w:after="0"/>
        <w:ind w:left="426"/>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d) materiał rośliny do </w:t>
      </w:r>
      <w:proofErr w:type="spellStart"/>
      <w:r w:rsidRPr="00542DA4">
        <w:rPr>
          <w:rFonts w:ascii="Arial" w:eastAsia="Times New Roman" w:hAnsi="Arial" w:cs="Arial"/>
          <w:color w:val="000000" w:themeColor="text1"/>
          <w:sz w:val="20"/>
          <w:szCs w:val="20"/>
          <w:lang w:eastAsia="pl-PL"/>
        </w:rPr>
        <w:t>nasadzeń</w:t>
      </w:r>
      <w:proofErr w:type="spellEnd"/>
      <w:r w:rsidRPr="00542DA4">
        <w:rPr>
          <w:rFonts w:ascii="Arial" w:eastAsia="Times New Roman" w:hAnsi="Arial" w:cs="Arial"/>
          <w:color w:val="000000" w:themeColor="text1"/>
          <w:sz w:val="20"/>
          <w:szCs w:val="20"/>
          <w:lang w:eastAsia="pl-PL"/>
        </w:rPr>
        <w:t xml:space="preserve"> w pojemnikach o średnicy minimum 9 cm; bryła korzeniowa powinna być dobrze przerośnięta korzeniami, wilgotna, nieuszkodzona; </w:t>
      </w:r>
    </w:p>
    <w:p w:rsidR="00296E2C" w:rsidRPr="00542DA4" w:rsidRDefault="00296E2C" w:rsidP="00296E2C">
      <w:pPr>
        <w:spacing w:after="0"/>
        <w:ind w:left="426"/>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e) niedopuszczalne jest występowanie w partii roślin innych gatunków i odmian; </w:t>
      </w:r>
    </w:p>
    <w:p w:rsidR="00296E2C" w:rsidRPr="00542DA4" w:rsidRDefault="00296E2C" w:rsidP="00296E2C">
      <w:pPr>
        <w:spacing w:after="0"/>
        <w:ind w:left="426"/>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f) niedopuszczalne jest występowanie na roślinach chorób, szkodników i śladów porażenia przez choroby czy szkodniki;</w:t>
      </w:r>
    </w:p>
    <w:p w:rsidR="00296E2C" w:rsidRPr="00542DA4" w:rsidRDefault="00296E2C" w:rsidP="00296E2C">
      <w:pPr>
        <w:spacing w:after="0"/>
        <w:ind w:left="426"/>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g) rośliny powinny być zahartowane. </w:t>
      </w:r>
    </w:p>
    <w:p w:rsidR="00296E2C" w:rsidRPr="00542DA4" w:rsidRDefault="00296E2C" w:rsidP="00296E2C">
      <w:pPr>
        <w:spacing w:after="0"/>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2. Każdorazowo Zamawiający dokona odbioru materiału roślinnego w obecności Wykonawcy przed jego posadzeniem. </w:t>
      </w:r>
    </w:p>
    <w:p w:rsidR="00296E2C" w:rsidRPr="00542DA4" w:rsidRDefault="00296E2C" w:rsidP="00296E2C">
      <w:pPr>
        <w:spacing w:after="0"/>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3. Wykonawca dostarczy materiał roślinny zgodny z opisem przedmiotu zamówienia.  Zobowiązany jest również przedstawić Zamawiającemu świadectwo pochodzenia materiału roślinnego. Zamawiający zastrzega sobie możliwość odrzucenia materiału niespełniającego wymagań jakościowych. </w:t>
      </w:r>
    </w:p>
    <w:p w:rsidR="00296E2C" w:rsidRPr="00542DA4" w:rsidRDefault="00296E2C" w:rsidP="00296E2C">
      <w:pPr>
        <w:spacing w:after="0"/>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4. Materiały nieodpowiadające wymaganiom Zamawiającego zostaną wymienione na koszt Wykonawcy. </w:t>
      </w:r>
    </w:p>
    <w:p w:rsidR="00296E2C" w:rsidRPr="00542DA4" w:rsidRDefault="00296E2C" w:rsidP="00296E2C">
      <w:pPr>
        <w:spacing w:after="0"/>
        <w:ind w:left="426"/>
        <w:jc w:val="both"/>
        <w:rPr>
          <w:rFonts w:ascii="Arial" w:eastAsia="Times New Roman" w:hAnsi="Arial" w:cs="Arial"/>
          <w:color w:val="000000" w:themeColor="text1"/>
          <w:sz w:val="20"/>
          <w:szCs w:val="20"/>
          <w:lang w:eastAsia="pl-PL"/>
        </w:rPr>
      </w:pPr>
    </w:p>
    <w:p w:rsidR="00296E2C" w:rsidRPr="00542DA4" w:rsidRDefault="00296E2C" w:rsidP="00296E2C">
      <w:pPr>
        <w:spacing w:after="0"/>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B) cebule kwiatowe - materiał do odbioru w siedzibie Zamawiającego </w:t>
      </w:r>
    </w:p>
    <w:p w:rsidR="00296E2C" w:rsidRPr="00542DA4" w:rsidRDefault="00296E2C" w:rsidP="00296E2C">
      <w:pPr>
        <w:spacing w:after="0"/>
        <w:jc w:val="both"/>
        <w:rPr>
          <w:rFonts w:ascii="Arial" w:eastAsia="CenturyGothic,Bold" w:hAnsi="Arial" w:cs="Arial"/>
          <w:bCs/>
          <w:color w:val="000000" w:themeColor="text1"/>
          <w:sz w:val="20"/>
          <w:szCs w:val="20"/>
          <w:lang w:eastAsia="pl-PL"/>
        </w:rPr>
      </w:pPr>
    </w:p>
    <w:p w:rsidR="00296E2C" w:rsidRPr="00542DA4" w:rsidRDefault="00296E2C" w:rsidP="00296E2C">
      <w:pPr>
        <w:spacing w:after="0"/>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C) kłącza roślin (</w:t>
      </w:r>
      <w:proofErr w:type="spellStart"/>
      <w:r w:rsidRPr="00542DA4">
        <w:rPr>
          <w:rFonts w:ascii="Arial" w:eastAsia="CenturyGothic,Bold" w:hAnsi="Arial" w:cs="Arial"/>
          <w:bCs/>
          <w:color w:val="000000" w:themeColor="text1"/>
          <w:sz w:val="20"/>
          <w:szCs w:val="20"/>
          <w:lang w:eastAsia="pl-PL"/>
        </w:rPr>
        <w:t>Canna</w:t>
      </w:r>
      <w:proofErr w:type="spellEnd"/>
      <w:r w:rsidRPr="00542DA4">
        <w:rPr>
          <w:rFonts w:ascii="Arial" w:eastAsia="CenturyGothic,Bold" w:hAnsi="Arial" w:cs="Arial"/>
          <w:bCs/>
          <w:color w:val="000000" w:themeColor="text1"/>
          <w:sz w:val="20"/>
          <w:szCs w:val="20"/>
          <w:lang w:eastAsia="pl-PL"/>
        </w:rPr>
        <w:t xml:space="preserve"> x </w:t>
      </w:r>
      <w:proofErr w:type="spellStart"/>
      <w:r w:rsidRPr="00542DA4">
        <w:rPr>
          <w:rFonts w:ascii="Arial" w:eastAsia="CenturyGothic,Bold" w:hAnsi="Arial" w:cs="Arial"/>
          <w:bCs/>
          <w:color w:val="000000" w:themeColor="text1"/>
          <w:sz w:val="20"/>
          <w:szCs w:val="20"/>
          <w:lang w:eastAsia="pl-PL"/>
        </w:rPr>
        <w:t>hybrida</w:t>
      </w:r>
      <w:proofErr w:type="spellEnd"/>
      <w:r w:rsidRPr="00542DA4">
        <w:rPr>
          <w:rFonts w:ascii="Arial" w:eastAsia="CenturyGothic,Bold" w:hAnsi="Arial" w:cs="Arial"/>
          <w:bCs/>
          <w:color w:val="000000" w:themeColor="text1"/>
          <w:sz w:val="20"/>
          <w:szCs w:val="20"/>
          <w:lang w:eastAsia="pl-PL"/>
        </w:rPr>
        <w:t xml:space="preserve">) - materiał dostarczy Wykonawca, któremu </w:t>
      </w:r>
      <w:proofErr w:type="spellStart"/>
      <w:r w:rsidRPr="00542DA4">
        <w:rPr>
          <w:rFonts w:ascii="Arial" w:eastAsia="CenturyGothic,Bold" w:hAnsi="Arial" w:cs="Arial"/>
          <w:bCs/>
          <w:color w:val="000000" w:themeColor="text1"/>
          <w:sz w:val="20"/>
          <w:szCs w:val="20"/>
          <w:lang w:eastAsia="pl-PL"/>
        </w:rPr>
        <w:t>ZDiZ</w:t>
      </w:r>
      <w:proofErr w:type="spellEnd"/>
      <w:r w:rsidRPr="00542DA4">
        <w:rPr>
          <w:rFonts w:ascii="Arial" w:eastAsia="CenturyGothic,Bold" w:hAnsi="Arial" w:cs="Arial"/>
          <w:bCs/>
          <w:color w:val="000000" w:themeColor="text1"/>
          <w:sz w:val="20"/>
          <w:szCs w:val="20"/>
          <w:lang w:eastAsia="pl-PL"/>
        </w:rPr>
        <w:t xml:space="preserve"> zlecił podpędzenie kłączy kanny  </w:t>
      </w:r>
    </w:p>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788"/>
      </w:tblGrid>
      <w:tr w:rsidR="00296E2C" w:rsidRPr="00542DA4" w:rsidTr="00296E2C">
        <w:tc>
          <w:tcPr>
            <w:tcW w:w="959" w:type="dxa"/>
            <w:shd w:val="clear" w:color="auto" w:fill="auto"/>
          </w:tcPr>
          <w:p w:rsidR="00296E2C" w:rsidRPr="00542DA4" w:rsidRDefault="00296E2C" w:rsidP="00296E2C">
            <w:pPr>
              <w:spacing w:after="0" w:line="240" w:lineRule="auto"/>
              <w:jc w:val="center"/>
              <w:rPr>
                <w:rFonts w:ascii="Arial" w:eastAsia="CenturyGothic,Bold" w:hAnsi="Arial" w:cs="Arial"/>
                <w:b/>
                <w:bCs/>
                <w:color w:val="000000" w:themeColor="text1"/>
                <w:sz w:val="20"/>
                <w:szCs w:val="20"/>
                <w:lang w:eastAsia="pl-PL"/>
              </w:rPr>
            </w:pPr>
            <w:proofErr w:type="spellStart"/>
            <w:r w:rsidRPr="00542DA4">
              <w:rPr>
                <w:rFonts w:ascii="Arial" w:eastAsia="CenturyGothic,Bold" w:hAnsi="Arial" w:cs="Arial"/>
                <w:b/>
                <w:bCs/>
                <w:color w:val="000000" w:themeColor="text1"/>
                <w:sz w:val="20"/>
                <w:szCs w:val="20"/>
                <w:lang w:eastAsia="pl-PL"/>
              </w:rPr>
              <w:t>l.p</w:t>
            </w:r>
            <w:proofErr w:type="spellEnd"/>
          </w:p>
        </w:tc>
        <w:tc>
          <w:tcPr>
            <w:tcW w:w="8788" w:type="dxa"/>
            <w:shd w:val="clear" w:color="auto" w:fill="auto"/>
          </w:tcPr>
          <w:p w:rsidR="00296E2C" w:rsidRPr="00542DA4" w:rsidRDefault="00296E2C" w:rsidP="00296E2C">
            <w:pPr>
              <w:spacing w:after="0" w:line="240" w:lineRule="auto"/>
              <w:jc w:val="center"/>
              <w:rPr>
                <w:rFonts w:ascii="Arial" w:eastAsia="CenturyGothic,Bold" w:hAnsi="Arial" w:cs="Arial"/>
                <w:b/>
                <w:bCs/>
                <w:color w:val="000000" w:themeColor="text1"/>
                <w:sz w:val="20"/>
                <w:szCs w:val="20"/>
                <w:lang w:eastAsia="pl-PL"/>
              </w:rPr>
            </w:pPr>
            <w:r w:rsidRPr="00542DA4">
              <w:rPr>
                <w:rFonts w:ascii="Arial" w:eastAsia="CenturyGothic,Bold" w:hAnsi="Arial" w:cs="Arial"/>
                <w:b/>
                <w:bCs/>
                <w:color w:val="000000" w:themeColor="text1"/>
                <w:sz w:val="20"/>
                <w:szCs w:val="20"/>
                <w:lang w:eastAsia="pl-PL"/>
              </w:rPr>
              <w:t>Zasady wykonywania prac</w:t>
            </w:r>
          </w:p>
          <w:p w:rsidR="00296E2C" w:rsidRPr="00542DA4" w:rsidRDefault="00296E2C" w:rsidP="00296E2C">
            <w:pPr>
              <w:spacing w:after="0" w:line="240" w:lineRule="auto"/>
              <w:jc w:val="center"/>
              <w:rPr>
                <w:rFonts w:ascii="Arial" w:eastAsia="CenturyGothic,Bold" w:hAnsi="Arial" w:cs="Arial"/>
                <w:b/>
                <w:bCs/>
                <w:color w:val="000000" w:themeColor="text1"/>
                <w:sz w:val="20"/>
                <w:szCs w:val="20"/>
                <w:lang w:eastAsia="pl-PL"/>
              </w:rPr>
            </w:pPr>
          </w:p>
        </w:tc>
      </w:tr>
      <w:tr w:rsidR="00296E2C" w:rsidRPr="00542DA4" w:rsidTr="00296E2C">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1-7</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Przygotowanie kwietnika:</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przy uwzględnieniu następujących czynności:</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-uzupełnienie </w:t>
            </w:r>
            <w:smartTag w:uri="urn:schemas-microsoft-com:office:smarttags" w:element="metricconverter">
              <w:smartTagPr>
                <w:attr w:name="ProductID" w:val="5 cm"/>
              </w:smartTagPr>
              <w:r w:rsidRPr="00542DA4">
                <w:rPr>
                  <w:rFonts w:ascii="Arial" w:eastAsia="CenturyGothic" w:hAnsi="Arial" w:cs="Arial"/>
                  <w:color w:val="000000" w:themeColor="text1"/>
                  <w:sz w:val="20"/>
                  <w:szCs w:val="20"/>
                  <w:lang w:eastAsia="pl-PL"/>
                </w:rPr>
                <w:t>5 cm</w:t>
              </w:r>
            </w:smartTag>
            <w:r w:rsidRPr="00542DA4">
              <w:rPr>
                <w:rFonts w:ascii="Arial" w:eastAsia="CenturyGothic" w:hAnsi="Arial" w:cs="Arial"/>
                <w:color w:val="000000" w:themeColor="text1"/>
                <w:sz w:val="20"/>
                <w:szCs w:val="20"/>
                <w:lang w:eastAsia="pl-PL"/>
              </w:rPr>
              <w:t xml:space="preserve"> warstwą kompostu (należy skalkulować zakup i dowóz kompostu)</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-ręczny wysiew nawozów mineralnych wieloskładnikowych i hydrożelu w ilościach optymalnych i zalecanych przez producenta (należy skalkulować zakup nawozów i hydrożelu)</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odcięcie krawędzi trawnika graniczącego z rabatą (dla zachowania jej przyjętego kształtu) </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przekopanie powierzchni gleby i jej zagrabienie</w:t>
            </w:r>
          </w:p>
          <w:p w:rsidR="00296E2C" w:rsidRPr="00542DA4" w:rsidRDefault="00296E2C" w:rsidP="00296E2C">
            <w:pPr>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uporządkowanie miejsca pracy</w:t>
            </w:r>
          </w:p>
          <w:p w:rsidR="00296E2C" w:rsidRPr="00542DA4" w:rsidRDefault="00296E2C" w:rsidP="00296E2C">
            <w:pPr>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usunięcie materiału organicznego powstałego w trakcie wykonywania prac (w kosztach należy uwzględnić koszty związanie z wywiezieniem oraz przyjęciem odpadów do utylizacji) i wymieszanie z podłożem</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Sadzenie roślin ozdobnych – kwiaty sezonowe, </w:t>
            </w:r>
            <w:proofErr w:type="spellStart"/>
            <w:r w:rsidRPr="00542DA4">
              <w:rPr>
                <w:rFonts w:ascii="Arial" w:eastAsia="CenturyGothic,Bold" w:hAnsi="Arial" w:cs="Arial"/>
                <w:bCs/>
                <w:color w:val="000000" w:themeColor="text1"/>
                <w:sz w:val="20"/>
                <w:szCs w:val="20"/>
                <w:lang w:eastAsia="pl-PL"/>
              </w:rPr>
              <w:t>canna</w:t>
            </w:r>
            <w:proofErr w:type="spellEnd"/>
            <w:r w:rsidRPr="00542DA4">
              <w:rPr>
                <w:rFonts w:ascii="Arial" w:eastAsia="CenturyGothic,Bold" w:hAnsi="Arial" w:cs="Arial"/>
                <w:bCs/>
                <w:color w:val="000000" w:themeColor="text1"/>
                <w:sz w:val="20"/>
                <w:szCs w:val="20"/>
                <w:lang w:eastAsia="pl-PL"/>
              </w:rPr>
              <w:t xml:space="preserve"> </w:t>
            </w:r>
            <w:r w:rsidRPr="00542DA4">
              <w:rPr>
                <w:rFonts w:ascii="Arial" w:eastAsia="CenturyGothic" w:hAnsi="Arial" w:cs="Arial"/>
                <w:color w:val="000000" w:themeColor="text1"/>
                <w:sz w:val="20"/>
                <w:szCs w:val="20"/>
                <w:lang w:eastAsia="pl-PL"/>
              </w:rPr>
              <w:t>przy uwzględnieniu następujących czynności:</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rozmieszczenie roślin na terenie kwietnika w odpowiednich odległościach </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posadzenie roślin zgodnie ze sztuką ogrodniczą (należy skalkulować zakup roślin -oprócz </w:t>
            </w:r>
            <w:proofErr w:type="spellStart"/>
            <w:r w:rsidRPr="00542DA4">
              <w:rPr>
                <w:rFonts w:ascii="Arial" w:eastAsia="CenturyGothic" w:hAnsi="Arial" w:cs="Arial"/>
                <w:color w:val="000000" w:themeColor="text1"/>
                <w:sz w:val="20"/>
                <w:szCs w:val="20"/>
                <w:lang w:eastAsia="pl-PL"/>
              </w:rPr>
              <w:t>canny</w:t>
            </w:r>
            <w:proofErr w:type="spellEnd"/>
            <w:r w:rsidRPr="00542DA4">
              <w:rPr>
                <w:rFonts w:ascii="Arial" w:eastAsia="CenturyGothic" w:hAnsi="Arial" w:cs="Arial"/>
                <w:color w:val="000000" w:themeColor="text1"/>
                <w:sz w:val="20"/>
                <w:szCs w:val="20"/>
                <w:lang w:eastAsia="pl-PL"/>
              </w:rPr>
              <w:t xml:space="preserve">) i ich dowóz </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po posadzeniu – dokładne i ostrożne podlanie roślin drobnokroplistym strumieniem uważając, aby nie spowodować „wypłukania roślin”</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wyrównanie gleby pomiędzy roślinami</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uporządkowanie miejsca pracy</w:t>
            </w:r>
          </w:p>
        </w:tc>
      </w:tr>
      <w:tr w:rsidR="00296E2C" w:rsidRPr="00542DA4" w:rsidTr="00296E2C">
        <w:trPr>
          <w:trHeight w:val="561"/>
        </w:trPr>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lastRenderedPageBreak/>
              <w:t>8</w:t>
            </w:r>
          </w:p>
        </w:tc>
        <w:tc>
          <w:tcPr>
            <w:tcW w:w="8788" w:type="dxa"/>
            <w:shd w:val="clear" w:color="auto" w:fill="auto"/>
          </w:tcPr>
          <w:p w:rsidR="00296E2C" w:rsidRPr="00542DA4" w:rsidRDefault="00296E2C" w:rsidP="00296E2C">
            <w:pPr>
              <w:spacing w:after="0" w:line="240" w:lineRule="auto"/>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Montaż  i obsadzenie skrzynek tarasowych - skrzynka o wymiarach 80 x 34,4 x 32 cm montowana będzie za pomocą uchwytów do poręczy (mosty oraz barierki przyuliczne). Skrzynkę oraz uchwyt dostarcza Zamawiający.</w:t>
            </w:r>
          </w:p>
          <w:p w:rsidR="00296E2C" w:rsidRPr="00542DA4" w:rsidRDefault="00296E2C" w:rsidP="00296E2C">
            <w:pPr>
              <w:spacing w:after="0" w:line="240" w:lineRule="auto"/>
              <w:jc w:val="both"/>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W każdej skrzynce ziemia kwiatowa oraz 5 szt. </w:t>
            </w:r>
            <w:r w:rsidRPr="00542DA4">
              <w:rPr>
                <w:rFonts w:ascii="Arial" w:eastAsia="CenturyGothic,Bold" w:hAnsi="Arial" w:cs="Arial"/>
                <w:bCs/>
                <w:color w:val="000000" w:themeColor="text1"/>
                <w:sz w:val="20"/>
                <w:szCs w:val="20"/>
                <w:lang w:eastAsia="pl-PL"/>
              </w:rPr>
              <w:t xml:space="preserve">pelargonia </w:t>
            </w:r>
            <w:proofErr w:type="spellStart"/>
            <w:r w:rsidRPr="00542DA4">
              <w:rPr>
                <w:rFonts w:ascii="Arial" w:eastAsia="CenturyGothic,Bold" w:hAnsi="Arial" w:cs="Arial"/>
                <w:bCs/>
                <w:color w:val="000000" w:themeColor="text1"/>
                <w:sz w:val="20"/>
                <w:szCs w:val="20"/>
                <w:lang w:eastAsia="pl-PL"/>
              </w:rPr>
              <w:t>bluszczolistna</w:t>
            </w:r>
            <w:proofErr w:type="spellEnd"/>
            <w:r w:rsidRPr="00542DA4">
              <w:rPr>
                <w:rFonts w:ascii="Arial" w:eastAsia="CenturyGothic,Bold" w:hAnsi="Arial" w:cs="Arial"/>
                <w:bCs/>
                <w:color w:val="000000" w:themeColor="text1"/>
                <w:sz w:val="20"/>
                <w:szCs w:val="20"/>
                <w:lang w:eastAsia="pl-PL"/>
              </w:rPr>
              <w:t xml:space="preserve"> (CZERWONA, pełna)</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UWAGA: Po posadzeniu pędy kwiatowe muszą mieć długość co najmniej 40 cm. </w:t>
            </w:r>
          </w:p>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Przygotowanie kwietnika </w:t>
            </w:r>
            <w:r w:rsidRPr="00542DA4">
              <w:rPr>
                <w:rFonts w:ascii="Arial" w:eastAsia="CenturyGothic" w:hAnsi="Arial" w:cs="Arial"/>
                <w:color w:val="000000" w:themeColor="text1"/>
                <w:sz w:val="20"/>
                <w:szCs w:val="20"/>
                <w:lang w:eastAsia="pl-PL"/>
              </w:rPr>
              <w:t>przy uwzględnieniu następujących czynności:</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-uzupełnienie skrzynki warstwą ziemi urodzajnej  (należy skalkulować zakup i dowóz kompostu)</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ręczny wysiew nawozów mineralnych wieloskładnikowych oraz hydrożelu (należy wkalkulować nawóz i hydrożel) z wymieszaniem</w:t>
            </w:r>
          </w:p>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Sadzenie roślin ozdobnych </w:t>
            </w:r>
            <w:r w:rsidRPr="00542DA4">
              <w:rPr>
                <w:rFonts w:ascii="Arial" w:eastAsia="CenturyGothic" w:hAnsi="Arial" w:cs="Arial"/>
                <w:color w:val="000000" w:themeColor="text1"/>
                <w:sz w:val="20"/>
                <w:szCs w:val="20"/>
                <w:lang w:eastAsia="pl-PL"/>
              </w:rPr>
              <w:t>przy uwzględnieniu następujących czynności:</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rozmieszczenie roślin  w odpowiednich odległościach </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posadzenie roślin zgodnie ze sztuką ogrodniczą</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po posadzeniu – dokładne i ostrożne podlanie roślin drobnokroplistym strumieniem uważając, aby nie spowodować  „wypłukania roślin”</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wyrównanie gleby pomiędzy roślinami</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uporządkowanie miejsca pracy</w:t>
            </w:r>
          </w:p>
        </w:tc>
      </w:tr>
      <w:tr w:rsidR="00296E2C" w:rsidRPr="00542DA4" w:rsidTr="00296E2C">
        <w:trPr>
          <w:trHeight w:val="2829"/>
        </w:trPr>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9,10,11</w:t>
            </w:r>
          </w:p>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Przygotowanie kwietników / WAZ do </w:t>
            </w:r>
            <w:proofErr w:type="spellStart"/>
            <w:r w:rsidRPr="00542DA4">
              <w:rPr>
                <w:rFonts w:ascii="Arial" w:eastAsia="CenturyGothic,Bold" w:hAnsi="Arial" w:cs="Arial"/>
                <w:bCs/>
                <w:color w:val="000000" w:themeColor="text1"/>
                <w:sz w:val="20"/>
                <w:szCs w:val="20"/>
                <w:lang w:eastAsia="pl-PL"/>
              </w:rPr>
              <w:t>nasadzeń</w:t>
            </w:r>
            <w:proofErr w:type="spellEnd"/>
            <w:r w:rsidRPr="00542DA4">
              <w:rPr>
                <w:rFonts w:ascii="Arial" w:eastAsia="CenturyGothic,Bold" w:hAnsi="Arial" w:cs="Arial"/>
                <w:bCs/>
                <w:color w:val="000000" w:themeColor="text1"/>
                <w:sz w:val="20"/>
                <w:szCs w:val="20"/>
                <w:lang w:eastAsia="pl-PL"/>
              </w:rPr>
              <w:t xml:space="preserve"> bratków oraz pod nasadzenia roślin letnich:</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przy uwzględnieniu następujących czynności:</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wymiana 10 cm warstwy ziemi (należy skalkulować zakup i dowóz kompostu oraz utylizację wymienionej ziemi) </w:t>
            </w:r>
          </w:p>
          <w:p w:rsidR="00296E2C" w:rsidRPr="00542DA4" w:rsidRDefault="00296E2C" w:rsidP="00296E2C">
            <w:pPr>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spulchnienie pozostałej części ziemi wraz z usunięciem pozostałości zeszłorocznych roślin (w kosztach należy uwzględnić koszty związanie z wywiezieniem oraz przyjęciem odpadów do utylizacji),</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ręczny wysiew nawozów mineralnych wieloskładnikowych oraz hydrożelu (należy wkalkulować nawóz i hydrożel) z wymieszaniem z podłożem nawóz typu </w:t>
            </w:r>
            <w:proofErr w:type="spellStart"/>
            <w:r w:rsidRPr="00542DA4">
              <w:rPr>
                <w:rFonts w:ascii="Arial" w:eastAsia="CenturyGothic" w:hAnsi="Arial" w:cs="Arial"/>
                <w:color w:val="000000" w:themeColor="text1"/>
                <w:sz w:val="20"/>
                <w:szCs w:val="20"/>
                <w:lang w:eastAsia="pl-PL"/>
              </w:rPr>
              <w:t>YaraMila</w:t>
            </w:r>
            <w:proofErr w:type="spellEnd"/>
            <w:r w:rsidRPr="00542DA4">
              <w:rPr>
                <w:rFonts w:ascii="Arial" w:eastAsia="CenturyGothic" w:hAnsi="Arial" w:cs="Arial"/>
                <w:color w:val="000000" w:themeColor="text1"/>
                <w:sz w:val="20"/>
                <w:szCs w:val="20"/>
                <w:lang w:eastAsia="pl-PL"/>
              </w:rPr>
              <w:t xml:space="preserve"> </w:t>
            </w:r>
            <w:proofErr w:type="spellStart"/>
            <w:r w:rsidRPr="00542DA4">
              <w:rPr>
                <w:rFonts w:ascii="Arial" w:eastAsia="CenturyGothic" w:hAnsi="Arial" w:cs="Arial"/>
                <w:color w:val="000000" w:themeColor="text1"/>
                <w:sz w:val="20"/>
                <w:szCs w:val="20"/>
                <w:lang w:eastAsia="pl-PL"/>
              </w:rPr>
              <w:t>complex</w:t>
            </w:r>
            <w:proofErr w:type="spellEnd"/>
            <w:r w:rsidRPr="00542DA4">
              <w:rPr>
                <w:rFonts w:ascii="Arial" w:eastAsia="CenturyGothic" w:hAnsi="Arial" w:cs="Arial"/>
                <w:color w:val="000000" w:themeColor="text1"/>
                <w:sz w:val="20"/>
                <w:szCs w:val="20"/>
                <w:lang w:eastAsia="pl-PL"/>
              </w:rPr>
              <w:t xml:space="preserve"> / </w:t>
            </w:r>
            <w:proofErr w:type="spellStart"/>
            <w:r w:rsidRPr="00542DA4">
              <w:rPr>
                <w:rFonts w:ascii="Arial" w:eastAsia="CenturyGothic" w:hAnsi="Arial" w:cs="Arial"/>
                <w:color w:val="000000" w:themeColor="text1"/>
                <w:sz w:val="20"/>
                <w:szCs w:val="20"/>
                <w:lang w:eastAsia="pl-PL"/>
              </w:rPr>
              <w:t>Osmocote</w:t>
            </w:r>
            <w:proofErr w:type="spellEnd"/>
            <w:r w:rsidRPr="00542DA4">
              <w:rPr>
                <w:rFonts w:ascii="Arial" w:eastAsia="CenturyGothic" w:hAnsi="Arial" w:cs="Arial"/>
                <w:color w:val="000000" w:themeColor="text1"/>
                <w:sz w:val="20"/>
                <w:szCs w:val="20"/>
                <w:lang w:eastAsia="pl-PL"/>
              </w:rPr>
              <w:t xml:space="preserve"> PRO lub podobne składem</w:t>
            </w:r>
          </w:p>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Sadzenie roślin ozdobnych – WAZY  </w:t>
            </w:r>
            <w:r w:rsidRPr="00542DA4">
              <w:rPr>
                <w:rFonts w:ascii="Arial" w:eastAsia="CenturyGothic" w:hAnsi="Arial" w:cs="Arial"/>
                <w:color w:val="000000" w:themeColor="text1"/>
                <w:sz w:val="20"/>
                <w:szCs w:val="20"/>
                <w:lang w:eastAsia="pl-PL"/>
              </w:rPr>
              <w:t>przy uwzględnieniu następujących czynności:</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rozmieszczenie roślin w wazie w odpowiednich odległościach i ich posadzenie zgodnie ze sztuką ogrodniczą</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po posadzeniu – dokładne i ostrożne podlanie roślin drobnokroplistym strumieniem uważając, aby nie spowodować „wypłukania roślin”</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uprzątnięcie miejsca wokół wazy po wykonaniu prac (ilość poszczególnych roślin przewidzianych w donicach oraz na rabatach - w załącznikach dotyczących </w:t>
            </w:r>
            <w:proofErr w:type="spellStart"/>
            <w:r w:rsidRPr="00542DA4">
              <w:rPr>
                <w:rFonts w:ascii="Arial" w:eastAsia="CenturyGothic" w:hAnsi="Arial" w:cs="Arial"/>
                <w:color w:val="000000" w:themeColor="text1"/>
                <w:sz w:val="20"/>
                <w:szCs w:val="20"/>
                <w:lang w:eastAsia="pl-PL"/>
              </w:rPr>
              <w:t>nasadzeń</w:t>
            </w:r>
            <w:proofErr w:type="spellEnd"/>
            <w:r w:rsidRPr="00542DA4">
              <w:rPr>
                <w:rFonts w:ascii="Arial" w:eastAsia="CenturyGothic" w:hAnsi="Arial" w:cs="Arial"/>
                <w:color w:val="000000" w:themeColor="text1"/>
                <w:sz w:val="20"/>
                <w:szCs w:val="20"/>
                <w:lang w:eastAsia="pl-PL"/>
              </w:rPr>
              <w:t xml:space="preserve"> wiosennych i letnich)  </w:t>
            </w:r>
          </w:p>
        </w:tc>
      </w:tr>
      <w:tr w:rsidR="00296E2C" w:rsidRPr="00542DA4" w:rsidTr="00296E2C">
        <w:trPr>
          <w:trHeight w:val="1164"/>
        </w:trPr>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12</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Odchwaszczanie roślin jednorocznych (bez </w:t>
            </w:r>
            <w:proofErr w:type="spellStart"/>
            <w:r w:rsidRPr="00542DA4">
              <w:rPr>
                <w:rFonts w:ascii="Arial" w:eastAsia="CenturyGothic,Bold" w:hAnsi="Arial" w:cs="Arial"/>
                <w:bCs/>
                <w:color w:val="000000" w:themeColor="text1"/>
                <w:sz w:val="20"/>
                <w:szCs w:val="20"/>
                <w:lang w:eastAsia="pl-PL"/>
              </w:rPr>
              <w:t>canny</w:t>
            </w:r>
            <w:proofErr w:type="spellEnd"/>
            <w:r w:rsidRPr="00542DA4">
              <w:rPr>
                <w:rFonts w:ascii="Arial" w:eastAsia="CenturyGothic,Bold" w:hAnsi="Arial" w:cs="Arial"/>
                <w:bCs/>
                <w:color w:val="000000" w:themeColor="text1"/>
                <w:sz w:val="20"/>
                <w:szCs w:val="20"/>
                <w:lang w:eastAsia="pl-PL"/>
              </w:rPr>
              <w:t>) na rabatach:</w:t>
            </w:r>
          </w:p>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 w:hAnsi="Arial" w:cs="Arial"/>
                <w:color w:val="000000" w:themeColor="text1"/>
                <w:sz w:val="20"/>
                <w:szCs w:val="20"/>
                <w:lang w:eastAsia="pl-PL"/>
              </w:rPr>
              <w:t>spulchnienie i opielenie gleby z chwastów, zebranie, wywóz resztek roślinnych (w dniu pielęgnacji) oraz utylizacja (w kosztach odchwaszczania należy uwzględnić koszty związanie z wywiezieniem oraz przyjęciem odpadów do utylizacji)</w:t>
            </w:r>
          </w:p>
        </w:tc>
      </w:tr>
      <w:tr w:rsidR="00296E2C" w:rsidRPr="00542DA4" w:rsidTr="00296E2C">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13</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Odchwaszczanie </w:t>
            </w:r>
            <w:proofErr w:type="spellStart"/>
            <w:r w:rsidRPr="00542DA4">
              <w:rPr>
                <w:rFonts w:ascii="Arial" w:eastAsia="CenturyGothic,Bold" w:hAnsi="Arial" w:cs="Arial"/>
                <w:bCs/>
                <w:color w:val="000000" w:themeColor="text1"/>
                <w:sz w:val="20"/>
                <w:szCs w:val="20"/>
                <w:lang w:eastAsia="pl-PL"/>
              </w:rPr>
              <w:t>canny</w:t>
            </w:r>
            <w:proofErr w:type="spellEnd"/>
            <w:r w:rsidRPr="00542DA4">
              <w:rPr>
                <w:rFonts w:ascii="Arial" w:eastAsia="CenturyGothic,Bold" w:hAnsi="Arial" w:cs="Arial"/>
                <w:bCs/>
                <w:color w:val="000000" w:themeColor="text1"/>
                <w:sz w:val="20"/>
                <w:szCs w:val="20"/>
                <w:lang w:eastAsia="pl-PL"/>
              </w:rPr>
              <w:t xml:space="preserve"> na rabatach:</w:t>
            </w:r>
          </w:p>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 w:hAnsi="Arial" w:cs="Arial"/>
                <w:color w:val="000000" w:themeColor="text1"/>
                <w:sz w:val="20"/>
                <w:szCs w:val="20"/>
                <w:lang w:eastAsia="pl-PL"/>
              </w:rPr>
              <w:t>spulchnienie i opielenie gleby z chwastów, zebranie, wywóz resztek roślinnych (w dniu pielęgnacji) oraz utylizacja (w kosztach odchwaszczania należy uwzględnić koszty związanie z wywiezieniem oraz przyjęciem odpadów do utylizacji)</w:t>
            </w:r>
          </w:p>
        </w:tc>
      </w:tr>
      <w:tr w:rsidR="00296E2C" w:rsidRPr="00542DA4" w:rsidTr="00296E2C">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14</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Odchwaszczanie waz i skrzynek tarasowych:</w:t>
            </w:r>
          </w:p>
          <w:p w:rsidR="00296E2C" w:rsidRPr="00542DA4" w:rsidRDefault="00296E2C" w:rsidP="00296E2C">
            <w:pPr>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spulchnienie i opielenie gleby z chwastów, zebranie, wywóz resztek roślinnych (w dniu pielęgnacji) oraz utylizacja (w kosztach odchwaszczania należy uwzględnić koszty związanie z wywiezieniem oraz przyjęciem odpadów do utylizacji)</w:t>
            </w:r>
          </w:p>
        </w:tc>
      </w:tr>
      <w:tr w:rsidR="00296E2C" w:rsidRPr="00542DA4" w:rsidTr="00296E2C">
        <w:trPr>
          <w:trHeight w:val="449"/>
        </w:trPr>
        <w:tc>
          <w:tcPr>
            <w:tcW w:w="959" w:type="dxa"/>
            <w:vMerge w:val="restart"/>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15-16</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Times New Roman" w:hAnsi="Arial" w:cs="Arial"/>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Nawożenie roślin na rabatach pogłówne nawozem wieloskładnikowym o długim okresie działania </w:t>
            </w:r>
            <w:r w:rsidRPr="00542DA4">
              <w:rPr>
                <w:rFonts w:ascii="Arial" w:eastAsia="Times New Roman" w:hAnsi="Arial" w:cs="Arial"/>
                <w:color w:val="000000" w:themeColor="text1"/>
                <w:sz w:val="20"/>
                <w:szCs w:val="20"/>
                <w:lang w:eastAsia="pl-PL"/>
              </w:rPr>
              <w:t xml:space="preserve">(ręczny wysiew nawozów mineralnych wieloskładnikowych </w:t>
            </w:r>
            <w:r w:rsidRPr="00542DA4">
              <w:rPr>
                <w:rFonts w:ascii="Arial" w:eastAsia="CenturyGothic" w:hAnsi="Arial" w:cs="Arial"/>
                <w:color w:val="000000" w:themeColor="text1"/>
                <w:sz w:val="20"/>
                <w:szCs w:val="20"/>
                <w:lang w:eastAsia="pl-PL"/>
              </w:rPr>
              <w:t xml:space="preserve">nawóz typu </w:t>
            </w:r>
            <w:proofErr w:type="spellStart"/>
            <w:r w:rsidRPr="00542DA4">
              <w:rPr>
                <w:rFonts w:ascii="Arial" w:eastAsia="CenturyGothic" w:hAnsi="Arial" w:cs="Arial"/>
                <w:color w:val="000000" w:themeColor="text1"/>
                <w:sz w:val="20"/>
                <w:szCs w:val="20"/>
                <w:lang w:eastAsia="pl-PL"/>
              </w:rPr>
              <w:t>YaraMila</w:t>
            </w:r>
            <w:proofErr w:type="spellEnd"/>
            <w:r w:rsidRPr="00542DA4">
              <w:rPr>
                <w:rFonts w:ascii="Arial" w:eastAsia="CenturyGothic" w:hAnsi="Arial" w:cs="Arial"/>
                <w:color w:val="000000" w:themeColor="text1"/>
                <w:sz w:val="20"/>
                <w:szCs w:val="20"/>
                <w:lang w:eastAsia="pl-PL"/>
              </w:rPr>
              <w:t xml:space="preserve"> </w:t>
            </w:r>
            <w:proofErr w:type="spellStart"/>
            <w:r w:rsidRPr="00542DA4">
              <w:rPr>
                <w:rFonts w:ascii="Arial" w:eastAsia="CenturyGothic" w:hAnsi="Arial" w:cs="Arial"/>
                <w:color w:val="000000" w:themeColor="text1"/>
                <w:sz w:val="20"/>
                <w:szCs w:val="20"/>
                <w:lang w:eastAsia="pl-PL"/>
              </w:rPr>
              <w:t>complex</w:t>
            </w:r>
            <w:proofErr w:type="spellEnd"/>
            <w:r w:rsidRPr="00542DA4">
              <w:rPr>
                <w:rFonts w:ascii="Arial" w:eastAsia="CenturyGothic" w:hAnsi="Arial" w:cs="Arial"/>
                <w:color w:val="000000" w:themeColor="text1"/>
                <w:sz w:val="20"/>
                <w:szCs w:val="20"/>
                <w:lang w:eastAsia="pl-PL"/>
              </w:rPr>
              <w:t xml:space="preserve"> / </w:t>
            </w:r>
            <w:proofErr w:type="spellStart"/>
            <w:r w:rsidRPr="00542DA4">
              <w:rPr>
                <w:rFonts w:ascii="Arial" w:eastAsia="CenturyGothic" w:hAnsi="Arial" w:cs="Arial"/>
                <w:color w:val="000000" w:themeColor="text1"/>
                <w:sz w:val="20"/>
                <w:szCs w:val="20"/>
                <w:lang w:eastAsia="pl-PL"/>
              </w:rPr>
              <w:t>Osmocote</w:t>
            </w:r>
            <w:proofErr w:type="spellEnd"/>
            <w:r w:rsidRPr="00542DA4">
              <w:rPr>
                <w:rFonts w:ascii="Arial" w:eastAsia="CenturyGothic" w:hAnsi="Arial" w:cs="Arial"/>
                <w:color w:val="000000" w:themeColor="text1"/>
                <w:sz w:val="20"/>
                <w:szCs w:val="20"/>
                <w:lang w:eastAsia="pl-PL"/>
              </w:rPr>
              <w:t xml:space="preserve"> PRO lub podobnych składem -</w:t>
            </w:r>
            <w:r w:rsidRPr="00542DA4">
              <w:rPr>
                <w:rFonts w:ascii="Arial" w:eastAsia="Times New Roman" w:hAnsi="Arial" w:cs="Arial"/>
                <w:color w:val="000000" w:themeColor="text1"/>
                <w:sz w:val="20"/>
                <w:szCs w:val="20"/>
                <w:shd w:val="clear" w:color="auto" w:fill="FFFFFF"/>
                <w:lang w:eastAsia="pl-PL"/>
              </w:rPr>
              <w:t xml:space="preserve"> Azot( N) 19%, Pięciotlenek fosforu (P205) 9%, Tlenek Potasu (K20) 10%, Tlenek magnezu (</w:t>
            </w:r>
            <w:proofErr w:type="spellStart"/>
            <w:r w:rsidRPr="00542DA4">
              <w:rPr>
                <w:rFonts w:ascii="Arial" w:eastAsia="Times New Roman" w:hAnsi="Arial" w:cs="Arial"/>
                <w:color w:val="000000" w:themeColor="text1"/>
                <w:sz w:val="20"/>
                <w:szCs w:val="20"/>
                <w:shd w:val="clear" w:color="auto" w:fill="FFFFFF"/>
                <w:lang w:eastAsia="pl-PL"/>
              </w:rPr>
              <w:t>MgO</w:t>
            </w:r>
            <w:proofErr w:type="spellEnd"/>
            <w:r w:rsidRPr="00542DA4">
              <w:rPr>
                <w:rFonts w:ascii="Arial" w:eastAsia="Times New Roman" w:hAnsi="Arial" w:cs="Arial"/>
                <w:color w:val="000000" w:themeColor="text1"/>
                <w:sz w:val="20"/>
                <w:szCs w:val="20"/>
                <w:shd w:val="clear" w:color="auto" w:fill="FFFFFF"/>
                <w:lang w:eastAsia="pl-PL"/>
              </w:rPr>
              <w:t>) 2%, Bor (B) 0,01%,  Miedź (Cu) 0,023%, Żelazo (Fe) 0,30%, Mangan (Mn) 0,04%, Molibden (Mo) 0,015%, Cynk (Zn) 0,011%</w:t>
            </w:r>
            <w:r w:rsidRPr="00542DA4">
              <w:rPr>
                <w:rFonts w:ascii="Arial" w:eastAsia="CenturyGothic" w:hAnsi="Arial" w:cs="Arial"/>
                <w:color w:val="000000" w:themeColor="text1"/>
                <w:sz w:val="20"/>
                <w:szCs w:val="20"/>
                <w:lang w:eastAsia="pl-PL"/>
              </w:rPr>
              <w:t>,</w:t>
            </w:r>
            <w:r w:rsidRPr="00542DA4">
              <w:rPr>
                <w:rFonts w:ascii="Arial" w:eastAsia="Times New Roman" w:hAnsi="Arial" w:cs="Arial"/>
                <w:color w:val="000000" w:themeColor="text1"/>
                <w:sz w:val="20"/>
                <w:szCs w:val="20"/>
                <w:lang w:eastAsia="pl-PL"/>
              </w:rPr>
              <w:t xml:space="preserve"> stosując go w ilości </w:t>
            </w:r>
          </w:p>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Times New Roman" w:hAnsi="Arial" w:cs="Arial"/>
                <w:color w:val="000000" w:themeColor="text1"/>
                <w:sz w:val="20"/>
                <w:szCs w:val="20"/>
                <w:lang w:eastAsia="pl-PL"/>
              </w:rPr>
              <w:t>20 dag/m</w:t>
            </w:r>
            <w:r w:rsidRPr="00542DA4">
              <w:rPr>
                <w:rFonts w:ascii="Arial" w:eastAsia="Times New Roman" w:hAnsi="Arial" w:cs="Arial"/>
                <w:color w:val="000000" w:themeColor="text1"/>
                <w:sz w:val="20"/>
                <w:szCs w:val="20"/>
                <w:vertAlign w:val="superscript"/>
                <w:lang w:eastAsia="pl-PL"/>
              </w:rPr>
              <w:t>2</w:t>
            </w:r>
            <w:r w:rsidRPr="00542DA4">
              <w:rPr>
                <w:rFonts w:ascii="Arial" w:eastAsia="Times New Roman" w:hAnsi="Arial" w:cs="Arial"/>
                <w:color w:val="000000" w:themeColor="text1"/>
                <w:sz w:val="20"/>
                <w:szCs w:val="20"/>
                <w:lang w:eastAsia="pl-PL"/>
              </w:rPr>
              <w:t>, należy skalkulować również zakup nawozu)</w:t>
            </w:r>
          </w:p>
        </w:tc>
      </w:tr>
      <w:tr w:rsidR="00296E2C" w:rsidRPr="00542DA4" w:rsidTr="00296E2C">
        <w:trPr>
          <w:trHeight w:val="448"/>
        </w:trPr>
        <w:tc>
          <w:tcPr>
            <w:tcW w:w="959" w:type="dxa"/>
            <w:vMerge/>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Nawożenie roślin w donicach / skrzyniach na mostach nawozem wieloskładnikowym o długim okresie działania</w:t>
            </w:r>
            <w:r w:rsidRPr="00542DA4">
              <w:rPr>
                <w:rFonts w:ascii="Arial" w:eastAsia="Times New Roman" w:hAnsi="Arial" w:cs="Arial"/>
                <w:color w:val="000000" w:themeColor="text1"/>
                <w:sz w:val="20"/>
                <w:szCs w:val="20"/>
                <w:lang w:eastAsia="pl-PL"/>
              </w:rPr>
              <w:t xml:space="preserve"> (ręczny wysiew nawozów mineralnych wieloskładnikowych </w:t>
            </w:r>
            <w:r w:rsidRPr="00542DA4">
              <w:rPr>
                <w:rFonts w:ascii="Arial" w:eastAsia="CenturyGothic" w:hAnsi="Arial" w:cs="Arial"/>
                <w:color w:val="000000" w:themeColor="text1"/>
                <w:sz w:val="20"/>
                <w:szCs w:val="20"/>
                <w:lang w:eastAsia="pl-PL"/>
              </w:rPr>
              <w:t xml:space="preserve">nawóz typu </w:t>
            </w:r>
            <w:proofErr w:type="spellStart"/>
            <w:r w:rsidRPr="00542DA4">
              <w:rPr>
                <w:rFonts w:ascii="Arial" w:eastAsia="CenturyGothic" w:hAnsi="Arial" w:cs="Arial"/>
                <w:color w:val="000000" w:themeColor="text1"/>
                <w:sz w:val="20"/>
                <w:szCs w:val="20"/>
                <w:lang w:eastAsia="pl-PL"/>
              </w:rPr>
              <w:t>YaraMila</w:t>
            </w:r>
            <w:proofErr w:type="spellEnd"/>
            <w:r w:rsidRPr="00542DA4">
              <w:rPr>
                <w:rFonts w:ascii="Arial" w:eastAsia="CenturyGothic" w:hAnsi="Arial" w:cs="Arial"/>
                <w:color w:val="000000" w:themeColor="text1"/>
                <w:sz w:val="20"/>
                <w:szCs w:val="20"/>
                <w:lang w:eastAsia="pl-PL"/>
              </w:rPr>
              <w:t xml:space="preserve"> </w:t>
            </w:r>
            <w:proofErr w:type="spellStart"/>
            <w:r w:rsidRPr="00542DA4">
              <w:rPr>
                <w:rFonts w:ascii="Arial" w:eastAsia="CenturyGothic" w:hAnsi="Arial" w:cs="Arial"/>
                <w:color w:val="000000" w:themeColor="text1"/>
                <w:sz w:val="20"/>
                <w:szCs w:val="20"/>
                <w:lang w:eastAsia="pl-PL"/>
              </w:rPr>
              <w:t>complex</w:t>
            </w:r>
            <w:proofErr w:type="spellEnd"/>
            <w:r w:rsidRPr="00542DA4">
              <w:rPr>
                <w:rFonts w:ascii="Arial" w:eastAsia="CenturyGothic" w:hAnsi="Arial" w:cs="Arial"/>
                <w:color w:val="000000" w:themeColor="text1"/>
                <w:sz w:val="20"/>
                <w:szCs w:val="20"/>
                <w:lang w:eastAsia="pl-PL"/>
              </w:rPr>
              <w:t xml:space="preserve"> / </w:t>
            </w:r>
            <w:proofErr w:type="spellStart"/>
            <w:r w:rsidRPr="00542DA4">
              <w:rPr>
                <w:rFonts w:ascii="Arial" w:eastAsia="CenturyGothic" w:hAnsi="Arial" w:cs="Arial"/>
                <w:color w:val="000000" w:themeColor="text1"/>
                <w:sz w:val="20"/>
                <w:szCs w:val="20"/>
                <w:lang w:eastAsia="pl-PL"/>
              </w:rPr>
              <w:t>Osmocote</w:t>
            </w:r>
            <w:proofErr w:type="spellEnd"/>
            <w:r w:rsidRPr="00542DA4">
              <w:rPr>
                <w:rFonts w:ascii="Arial" w:eastAsia="CenturyGothic" w:hAnsi="Arial" w:cs="Arial"/>
                <w:color w:val="000000" w:themeColor="text1"/>
                <w:sz w:val="20"/>
                <w:szCs w:val="20"/>
                <w:lang w:eastAsia="pl-PL"/>
              </w:rPr>
              <w:t xml:space="preserve"> PRO lub podobnych składem</w:t>
            </w:r>
            <w:r w:rsidRPr="00542DA4">
              <w:rPr>
                <w:rFonts w:ascii="Arial" w:eastAsia="Times New Roman" w:hAnsi="Arial" w:cs="Arial"/>
                <w:color w:val="000000" w:themeColor="text1"/>
                <w:sz w:val="20"/>
                <w:szCs w:val="20"/>
                <w:shd w:val="clear" w:color="auto" w:fill="FFFFFF"/>
                <w:lang w:eastAsia="pl-PL"/>
              </w:rPr>
              <w:t xml:space="preserve"> -Azot( N) 19%, Pięciotlenek fosforu (P205) 9%, Tlenek Potasu (K20) 10%, Tlenek magnezu (</w:t>
            </w:r>
            <w:proofErr w:type="spellStart"/>
            <w:r w:rsidRPr="00542DA4">
              <w:rPr>
                <w:rFonts w:ascii="Arial" w:eastAsia="Times New Roman" w:hAnsi="Arial" w:cs="Arial"/>
                <w:color w:val="000000" w:themeColor="text1"/>
                <w:sz w:val="20"/>
                <w:szCs w:val="20"/>
                <w:shd w:val="clear" w:color="auto" w:fill="FFFFFF"/>
                <w:lang w:eastAsia="pl-PL"/>
              </w:rPr>
              <w:t>MgO</w:t>
            </w:r>
            <w:proofErr w:type="spellEnd"/>
            <w:r w:rsidRPr="00542DA4">
              <w:rPr>
                <w:rFonts w:ascii="Arial" w:eastAsia="Times New Roman" w:hAnsi="Arial" w:cs="Arial"/>
                <w:color w:val="000000" w:themeColor="text1"/>
                <w:sz w:val="20"/>
                <w:szCs w:val="20"/>
                <w:shd w:val="clear" w:color="auto" w:fill="FFFFFF"/>
                <w:lang w:eastAsia="pl-PL"/>
              </w:rPr>
              <w:t>) 2%, Bor (B) 0,01%,  Miedź (Cu) 0,023%, Żelazo (Fe) 0,30%, Mangan (Mn) 0,04%, Molibden (Mo) 0,015%, Cynk (Zn) 0,011%</w:t>
            </w:r>
            <w:r w:rsidRPr="00542DA4">
              <w:rPr>
                <w:rFonts w:ascii="Arial" w:eastAsia="CenturyGothic" w:hAnsi="Arial" w:cs="Arial"/>
                <w:color w:val="000000" w:themeColor="text1"/>
                <w:sz w:val="20"/>
                <w:szCs w:val="20"/>
                <w:lang w:eastAsia="pl-PL"/>
              </w:rPr>
              <w:t>, stosując go</w:t>
            </w:r>
            <w:r w:rsidRPr="00542DA4">
              <w:rPr>
                <w:rFonts w:ascii="Arial" w:eastAsia="Times New Roman" w:hAnsi="Arial" w:cs="Arial"/>
                <w:color w:val="000000" w:themeColor="text1"/>
                <w:sz w:val="20"/>
                <w:szCs w:val="20"/>
                <w:lang w:eastAsia="pl-PL"/>
              </w:rPr>
              <w:t xml:space="preserve"> w ilości 20 dag/m</w:t>
            </w:r>
            <w:r w:rsidRPr="00542DA4">
              <w:rPr>
                <w:rFonts w:ascii="Arial" w:eastAsia="Times New Roman" w:hAnsi="Arial" w:cs="Arial"/>
                <w:color w:val="000000" w:themeColor="text1"/>
                <w:sz w:val="20"/>
                <w:szCs w:val="20"/>
                <w:vertAlign w:val="superscript"/>
                <w:lang w:eastAsia="pl-PL"/>
              </w:rPr>
              <w:t>2</w:t>
            </w:r>
            <w:r w:rsidRPr="00542DA4">
              <w:rPr>
                <w:rFonts w:ascii="Arial" w:eastAsia="Times New Roman" w:hAnsi="Arial" w:cs="Arial"/>
                <w:color w:val="000000" w:themeColor="text1"/>
                <w:sz w:val="20"/>
                <w:szCs w:val="20"/>
                <w:lang w:eastAsia="pl-PL"/>
              </w:rPr>
              <w:t>, należy skalkulować również zakup nawozu)</w:t>
            </w:r>
          </w:p>
        </w:tc>
      </w:tr>
      <w:tr w:rsidR="00296E2C" w:rsidRPr="00542DA4" w:rsidTr="00296E2C">
        <w:trPr>
          <w:trHeight w:val="905"/>
        </w:trPr>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lastRenderedPageBreak/>
              <w:t>17-18</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Podlewanie</w:t>
            </w:r>
            <w:r w:rsidRPr="00542DA4">
              <w:rPr>
                <w:rFonts w:ascii="Arial" w:eastAsia="CenturyGothic" w:hAnsi="Arial" w:cs="Arial"/>
                <w:color w:val="000000" w:themeColor="text1"/>
                <w:sz w:val="20"/>
                <w:szCs w:val="20"/>
                <w:lang w:eastAsia="pl-PL"/>
              </w:rPr>
              <w:t xml:space="preserve"> </w:t>
            </w:r>
            <w:r w:rsidRPr="00542DA4">
              <w:rPr>
                <w:rFonts w:ascii="Arial" w:eastAsia="CenturyGothic,Bold" w:hAnsi="Arial" w:cs="Arial"/>
                <w:bCs/>
                <w:color w:val="000000" w:themeColor="text1"/>
                <w:sz w:val="20"/>
                <w:szCs w:val="20"/>
                <w:lang w:eastAsia="pl-PL"/>
              </w:rPr>
              <w:t>bez nawożenia rabat i waz/ skrzynek kwiatowych na mostach:</w:t>
            </w:r>
          </w:p>
          <w:p w:rsidR="00296E2C" w:rsidRPr="00542DA4" w:rsidRDefault="00296E2C" w:rsidP="00296E2C">
            <w:pPr>
              <w:spacing w:after="0" w:line="240" w:lineRule="auto"/>
              <w:contextualSpacing/>
              <w:jc w:val="both"/>
              <w:rPr>
                <w:rFonts w:ascii="Arial" w:eastAsia="Calibri" w:hAnsi="Arial" w:cs="Arial"/>
                <w:color w:val="000000" w:themeColor="text1"/>
                <w:sz w:val="20"/>
                <w:szCs w:val="20"/>
              </w:rPr>
            </w:pPr>
            <w:r w:rsidRPr="00542DA4">
              <w:rPr>
                <w:rFonts w:ascii="Arial" w:eastAsia="CenturyGothic" w:hAnsi="Arial" w:cs="Arial"/>
                <w:color w:val="000000" w:themeColor="text1"/>
                <w:sz w:val="20"/>
                <w:szCs w:val="20"/>
              </w:rPr>
              <w:t xml:space="preserve">dokładne i ostrożne podlanie roślin drobnokroplistym strumieniem uważając, aby nie spowodować „wypłukania roślin” w ilości minimum 15 litrów/m2 (w cenie transport i koszt wody). </w:t>
            </w:r>
            <w:r w:rsidRPr="00542DA4">
              <w:rPr>
                <w:rFonts w:ascii="Arial" w:eastAsia="Calibri" w:hAnsi="Arial" w:cs="Arial"/>
                <w:color w:val="000000" w:themeColor="text1"/>
                <w:sz w:val="20"/>
                <w:szCs w:val="20"/>
              </w:rPr>
              <w:t>Podlewanie roślin należy wykonywać w godzinach : 17</w:t>
            </w:r>
            <w:r w:rsidRPr="00542DA4">
              <w:rPr>
                <w:rFonts w:ascii="Arial" w:eastAsia="Calibri" w:hAnsi="Arial" w:cs="Arial"/>
                <w:color w:val="000000" w:themeColor="text1"/>
                <w:sz w:val="20"/>
                <w:szCs w:val="20"/>
                <w:vertAlign w:val="superscript"/>
              </w:rPr>
              <w:t>00</w:t>
            </w:r>
            <w:r w:rsidRPr="00542DA4">
              <w:rPr>
                <w:rFonts w:ascii="Arial" w:eastAsia="Calibri" w:hAnsi="Arial" w:cs="Arial"/>
                <w:color w:val="000000" w:themeColor="text1"/>
                <w:sz w:val="20"/>
                <w:szCs w:val="20"/>
              </w:rPr>
              <w:t>-9</w:t>
            </w:r>
            <w:r w:rsidRPr="00542DA4">
              <w:rPr>
                <w:rFonts w:ascii="Arial" w:eastAsia="Calibri" w:hAnsi="Arial" w:cs="Arial"/>
                <w:color w:val="000000" w:themeColor="text1"/>
                <w:sz w:val="20"/>
                <w:szCs w:val="20"/>
                <w:vertAlign w:val="superscript"/>
              </w:rPr>
              <w:t>00</w:t>
            </w:r>
          </w:p>
        </w:tc>
      </w:tr>
      <w:tr w:rsidR="00296E2C" w:rsidRPr="00542DA4" w:rsidTr="00296E2C">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19-21</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Usunięcie roślin w wazach po zakończeniu sezonu (bratki oraz nasadzenia letnie) </w:t>
            </w:r>
            <w:r w:rsidRPr="00542DA4">
              <w:rPr>
                <w:rFonts w:ascii="Arial" w:eastAsia="CenturyGothic" w:hAnsi="Arial" w:cs="Arial"/>
                <w:color w:val="000000" w:themeColor="text1"/>
                <w:sz w:val="20"/>
                <w:szCs w:val="20"/>
                <w:lang w:eastAsia="pl-PL"/>
              </w:rPr>
              <w:t>przy uwzględnieniu następujących czynności</w:t>
            </w:r>
            <w:r w:rsidRPr="00542DA4">
              <w:rPr>
                <w:rFonts w:ascii="Arial" w:eastAsia="CenturyGothic,Bold" w:hAnsi="Arial" w:cs="Arial"/>
                <w:bCs/>
                <w:color w:val="000000" w:themeColor="text1"/>
                <w:sz w:val="20"/>
                <w:szCs w:val="20"/>
                <w:lang w:eastAsia="pl-PL"/>
              </w:rPr>
              <w:t>:</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usunięcie roślin,</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zebranie, wywóz resztek roślinnych (w dniu usunięcia roślin) oraz ich utylizacja </w:t>
            </w:r>
          </w:p>
        </w:tc>
      </w:tr>
      <w:tr w:rsidR="00296E2C" w:rsidRPr="00542DA4" w:rsidTr="00296E2C">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22</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Usunięcie kłączy </w:t>
            </w:r>
            <w:proofErr w:type="spellStart"/>
            <w:r w:rsidRPr="00542DA4">
              <w:rPr>
                <w:rFonts w:ascii="Arial" w:eastAsia="CenturyGothic,Bold" w:hAnsi="Arial" w:cs="Arial"/>
                <w:bCs/>
                <w:color w:val="000000" w:themeColor="text1"/>
                <w:sz w:val="20"/>
                <w:szCs w:val="20"/>
                <w:lang w:eastAsia="pl-PL"/>
              </w:rPr>
              <w:t>canny</w:t>
            </w:r>
            <w:proofErr w:type="spellEnd"/>
            <w:r w:rsidRPr="00542DA4">
              <w:rPr>
                <w:rFonts w:ascii="Arial" w:eastAsia="CenturyGothic,Bold" w:hAnsi="Arial" w:cs="Arial"/>
                <w:bCs/>
                <w:color w:val="000000" w:themeColor="text1"/>
                <w:sz w:val="20"/>
                <w:szCs w:val="20"/>
                <w:lang w:eastAsia="pl-PL"/>
              </w:rPr>
              <w:t xml:space="preserve"> </w:t>
            </w:r>
            <w:r w:rsidRPr="00542DA4">
              <w:rPr>
                <w:rFonts w:ascii="Arial" w:eastAsia="CenturyGothic" w:hAnsi="Arial" w:cs="Arial"/>
                <w:color w:val="000000" w:themeColor="text1"/>
                <w:sz w:val="20"/>
                <w:szCs w:val="20"/>
                <w:lang w:eastAsia="pl-PL"/>
              </w:rPr>
              <w:t>przy uwzględnieniu następujących czynności</w:t>
            </w:r>
            <w:r w:rsidRPr="00542DA4">
              <w:rPr>
                <w:rFonts w:ascii="Arial" w:eastAsia="CenturyGothic,Bold" w:hAnsi="Arial" w:cs="Arial"/>
                <w:bCs/>
                <w:color w:val="000000" w:themeColor="text1"/>
                <w:sz w:val="20"/>
                <w:szCs w:val="20"/>
                <w:lang w:eastAsia="pl-PL"/>
              </w:rPr>
              <w:t>:</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usunięcie roślin z gruntu, wraz z odcięciem części nadziemnej </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zebranie, wywóz resztek roślinnych (w dniu usunięcia roślin) oraz ich utylizacja</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przekopanie gleby na głębokość </w:t>
            </w:r>
            <w:smartTag w:uri="urn:schemas-microsoft-com:office:smarttags" w:element="metricconverter">
              <w:smartTagPr>
                <w:attr w:name="ProductID" w:val="25 cm"/>
              </w:smartTagPr>
              <w:r w:rsidRPr="00542DA4">
                <w:rPr>
                  <w:rFonts w:ascii="Arial" w:eastAsia="CenturyGothic" w:hAnsi="Arial" w:cs="Arial"/>
                  <w:color w:val="000000" w:themeColor="text1"/>
                  <w:sz w:val="20"/>
                  <w:szCs w:val="20"/>
                  <w:lang w:eastAsia="pl-PL"/>
                </w:rPr>
                <w:t>25 cm</w:t>
              </w:r>
            </w:smartTag>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wyrównanie powierzchni kwietnika</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transport kłączy do siedziby Zamawiającego i ich rozładunek. </w:t>
            </w:r>
          </w:p>
        </w:tc>
      </w:tr>
      <w:tr w:rsidR="00296E2C" w:rsidRPr="00542DA4" w:rsidTr="00296E2C">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23</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Usunięcie roślin ze skrzynek tarasowych po zakończeniu sezonu </w:t>
            </w:r>
            <w:r w:rsidRPr="00542DA4">
              <w:rPr>
                <w:rFonts w:ascii="Arial" w:eastAsia="CenturyGothic" w:hAnsi="Arial" w:cs="Arial"/>
                <w:color w:val="000000" w:themeColor="text1"/>
                <w:sz w:val="20"/>
                <w:szCs w:val="20"/>
                <w:lang w:eastAsia="pl-PL"/>
              </w:rPr>
              <w:t>przy uwzględnieniu następujących czynności</w:t>
            </w:r>
            <w:r w:rsidRPr="00542DA4">
              <w:rPr>
                <w:rFonts w:ascii="Arial" w:eastAsia="CenturyGothic,Bold" w:hAnsi="Arial" w:cs="Arial"/>
                <w:bCs/>
                <w:color w:val="000000" w:themeColor="text1"/>
                <w:sz w:val="20"/>
                <w:szCs w:val="20"/>
                <w:lang w:eastAsia="pl-PL"/>
              </w:rPr>
              <w:t>:</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usunięcie roślin</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zebranie, wywóz resztek roślinnych (w dniu usunięcia roślin) oraz utylizacja</w:t>
            </w:r>
          </w:p>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 w:hAnsi="Arial" w:cs="Arial"/>
                <w:color w:val="000000" w:themeColor="text1"/>
                <w:sz w:val="20"/>
                <w:szCs w:val="20"/>
                <w:lang w:eastAsia="pl-PL"/>
              </w:rPr>
              <w:t xml:space="preserve">- demontaż skrzynek tarasowych oraz ich zaczepów, transport do siedziby Zamawiającego i ich rozładunek. </w:t>
            </w:r>
          </w:p>
        </w:tc>
      </w:tr>
      <w:tr w:rsidR="00296E2C" w:rsidRPr="00542DA4" w:rsidTr="00296E2C">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24</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Jesienne nasadzenie roślin cebulowych</w:t>
            </w:r>
            <w:r w:rsidRPr="00542DA4">
              <w:rPr>
                <w:rFonts w:ascii="Arial" w:eastAsia="CenturyGothic" w:hAnsi="Arial" w:cs="Arial"/>
                <w:color w:val="000000" w:themeColor="text1"/>
                <w:sz w:val="20"/>
                <w:szCs w:val="20"/>
                <w:lang w:eastAsia="pl-PL"/>
              </w:rPr>
              <w:t xml:space="preserve"> przy uwzględnieniu następujących czynności</w:t>
            </w:r>
            <w:r w:rsidRPr="00542DA4">
              <w:rPr>
                <w:rFonts w:ascii="Arial" w:eastAsia="CenturyGothic,Bold" w:hAnsi="Arial" w:cs="Arial"/>
                <w:bCs/>
                <w:color w:val="000000" w:themeColor="text1"/>
                <w:sz w:val="20"/>
                <w:szCs w:val="20"/>
                <w:lang w:eastAsia="pl-PL"/>
              </w:rPr>
              <w:t>:</w:t>
            </w:r>
          </w:p>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uzupełnienie 5cm warstwą kompostu (należy skalkulować zakup i dowóz kompostu)</w:t>
            </w:r>
          </w:p>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sadzenie cebul na terenie kwietnika w odpowiednich odległościach, na głębokości odpowiadającej trzykrotnej wysokości cebul (materiał zakupiony przez Zamawiającego, do odbioru w siedzibie)</w:t>
            </w:r>
          </w:p>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 po posadzeniu należy dokładnie i ostrożnie podlać cebule drobnokroplistym strumieniem uważając, aby nie spowodować ich wypłukania </w:t>
            </w:r>
          </w:p>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wyrównanie gleby,</w:t>
            </w:r>
          </w:p>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uporządkowanie miejsca pracy</w:t>
            </w:r>
          </w:p>
        </w:tc>
      </w:tr>
      <w:tr w:rsidR="00296E2C" w:rsidRPr="00542DA4" w:rsidTr="00296E2C">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25</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 w:hAnsi="Arial" w:cs="Arial"/>
                <w:color w:val="000000" w:themeColor="text1"/>
                <w:sz w:val="20"/>
                <w:szCs w:val="20"/>
                <w:lang w:eastAsia="pl-PL"/>
              </w:rPr>
            </w:pPr>
            <w:r w:rsidRPr="00542DA4">
              <w:rPr>
                <w:rFonts w:ascii="Arial" w:eastAsia="CenturyGothic,Bold" w:hAnsi="Arial" w:cs="Arial"/>
                <w:bCs/>
                <w:color w:val="000000" w:themeColor="text1"/>
                <w:sz w:val="20"/>
                <w:szCs w:val="20"/>
                <w:lang w:eastAsia="pl-PL"/>
              </w:rPr>
              <w:t>Wykonanie oprysku przy użyciu opryskiwacza plecakowego stymulatorem wzrostu (ASAHI SL) roślin posadzonych w donicach/wazach</w:t>
            </w:r>
            <w:r w:rsidRPr="00542DA4">
              <w:rPr>
                <w:rFonts w:ascii="Arial" w:eastAsia="CenturyGothic" w:hAnsi="Arial" w:cs="Arial"/>
                <w:color w:val="000000" w:themeColor="text1"/>
                <w:sz w:val="20"/>
                <w:szCs w:val="20"/>
                <w:lang w:eastAsia="pl-PL"/>
              </w:rPr>
              <w:t xml:space="preserve"> - dokładne zroszenie roślin roztworem wodnym z preparatem o stężeniu 0,1% - zgodnym z zaleceniami producenta (w kosztach należy uwzględnić koszty związane z zakupem środka ochrony roślin, użyciem sprzętu i transportem)</w:t>
            </w:r>
          </w:p>
        </w:tc>
      </w:tr>
      <w:tr w:rsidR="00296E2C" w:rsidRPr="00542DA4" w:rsidTr="00296E2C">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26</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Wykonanie oprysku przy użyciu opryskiwacza plecakowego stymulatorem wzrostu (ASAHI SL) roślin posadzonych na rabatach - </w:t>
            </w:r>
            <w:r w:rsidRPr="00542DA4">
              <w:rPr>
                <w:rFonts w:ascii="Arial" w:eastAsia="CenturyGothic" w:hAnsi="Arial" w:cs="Arial"/>
                <w:color w:val="000000" w:themeColor="text1"/>
                <w:sz w:val="20"/>
                <w:szCs w:val="20"/>
                <w:lang w:eastAsia="pl-PL"/>
              </w:rPr>
              <w:t>dokładne zroszenie roślin roztworem wodnym z preparatem o stężeniu 0,1% - zgodnym z zaleceniami producenta(w kosztach należy uwzględnić koszty związane z zakupem środka ochrony roślin, użyciem sprzętu i transportem )</w:t>
            </w:r>
          </w:p>
        </w:tc>
      </w:tr>
      <w:tr w:rsidR="00296E2C" w:rsidRPr="00542DA4" w:rsidTr="00296E2C">
        <w:tc>
          <w:tcPr>
            <w:tcW w:w="959" w:type="dxa"/>
            <w:shd w:val="clear" w:color="auto" w:fill="auto"/>
          </w:tcPr>
          <w:p w:rsidR="00296E2C" w:rsidRPr="00542DA4" w:rsidRDefault="00296E2C" w:rsidP="00296E2C">
            <w:pPr>
              <w:spacing w:after="0" w:line="240" w:lineRule="auto"/>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27</w:t>
            </w:r>
          </w:p>
        </w:tc>
        <w:tc>
          <w:tcPr>
            <w:tcW w:w="8788" w:type="dxa"/>
            <w:shd w:val="clear" w:color="auto" w:fill="auto"/>
          </w:tcPr>
          <w:p w:rsidR="00296E2C" w:rsidRPr="00542DA4" w:rsidRDefault="00296E2C" w:rsidP="00296E2C">
            <w:pPr>
              <w:autoSpaceDE w:val="0"/>
              <w:autoSpaceDN w:val="0"/>
              <w:adjustRightInd w:val="0"/>
              <w:spacing w:after="0" w:line="240" w:lineRule="auto"/>
              <w:jc w:val="both"/>
              <w:rPr>
                <w:rFonts w:ascii="Arial" w:eastAsia="CenturyGothic,Bold" w:hAnsi="Arial" w:cs="Arial"/>
                <w:bCs/>
                <w:color w:val="000000" w:themeColor="text1"/>
                <w:sz w:val="20"/>
                <w:szCs w:val="20"/>
                <w:lang w:eastAsia="pl-PL"/>
              </w:rPr>
            </w:pPr>
            <w:r w:rsidRPr="00542DA4">
              <w:rPr>
                <w:rFonts w:ascii="Arial" w:eastAsia="CenturyGothic,Bold" w:hAnsi="Arial" w:cs="Arial"/>
                <w:bCs/>
                <w:color w:val="000000" w:themeColor="text1"/>
                <w:sz w:val="20"/>
                <w:szCs w:val="20"/>
                <w:lang w:eastAsia="pl-PL"/>
              </w:rPr>
              <w:t xml:space="preserve">Wiosenne oczyszczenie rabat, na których rośnie szałwia omączona z resztek roślin przed sadzeniem roślin jednorocznych poprzez usunięcie suchych kwiatostanów, pędów i liści, a także wypielenie części rabat obsadzonych szałwią i ich wygrabienie (łącznie z kosztem transportu i utylizacji) </w:t>
            </w:r>
          </w:p>
        </w:tc>
      </w:tr>
    </w:tbl>
    <w:p w:rsidR="00296E2C" w:rsidRPr="00542DA4" w:rsidRDefault="00296E2C" w:rsidP="00296E2C">
      <w:pPr>
        <w:spacing w:after="0" w:line="240" w:lineRule="auto"/>
        <w:rPr>
          <w:rFonts w:ascii="Arial" w:eastAsia="CenturyGothic,Bold" w:hAnsi="Arial" w:cs="Arial"/>
          <w:b/>
          <w:bCs/>
          <w:color w:val="000000" w:themeColor="text1"/>
          <w:sz w:val="20"/>
          <w:szCs w:val="20"/>
          <w:lang w:eastAsia="pl-PL"/>
        </w:rPr>
      </w:pPr>
    </w:p>
    <w:p w:rsidR="00B42B3B" w:rsidRPr="00542DA4" w:rsidRDefault="00B42B3B" w:rsidP="00B42B3B">
      <w:pPr>
        <w:rPr>
          <w:rFonts w:ascii="Arial" w:hAnsi="Arial" w:cs="Arial"/>
          <w:color w:val="000000" w:themeColor="text1"/>
          <w:sz w:val="20"/>
          <w:szCs w:val="20"/>
        </w:rPr>
      </w:pPr>
      <w:r w:rsidRPr="00542DA4">
        <w:rPr>
          <w:rFonts w:ascii="Arial" w:hAnsi="Arial" w:cs="Arial"/>
          <w:color w:val="000000" w:themeColor="text1"/>
          <w:sz w:val="20"/>
          <w:szCs w:val="20"/>
        </w:rPr>
        <w:tab/>
      </w:r>
    </w:p>
    <w:p w:rsidR="00B42B3B" w:rsidRPr="00542DA4" w:rsidRDefault="00B42B3B" w:rsidP="00B42B3B">
      <w:pPr>
        <w:spacing w:after="0"/>
        <w:jc w:val="both"/>
        <w:rPr>
          <w:rFonts w:ascii="Arial" w:hAnsi="Arial" w:cs="Arial"/>
          <w:b/>
          <w:color w:val="000000" w:themeColor="text1"/>
          <w:sz w:val="20"/>
          <w:szCs w:val="20"/>
        </w:rPr>
      </w:pPr>
    </w:p>
    <w:p w:rsidR="00B42B3B" w:rsidRPr="00542DA4" w:rsidRDefault="00B42B3B" w:rsidP="00B42B3B">
      <w:pPr>
        <w:spacing w:after="0"/>
        <w:jc w:val="both"/>
        <w:rPr>
          <w:rFonts w:ascii="Arial" w:hAnsi="Arial" w:cs="Arial"/>
          <w:b/>
          <w:color w:val="000000" w:themeColor="text1"/>
          <w:sz w:val="20"/>
          <w:szCs w:val="20"/>
        </w:rPr>
      </w:pPr>
      <w:bookmarkStart w:id="0" w:name="_GoBack"/>
      <w:bookmarkEnd w:id="0"/>
    </w:p>
    <w:p w:rsidR="00B42B3B" w:rsidRPr="00542DA4" w:rsidRDefault="00B42B3B" w:rsidP="00B42B3B">
      <w:pPr>
        <w:spacing w:after="0"/>
        <w:jc w:val="both"/>
        <w:rPr>
          <w:rFonts w:ascii="Arial" w:hAnsi="Arial" w:cs="Arial"/>
          <w:b/>
          <w:color w:val="000000" w:themeColor="text1"/>
          <w:sz w:val="20"/>
          <w:szCs w:val="20"/>
        </w:rPr>
      </w:pPr>
    </w:p>
    <w:p w:rsidR="00B42B3B" w:rsidRPr="00542DA4" w:rsidRDefault="00B42B3B" w:rsidP="00B42B3B">
      <w:pPr>
        <w:spacing w:after="0"/>
        <w:jc w:val="both"/>
        <w:rPr>
          <w:rFonts w:ascii="Arial" w:hAnsi="Arial" w:cs="Arial"/>
          <w:b/>
          <w:color w:val="000000" w:themeColor="text1"/>
          <w:sz w:val="20"/>
          <w:szCs w:val="20"/>
        </w:rPr>
      </w:pPr>
    </w:p>
    <w:p w:rsidR="00B42B3B" w:rsidRPr="00542DA4" w:rsidRDefault="00B42B3B" w:rsidP="00B42B3B">
      <w:pPr>
        <w:spacing w:after="0"/>
        <w:jc w:val="both"/>
        <w:rPr>
          <w:rFonts w:ascii="Arial" w:hAnsi="Arial" w:cs="Arial"/>
          <w:b/>
          <w:color w:val="000000" w:themeColor="text1"/>
          <w:sz w:val="20"/>
          <w:szCs w:val="20"/>
        </w:rPr>
      </w:pPr>
    </w:p>
    <w:p w:rsidR="00B42B3B" w:rsidRPr="00542DA4" w:rsidRDefault="00B42B3B" w:rsidP="00B42B3B">
      <w:pPr>
        <w:spacing w:after="0"/>
        <w:jc w:val="both"/>
        <w:rPr>
          <w:rFonts w:ascii="Arial" w:hAnsi="Arial" w:cs="Arial"/>
          <w:b/>
          <w:color w:val="000000" w:themeColor="text1"/>
          <w:sz w:val="20"/>
          <w:szCs w:val="20"/>
        </w:rPr>
        <w:sectPr w:rsidR="00B42B3B" w:rsidRPr="00542DA4" w:rsidSect="00B42B3B">
          <w:pgSz w:w="11905" w:h="16837"/>
          <w:pgMar w:top="1134" w:right="1134" w:bottom="1134" w:left="1134" w:header="709" w:footer="709" w:gutter="0"/>
          <w:cols w:space="708"/>
        </w:sectPr>
      </w:pPr>
    </w:p>
    <w:p w:rsidR="00B42B3B" w:rsidRPr="00542DA4" w:rsidRDefault="00B42B3B" w:rsidP="00B42B3B">
      <w:pPr>
        <w:rPr>
          <w:rFonts w:ascii="Arial" w:hAnsi="Arial" w:cs="Arial"/>
          <w:color w:val="000000" w:themeColor="text1"/>
          <w:kern w:val="1"/>
          <w:sz w:val="20"/>
          <w:szCs w:val="20"/>
        </w:rPr>
      </w:pPr>
    </w:p>
    <w:p w:rsidR="00B42B3B" w:rsidRPr="00542DA4" w:rsidRDefault="00B42B3B" w:rsidP="00B42B3B">
      <w:pPr>
        <w:ind w:left="-567" w:firstLine="567"/>
        <w:jc w:val="right"/>
        <w:rPr>
          <w:rFonts w:ascii="Arial" w:hAnsi="Arial" w:cs="Arial"/>
          <w:b/>
          <w:color w:val="000000" w:themeColor="text1"/>
          <w:kern w:val="1"/>
          <w:sz w:val="20"/>
          <w:szCs w:val="20"/>
        </w:rPr>
      </w:pPr>
      <w:r w:rsidRPr="00542DA4">
        <w:rPr>
          <w:rFonts w:ascii="Arial" w:hAnsi="Arial" w:cs="Arial"/>
          <w:b/>
          <w:color w:val="000000" w:themeColor="text1"/>
          <w:kern w:val="1"/>
          <w:sz w:val="20"/>
          <w:szCs w:val="20"/>
        </w:rPr>
        <w:t>Załącznik nr 3 do umowy</w:t>
      </w:r>
    </w:p>
    <w:p w:rsidR="00B42B3B" w:rsidRPr="00542DA4" w:rsidRDefault="00B42B3B" w:rsidP="00B42B3B">
      <w:pPr>
        <w:ind w:left="-567" w:firstLine="567"/>
        <w:jc w:val="right"/>
        <w:rPr>
          <w:rFonts w:ascii="Arial" w:hAnsi="Arial" w:cs="Arial"/>
          <w:b/>
          <w:color w:val="000000" w:themeColor="text1"/>
          <w:kern w:val="1"/>
          <w:sz w:val="20"/>
          <w:szCs w:val="20"/>
        </w:rPr>
      </w:pPr>
    </w:p>
    <w:p w:rsidR="00B42B3B" w:rsidRPr="00542DA4" w:rsidRDefault="00B42B3B" w:rsidP="00296E2C">
      <w:pPr>
        <w:ind w:left="-567" w:firstLine="567"/>
        <w:jc w:val="center"/>
        <w:rPr>
          <w:rFonts w:ascii="Arial" w:eastAsia="Calibri" w:hAnsi="Arial" w:cs="Arial"/>
          <w:b/>
          <w:color w:val="000000" w:themeColor="text1"/>
          <w:sz w:val="20"/>
          <w:szCs w:val="20"/>
        </w:rPr>
      </w:pPr>
      <w:r w:rsidRPr="00542DA4">
        <w:rPr>
          <w:rFonts w:ascii="Arial" w:eastAsia="Calibri" w:hAnsi="Arial" w:cs="Arial"/>
          <w:b/>
          <w:color w:val="000000" w:themeColor="text1"/>
          <w:sz w:val="20"/>
          <w:szCs w:val="20"/>
        </w:rPr>
        <w:t xml:space="preserve">Wykaz roślin do </w:t>
      </w:r>
      <w:proofErr w:type="spellStart"/>
      <w:r w:rsidRPr="00542DA4">
        <w:rPr>
          <w:rFonts w:ascii="Arial" w:eastAsia="Calibri" w:hAnsi="Arial" w:cs="Arial"/>
          <w:b/>
          <w:color w:val="000000" w:themeColor="text1"/>
          <w:sz w:val="20"/>
          <w:szCs w:val="20"/>
        </w:rPr>
        <w:t>nasadzeń</w:t>
      </w:r>
      <w:proofErr w:type="spellEnd"/>
      <w:r w:rsidRPr="00542DA4">
        <w:rPr>
          <w:rFonts w:ascii="Arial" w:eastAsia="Calibri" w:hAnsi="Arial" w:cs="Arial"/>
          <w:b/>
          <w:color w:val="000000" w:themeColor="text1"/>
          <w:sz w:val="20"/>
          <w:szCs w:val="20"/>
        </w:rPr>
        <w:t xml:space="preserve"> letnich w 20</w:t>
      </w:r>
      <w:r w:rsidR="00296E2C" w:rsidRPr="00542DA4">
        <w:rPr>
          <w:rFonts w:ascii="Arial" w:eastAsia="Calibri" w:hAnsi="Arial" w:cs="Arial"/>
          <w:b/>
          <w:color w:val="000000" w:themeColor="text1"/>
          <w:sz w:val="20"/>
          <w:szCs w:val="20"/>
        </w:rPr>
        <w:t>20 roku</w:t>
      </w:r>
    </w:p>
    <w:p w:rsidR="00296E2C" w:rsidRPr="00542DA4" w:rsidRDefault="00296E2C" w:rsidP="00296E2C">
      <w:pPr>
        <w:rPr>
          <w:rFonts w:ascii="Arial" w:eastAsia="Calibri" w:hAnsi="Arial" w:cs="Arial"/>
          <w:color w:val="000000" w:themeColor="text1"/>
          <w:sz w:val="20"/>
          <w:szCs w:val="20"/>
        </w:rPr>
      </w:pPr>
    </w:p>
    <w:tbl>
      <w:tblPr>
        <w:tblW w:w="10920" w:type="dxa"/>
        <w:tblInd w:w="55" w:type="dxa"/>
        <w:tblCellMar>
          <w:left w:w="70" w:type="dxa"/>
          <w:right w:w="70" w:type="dxa"/>
        </w:tblCellMar>
        <w:tblLook w:val="04A0" w:firstRow="1" w:lastRow="0" w:firstColumn="1" w:lastColumn="0" w:noHBand="0" w:noVBand="1"/>
      </w:tblPr>
      <w:tblGrid>
        <w:gridCol w:w="1840"/>
        <w:gridCol w:w="2080"/>
        <w:gridCol w:w="1018"/>
        <w:gridCol w:w="960"/>
        <w:gridCol w:w="960"/>
        <w:gridCol w:w="3160"/>
        <w:gridCol w:w="960"/>
      </w:tblGrid>
      <w:tr w:rsidR="00542DA4" w:rsidRPr="00542DA4" w:rsidTr="00296E2C">
        <w:trPr>
          <w:trHeight w:val="540"/>
        </w:trPr>
        <w:tc>
          <w:tcPr>
            <w:tcW w:w="184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 xml:space="preserve">Lokalizacja </w:t>
            </w:r>
          </w:p>
        </w:tc>
        <w:tc>
          <w:tcPr>
            <w:tcW w:w="2080" w:type="dxa"/>
            <w:tcBorders>
              <w:top w:val="single" w:sz="4" w:space="0" w:color="auto"/>
              <w:left w:val="nil"/>
              <w:bottom w:val="nil"/>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kwietnik</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pow.(m2)</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roofErr w:type="spellStart"/>
            <w:r w:rsidRPr="00542DA4">
              <w:rPr>
                <w:rFonts w:ascii="Arial" w:eastAsia="Times New Roman" w:hAnsi="Arial" w:cs="Arial"/>
                <w:b/>
                <w:bCs/>
                <w:color w:val="000000" w:themeColor="text1"/>
                <w:sz w:val="20"/>
                <w:szCs w:val="20"/>
                <w:lang w:eastAsia="pl-PL"/>
              </w:rPr>
              <w:t>ilośc</w:t>
            </w:r>
            <w:proofErr w:type="spellEnd"/>
            <w:r w:rsidRPr="00542DA4">
              <w:rPr>
                <w:rFonts w:ascii="Arial" w:eastAsia="Times New Roman" w:hAnsi="Arial" w:cs="Arial"/>
                <w:b/>
                <w:bCs/>
                <w:color w:val="000000" w:themeColor="text1"/>
                <w:sz w:val="20"/>
                <w:szCs w:val="20"/>
                <w:lang w:eastAsia="pl-PL"/>
              </w:rPr>
              <w:t xml:space="preserve"> m2</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roofErr w:type="spellStart"/>
            <w:r w:rsidRPr="00542DA4">
              <w:rPr>
                <w:rFonts w:ascii="Arial" w:eastAsia="Times New Roman" w:hAnsi="Arial" w:cs="Arial"/>
                <w:b/>
                <w:bCs/>
                <w:color w:val="000000" w:themeColor="text1"/>
                <w:sz w:val="20"/>
                <w:szCs w:val="20"/>
                <w:lang w:eastAsia="pl-PL"/>
              </w:rPr>
              <w:t>szt</w:t>
            </w:r>
            <w:proofErr w:type="spellEnd"/>
            <w:r w:rsidRPr="00542DA4">
              <w:rPr>
                <w:rFonts w:ascii="Arial" w:eastAsia="Times New Roman" w:hAnsi="Arial" w:cs="Arial"/>
                <w:b/>
                <w:bCs/>
                <w:color w:val="000000" w:themeColor="text1"/>
                <w:sz w:val="20"/>
                <w:szCs w:val="20"/>
                <w:lang w:eastAsia="pl-PL"/>
              </w:rPr>
              <w:t>/m2</w:t>
            </w:r>
          </w:p>
        </w:tc>
        <w:tc>
          <w:tcPr>
            <w:tcW w:w="3160" w:type="dxa"/>
            <w:tcBorders>
              <w:top w:val="single" w:sz="4" w:space="0" w:color="auto"/>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odmiana</w:t>
            </w:r>
          </w:p>
        </w:tc>
        <w:tc>
          <w:tcPr>
            <w:tcW w:w="960" w:type="dxa"/>
            <w:tcBorders>
              <w:top w:val="single" w:sz="4" w:space="0" w:color="auto"/>
              <w:left w:val="nil"/>
              <w:bottom w:val="single" w:sz="8" w:space="0" w:color="auto"/>
              <w:right w:val="single" w:sz="4" w:space="0" w:color="auto"/>
            </w:tcBorders>
            <w:shd w:val="clear" w:color="auto" w:fill="auto"/>
            <w:vAlign w:val="bottom"/>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 xml:space="preserve">ilość kwiatów </w:t>
            </w:r>
          </w:p>
        </w:tc>
      </w:tr>
      <w:tr w:rsidR="00542DA4" w:rsidRPr="00542DA4" w:rsidTr="00296E2C">
        <w:trPr>
          <w:trHeight w:val="300"/>
        </w:trPr>
        <w:tc>
          <w:tcPr>
            <w:tcW w:w="1840" w:type="dxa"/>
            <w:vMerge w:val="restart"/>
            <w:tcBorders>
              <w:top w:val="nil"/>
              <w:left w:val="single" w:sz="4" w:space="0" w:color="auto"/>
              <w:bottom w:val="nil"/>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Park na wyspie</w:t>
            </w:r>
          </w:p>
        </w:tc>
        <w:tc>
          <w:tcPr>
            <w:tcW w:w="2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kółko na wejściu </w:t>
            </w:r>
            <w:r w:rsidRPr="00542DA4">
              <w:rPr>
                <w:rFonts w:ascii="Arial" w:eastAsia="Times New Roman" w:hAnsi="Arial" w:cs="Arial"/>
                <w:color w:val="000000" w:themeColor="text1"/>
                <w:sz w:val="20"/>
                <w:szCs w:val="20"/>
                <w:lang w:eastAsia="pl-PL"/>
              </w:rPr>
              <w:br/>
              <w:t>(pozostawić wolną misę wokół drzewa o średnicy 0,6m )</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115</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14</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salvia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farinacea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Fairy</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Queen</w:t>
            </w:r>
            <w:proofErr w:type="spellEnd"/>
            <w:r w:rsidRPr="00542DA4">
              <w:rPr>
                <w:rFonts w:ascii="Arial" w:eastAsia="Times New Roman" w:hAnsi="Arial" w:cs="Arial"/>
                <w:color w:val="000000" w:themeColor="text1"/>
                <w:sz w:val="20"/>
                <w:szCs w:val="20"/>
                <w:lang w:eastAsia="pl-PL"/>
              </w:rPr>
              <w:t>'</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r>
      <w:tr w:rsidR="00542DA4" w:rsidRPr="00542DA4" w:rsidTr="00296E2C">
        <w:trPr>
          <w:trHeight w:val="300"/>
        </w:trPr>
        <w:tc>
          <w:tcPr>
            <w:tcW w:w="184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single" w:sz="4"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Dragon </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360</w:t>
            </w:r>
          </w:p>
        </w:tc>
      </w:tr>
      <w:tr w:rsidR="00542DA4" w:rsidRPr="00542DA4" w:rsidTr="00296E2C">
        <w:trPr>
          <w:trHeight w:val="375"/>
        </w:trPr>
        <w:tc>
          <w:tcPr>
            <w:tcW w:w="184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single" w:sz="4"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16</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senecio</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cinerae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960</w:t>
            </w:r>
          </w:p>
        </w:tc>
      </w:tr>
      <w:tr w:rsidR="00542DA4" w:rsidRPr="00542DA4" w:rsidTr="00296E2C">
        <w:trPr>
          <w:trHeight w:val="300"/>
        </w:trPr>
        <w:tc>
          <w:tcPr>
            <w:tcW w:w="184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Park Miejski</w:t>
            </w:r>
          </w:p>
        </w:tc>
        <w:tc>
          <w:tcPr>
            <w:tcW w:w="9080" w:type="dxa"/>
            <w:gridSpan w:val="6"/>
            <w:tcBorders>
              <w:top w:val="nil"/>
              <w:left w:val="nil"/>
              <w:bottom w:val="single" w:sz="4" w:space="0" w:color="auto"/>
              <w:right w:val="single" w:sz="4" w:space="0" w:color="000000"/>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wejście główne:</w:t>
            </w:r>
          </w:p>
        </w:tc>
      </w:tr>
      <w:tr w:rsidR="00542DA4" w:rsidRPr="00542DA4" w:rsidTr="00296E2C">
        <w:trPr>
          <w:trHeight w:val="300"/>
        </w:trPr>
        <w:tc>
          <w:tcPr>
            <w:tcW w:w="1840" w:type="dxa"/>
            <w:vMerge/>
            <w:tcBorders>
              <w:top w:val="single" w:sz="8"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val="restart"/>
            <w:tcBorders>
              <w:top w:val="nil"/>
              <w:left w:val="single" w:sz="4" w:space="0" w:color="auto"/>
              <w:bottom w:val="nil"/>
              <w:right w:val="single" w:sz="4" w:space="0" w:color="auto"/>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koło </w:t>
            </w:r>
          </w:p>
        </w:tc>
        <w:tc>
          <w:tcPr>
            <w:tcW w:w="960" w:type="dxa"/>
            <w:vMerge w:val="restart"/>
            <w:tcBorders>
              <w:top w:val="nil"/>
              <w:left w:val="single" w:sz="4" w:space="0" w:color="auto"/>
              <w:bottom w:val="nil"/>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144</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95</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hybrida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855</w:t>
            </w:r>
          </w:p>
        </w:tc>
      </w:tr>
      <w:tr w:rsidR="00542DA4" w:rsidRPr="00542DA4" w:rsidTr="00296E2C">
        <w:trPr>
          <w:trHeight w:val="315"/>
        </w:trPr>
        <w:tc>
          <w:tcPr>
            <w:tcW w:w="1840" w:type="dxa"/>
            <w:vMerge/>
            <w:tcBorders>
              <w:top w:val="single" w:sz="8"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49</w:t>
            </w:r>
          </w:p>
        </w:tc>
        <w:tc>
          <w:tcPr>
            <w:tcW w:w="960" w:type="dxa"/>
            <w:tcBorders>
              <w:top w:val="nil"/>
              <w:left w:val="nil"/>
              <w:bottom w:val="single" w:sz="4" w:space="0" w:color="auto"/>
              <w:right w:val="single" w:sz="4" w:space="0" w:color="auto"/>
            </w:tcBorders>
            <w:shd w:val="clear" w:color="auto" w:fill="auto"/>
            <w:noWrap/>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begonia dragon (czerwona)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441</w:t>
            </w:r>
          </w:p>
        </w:tc>
      </w:tr>
      <w:tr w:rsidR="00542DA4" w:rsidRPr="00542DA4" w:rsidTr="00296E2C">
        <w:trPr>
          <w:trHeight w:val="300"/>
        </w:trPr>
        <w:tc>
          <w:tcPr>
            <w:tcW w:w="1840" w:type="dxa"/>
            <w:vMerge/>
            <w:tcBorders>
              <w:top w:val="single" w:sz="8"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rabaty w berberysie</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111</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36</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single" w:sz="8"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Dragon </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324</w:t>
            </w:r>
          </w:p>
        </w:tc>
      </w:tr>
      <w:tr w:rsidR="00542DA4" w:rsidRPr="00542DA4" w:rsidTr="00296E2C">
        <w:trPr>
          <w:trHeight w:val="300"/>
        </w:trPr>
        <w:tc>
          <w:tcPr>
            <w:tcW w:w="1840" w:type="dxa"/>
            <w:vMerge/>
            <w:tcBorders>
              <w:top w:val="single" w:sz="8"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51</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tagetes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erecta</w:t>
            </w:r>
            <w:proofErr w:type="spellEnd"/>
            <w:r w:rsidRPr="00542DA4">
              <w:rPr>
                <w:rFonts w:ascii="Arial" w:eastAsia="Times New Roman" w:hAnsi="Arial" w:cs="Arial"/>
                <w:color w:val="000000" w:themeColor="text1"/>
                <w:sz w:val="20"/>
                <w:szCs w:val="20"/>
                <w:lang w:eastAsia="pl-PL"/>
              </w:rPr>
              <w:t xml:space="preserve"> PERFECTION</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1020</w:t>
            </w:r>
          </w:p>
        </w:tc>
      </w:tr>
      <w:tr w:rsidR="00542DA4" w:rsidRPr="00542DA4" w:rsidTr="00296E2C">
        <w:trPr>
          <w:trHeight w:val="315"/>
        </w:trPr>
        <w:tc>
          <w:tcPr>
            <w:tcW w:w="1840" w:type="dxa"/>
            <w:vMerge/>
            <w:tcBorders>
              <w:top w:val="single" w:sz="8"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24</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c>
          <w:tcPr>
            <w:tcW w:w="31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salvia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farinacea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Fairy</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Queen</w:t>
            </w:r>
            <w:proofErr w:type="spellEnd"/>
            <w:r w:rsidRPr="00542DA4">
              <w:rPr>
                <w:rFonts w:ascii="Arial" w:eastAsia="Times New Roman" w:hAnsi="Arial" w:cs="Arial"/>
                <w:color w:val="000000" w:themeColor="text1"/>
                <w:sz w:val="20"/>
                <w:szCs w:val="20"/>
                <w:lang w:eastAsia="pl-PL"/>
              </w:rPr>
              <w:t>'</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r>
      <w:tr w:rsidR="00542DA4" w:rsidRPr="00542DA4" w:rsidTr="00296E2C">
        <w:trPr>
          <w:trHeight w:val="300"/>
        </w:trPr>
        <w:tc>
          <w:tcPr>
            <w:tcW w:w="1840" w:type="dxa"/>
            <w:vMerge w:val="restart"/>
            <w:tcBorders>
              <w:top w:val="single" w:sz="8" w:space="0" w:color="auto"/>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 xml:space="preserve">pomnik Staszica </w:t>
            </w:r>
            <w:r w:rsidRPr="00542DA4">
              <w:rPr>
                <w:rFonts w:ascii="Arial" w:eastAsia="Times New Roman" w:hAnsi="Arial" w:cs="Arial"/>
                <w:b/>
                <w:bCs/>
                <w:color w:val="000000" w:themeColor="text1"/>
                <w:sz w:val="20"/>
                <w:szCs w:val="20"/>
                <w:lang w:eastAsia="pl-PL"/>
              </w:rPr>
              <w:br/>
              <w:t>ul. Wodna</w:t>
            </w:r>
          </w:p>
        </w:tc>
        <w:tc>
          <w:tcPr>
            <w:tcW w:w="2080" w:type="dxa"/>
            <w:vMerge w:val="restart"/>
            <w:tcBorders>
              <w:top w:val="nil"/>
              <w:left w:val="single" w:sz="4" w:space="0" w:color="auto"/>
              <w:bottom w:val="single" w:sz="8"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rabata bezpośrednio k. pomnika</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8</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 </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80</w:t>
            </w:r>
          </w:p>
        </w:tc>
      </w:tr>
      <w:tr w:rsidR="00542DA4" w:rsidRPr="00542DA4" w:rsidTr="00296E2C">
        <w:trPr>
          <w:trHeight w:val="315"/>
        </w:trPr>
        <w:tc>
          <w:tcPr>
            <w:tcW w:w="1840" w:type="dxa"/>
            <w:vMerge/>
            <w:tcBorders>
              <w:top w:val="single" w:sz="8"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(czerwona)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80</w:t>
            </w:r>
          </w:p>
        </w:tc>
      </w:tr>
      <w:tr w:rsidR="00542DA4" w:rsidRPr="00542DA4" w:rsidTr="00296E2C">
        <w:trPr>
          <w:trHeight w:val="300"/>
        </w:trPr>
        <w:tc>
          <w:tcPr>
            <w:tcW w:w="184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 xml:space="preserve">Plac Zwycięstwa </w:t>
            </w:r>
          </w:p>
        </w:tc>
        <w:tc>
          <w:tcPr>
            <w:tcW w:w="2080" w:type="dxa"/>
            <w:vMerge w:val="restart"/>
            <w:tcBorders>
              <w:top w:val="nil"/>
              <w:left w:val="single" w:sz="4" w:space="0" w:color="auto"/>
              <w:bottom w:val="single" w:sz="8" w:space="0" w:color="000000"/>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rabata prostokątna między pomnikiem a Al.JP II</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salvia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farinacea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Fairy</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Queen</w:t>
            </w:r>
            <w:proofErr w:type="spellEnd"/>
            <w:r w:rsidRPr="00542DA4">
              <w:rPr>
                <w:rFonts w:ascii="Arial" w:eastAsia="Times New Roman" w:hAnsi="Arial" w:cs="Arial"/>
                <w:color w:val="000000" w:themeColor="text1"/>
                <w:sz w:val="20"/>
                <w:szCs w:val="20"/>
                <w:lang w:eastAsia="pl-PL"/>
              </w:rPr>
              <w:t>'</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r>
      <w:tr w:rsidR="00542DA4" w:rsidRPr="00542DA4" w:rsidTr="00296E2C">
        <w:trPr>
          <w:trHeight w:val="300"/>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100</w:t>
            </w:r>
          </w:p>
        </w:tc>
      </w:tr>
      <w:tr w:rsidR="00542DA4" w:rsidRPr="00542DA4" w:rsidTr="00296E2C">
        <w:trPr>
          <w:trHeight w:val="315"/>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tagetes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erecta</w:t>
            </w:r>
            <w:proofErr w:type="spellEnd"/>
            <w:r w:rsidRPr="00542DA4">
              <w:rPr>
                <w:rFonts w:ascii="Arial" w:eastAsia="Times New Roman" w:hAnsi="Arial" w:cs="Arial"/>
                <w:color w:val="000000" w:themeColor="text1"/>
                <w:sz w:val="20"/>
                <w:szCs w:val="20"/>
                <w:lang w:eastAsia="pl-PL"/>
              </w:rPr>
              <w:t xml:space="preserve"> PERFECTION</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120</w:t>
            </w:r>
          </w:p>
        </w:tc>
      </w:tr>
      <w:tr w:rsidR="00542DA4" w:rsidRPr="00542DA4" w:rsidTr="00296E2C">
        <w:trPr>
          <w:trHeight w:val="300"/>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rabata pod wierzbą</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7</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tagetes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erecta</w:t>
            </w:r>
            <w:proofErr w:type="spellEnd"/>
            <w:r w:rsidRPr="00542DA4">
              <w:rPr>
                <w:rFonts w:ascii="Arial" w:eastAsia="Times New Roman" w:hAnsi="Arial" w:cs="Arial"/>
                <w:color w:val="000000" w:themeColor="text1"/>
                <w:sz w:val="20"/>
                <w:szCs w:val="20"/>
                <w:lang w:eastAsia="pl-PL"/>
              </w:rPr>
              <w:t xml:space="preserve"> PERFECTION</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140</w:t>
            </w:r>
          </w:p>
        </w:tc>
      </w:tr>
      <w:tr w:rsidR="00542DA4" w:rsidRPr="00542DA4" w:rsidTr="00296E2C">
        <w:trPr>
          <w:trHeight w:val="300"/>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salvia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farinacea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Fairy</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Queen</w:t>
            </w:r>
            <w:proofErr w:type="spellEnd"/>
            <w:r w:rsidRPr="00542DA4">
              <w:rPr>
                <w:rFonts w:ascii="Arial" w:eastAsia="Times New Roman" w:hAnsi="Arial" w:cs="Arial"/>
                <w:color w:val="000000" w:themeColor="text1"/>
                <w:sz w:val="20"/>
                <w:szCs w:val="20"/>
                <w:lang w:eastAsia="pl-PL"/>
              </w:rPr>
              <w:t>'</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r>
      <w:tr w:rsidR="00542DA4" w:rsidRPr="00542DA4" w:rsidTr="00296E2C">
        <w:trPr>
          <w:trHeight w:val="315"/>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23</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460</w:t>
            </w:r>
          </w:p>
        </w:tc>
      </w:tr>
      <w:tr w:rsidR="00542DA4" w:rsidRPr="00542DA4" w:rsidTr="00296E2C">
        <w:trPr>
          <w:trHeight w:val="300"/>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val="restart"/>
            <w:tcBorders>
              <w:top w:val="nil"/>
              <w:left w:val="single" w:sz="4" w:space="0" w:color="auto"/>
              <w:bottom w:val="single" w:sz="8" w:space="0" w:color="000000"/>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rabata za pomnikiem Zwycięstwa</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117</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35</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salvia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farinacea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Fairy</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Queen</w:t>
            </w:r>
            <w:proofErr w:type="spellEnd"/>
            <w:r w:rsidRPr="00542DA4">
              <w:rPr>
                <w:rFonts w:ascii="Arial" w:eastAsia="Times New Roman" w:hAnsi="Arial" w:cs="Arial"/>
                <w:color w:val="000000" w:themeColor="text1"/>
                <w:sz w:val="20"/>
                <w:szCs w:val="20"/>
                <w:lang w:eastAsia="pl-PL"/>
              </w:rPr>
              <w:t>'</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r>
      <w:tr w:rsidR="00542DA4" w:rsidRPr="00542DA4" w:rsidTr="00296E2C">
        <w:trPr>
          <w:trHeight w:val="300"/>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28</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560</w:t>
            </w:r>
          </w:p>
        </w:tc>
      </w:tr>
      <w:tr w:rsidR="00542DA4" w:rsidRPr="00542DA4" w:rsidTr="00296E2C">
        <w:trPr>
          <w:trHeight w:val="315"/>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54</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tagetes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erecta</w:t>
            </w:r>
            <w:proofErr w:type="spellEnd"/>
            <w:r w:rsidRPr="00542DA4">
              <w:rPr>
                <w:rFonts w:ascii="Arial" w:eastAsia="Times New Roman" w:hAnsi="Arial" w:cs="Arial"/>
                <w:color w:val="000000" w:themeColor="text1"/>
                <w:sz w:val="20"/>
                <w:szCs w:val="20"/>
                <w:lang w:eastAsia="pl-PL"/>
              </w:rPr>
              <w:t xml:space="preserve"> PERFECTION</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1080</w:t>
            </w:r>
          </w:p>
        </w:tc>
      </w:tr>
      <w:tr w:rsidR="00542DA4" w:rsidRPr="00542DA4" w:rsidTr="00296E2C">
        <w:trPr>
          <w:trHeight w:val="300"/>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rabata k/ jałowców</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22</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11</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salvia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farinacea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Fairy</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Queen</w:t>
            </w:r>
            <w:proofErr w:type="spellEnd"/>
            <w:r w:rsidRPr="00542DA4">
              <w:rPr>
                <w:rFonts w:ascii="Arial" w:eastAsia="Times New Roman" w:hAnsi="Arial" w:cs="Arial"/>
                <w:color w:val="000000" w:themeColor="text1"/>
                <w:sz w:val="20"/>
                <w:szCs w:val="20"/>
                <w:lang w:eastAsia="pl-PL"/>
              </w:rPr>
              <w:t>'</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r>
      <w:tr w:rsidR="00542DA4" w:rsidRPr="00542DA4" w:rsidTr="00296E2C">
        <w:trPr>
          <w:trHeight w:val="315"/>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11</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220</w:t>
            </w:r>
          </w:p>
        </w:tc>
      </w:tr>
      <w:tr w:rsidR="00542DA4" w:rsidRPr="00542DA4" w:rsidTr="00296E2C">
        <w:trPr>
          <w:trHeight w:val="300"/>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k. pomnika papieża</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nil"/>
              <w:right w:val="nil"/>
            </w:tcBorders>
            <w:shd w:val="clear" w:color="auto" w:fill="auto"/>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tagetes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erecta</w:t>
            </w:r>
            <w:proofErr w:type="spellEnd"/>
            <w:r w:rsidRPr="00542DA4">
              <w:rPr>
                <w:rFonts w:ascii="Arial" w:eastAsia="Times New Roman" w:hAnsi="Arial" w:cs="Arial"/>
                <w:color w:val="000000" w:themeColor="text1"/>
                <w:sz w:val="20"/>
                <w:szCs w:val="20"/>
                <w:lang w:eastAsia="pl-PL"/>
              </w:rPr>
              <w:t xml:space="preserve"> PERFECTION</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1000</w:t>
            </w:r>
          </w:p>
        </w:tc>
      </w:tr>
      <w:tr w:rsidR="00542DA4" w:rsidRPr="00542DA4" w:rsidTr="00296E2C">
        <w:trPr>
          <w:trHeight w:val="315"/>
        </w:trPr>
        <w:tc>
          <w:tcPr>
            <w:tcW w:w="184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50</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single" w:sz="4" w:space="0" w:color="auto"/>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impatiens</w:t>
            </w:r>
            <w:proofErr w:type="spellEnd"/>
            <w:r w:rsidRPr="00542DA4">
              <w:rPr>
                <w:rFonts w:ascii="Arial" w:eastAsia="Times New Roman" w:hAnsi="Arial" w:cs="Arial"/>
                <w:color w:val="000000" w:themeColor="text1"/>
                <w:sz w:val="20"/>
                <w:szCs w:val="20"/>
                <w:lang w:eastAsia="pl-PL"/>
              </w:rPr>
              <w:t xml:space="preserve"> x </w:t>
            </w:r>
            <w:proofErr w:type="spellStart"/>
            <w:r w:rsidRPr="00542DA4">
              <w:rPr>
                <w:rFonts w:ascii="Arial" w:eastAsia="Times New Roman" w:hAnsi="Arial" w:cs="Arial"/>
                <w:color w:val="000000" w:themeColor="text1"/>
                <w:sz w:val="20"/>
                <w:szCs w:val="20"/>
                <w:lang w:eastAsia="pl-PL"/>
              </w:rPr>
              <w:t>hybrida</w:t>
            </w:r>
            <w:proofErr w:type="spellEnd"/>
            <w:r w:rsidRPr="00542DA4">
              <w:rPr>
                <w:rFonts w:ascii="Arial" w:eastAsia="Times New Roman" w:hAnsi="Arial" w:cs="Arial"/>
                <w:color w:val="000000" w:themeColor="text1"/>
                <w:sz w:val="20"/>
                <w:szCs w:val="20"/>
                <w:lang w:eastAsia="pl-PL"/>
              </w:rPr>
              <w:t xml:space="preserve"> (biały)</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1000</w:t>
            </w:r>
          </w:p>
        </w:tc>
      </w:tr>
      <w:tr w:rsidR="00542DA4" w:rsidRPr="00542DA4" w:rsidTr="00296E2C">
        <w:trPr>
          <w:trHeight w:val="300"/>
        </w:trPr>
        <w:tc>
          <w:tcPr>
            <w:tcW w:w="1840" w:type="dxa"/>
            <w:vMerge w:val="restart"/>
            <w:tcBorders>
              <w:top w:val="nil"/>
              <w:left w:val="single" w:sz="4" w:space="0" w:color="auto"/>
              <w:bottom w:val="nil"/>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Al. Jana Pawła II</w:t>
            </w:r>
          </w:p>
        </w:tc>
        <w:tc>
          <w:tcPr>
            <w:tcW w:w="208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rabata k. kamienia</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 </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200</w:t>
            </w:r>
          </w:p>
        </w:tc>
      </w:tr>
      <w:tr w:rsidR="00542DA4" w:rsidRPr="00542DA4" w:rsidTr="00296E2C">
        <w:trPr>
          <w:trHeight w:val="315"/>
        </w:trPr>
        <w:tc>
          <w:tcPr>
            <w:tcW w:w="184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(czerwona)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200</w:t>
            </w:r>
          </w:p>
        </w:tc>
      </w:tr>
      <w:tr w:rsidR="00542DA4" w:rsidRPr="00542DA4" w:rsidTr="00296E2C">
        <w:trPr>
          <w:trHeight w:val="315"/>
        </w:trPr>
        <w:tc>
          <w:tcPr>
            <w:tcW w:w="184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tcBorders>
              <w:top w:val="nil"/>
              <w:left w:val="nil"/>
              <w:bottom w:val="nil"/>
              <w:right w:val="single" w:sz="4" w:space="0" w:color="auto"/>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kółko duże</w:t>
            </w:r>
          </w:p>
        </w:tc>
        <w:tc>
          <w:tcPr>
            <w:tcW w:w="960" w:type="dxa"/>
            <w:tcBorders>
              <w:top w:val="nil"/>
              <w:left w:val="nil"/>
              <w:bottom w:val="nil"/>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38</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38</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hybrida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342</w:t>
            </w:r>
          </w:p>
        </w:tc>
      </w:tr>
      <w:tr w:rsidR="00542DA4" w:rsidRPr="00542DA4" w:rsidTr="00296E2C">
        <w:trPr>
          <w:trHeight w:val="315"/>
        </w:trPr>
        <w:tc>
          <w:tcPr>
            <w:tcW w:w="184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tcBorders>
              <w:top w:val="single" w:sz="8" w:space="0" w:color="auto"/>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kółko małe</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26</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26</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single" w:sz="8" w:space="0" w:color="auto"/>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hybrida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234</w:t>
            </w:r>
          </w:p>
        </w:tc>
      </w:tr>
      <w:tr w:rsidR="00542DA4" w:rsidRPr="00542DA4" w:rsidTr="00296E2C">
        <w:trPr>
          <w:trHeight w:val="300"/>
        </w:trPr>
        <w:tc>
          <w:tcPr>
            <w:tcW w:w="184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val="restart"/>
            <w:tcBorders>
              <w:top w:val="nil"/>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dłuższa wstęga między kołami</w:t>
            </w:r>
          </w:p>
        </w:tc>
        <w:tc>
          <w:tcPr>
            <w:tcW w:w="960" w:type="dxa"/>
            <w:vMerge w:val="restart"/>
            <w:tcBorders>
              <w:top w:val="nil"/>
              <w:left w:val="single" w:sz="4" w:space="0" w:color="auto"/>
              <w:bottom w:val="nil"/>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54</w:t>
            </w:r>
          </w:p>
        </w:tc>
        <w:tc>
          <w:tcPr>
            <w:tcW w:w="960" w:type="dxa"/>
            <w:tcBorders>
              <w:top w:val="nil"/>
              <w:left w:val="nil"/>
              <w:bottom w:val="nil"/>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40</w:t>
            </w:r>
          </w:p>
        </w:tc>
        <w:tc>
          <w:tcPr>
            <w:tcW w:w="960" w:type="dxa"/>
            <w:tcBorders>
              <w:top w:val="nil"/>
              <w:left w:val="nil"/>
              <w:bottom w:val="nil"/>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nil"/>
              <w:left w:val="nil"/>
              <w:bottom w:val="nil"/>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hybrida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360</w:t>
            </w:r>
          </w:p>
        </w:tc>
      </w:tr>
      <w:tr w:rsidR="00542DA4" w:rsidRPr="00542DA4" w:rsidTr="00296E2C">
        <w:trPr>
          <w:trHeight w:val="315"/>
        </w:trPr>
        <w:tc>
          <w:tcPr>
            <w:tcW w:w="184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begonia Dragon</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126</w:t>
            </w:r>
          </w:p>
        </w:tc>
      </w:tr>
      <w:tr w:rsidR="00542DA4" w:rsidRPr="00542DA4" w:rsidTr="00296E2C">
        <w:trPr>
          <w:trHeight w:val="300"/>
        </w:trPr>
        <w:tc>
          <w:tcPr>
            <w:tcW w:w="184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val="restart"/>
            <w:tcBorders>
              <w:top w:val="single" w:sz="8" w:space="0" w:color="auto"/>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krótsza wstęga między kołami</w:t>
            </w:r>
          </w:p>
        </w:tc>
        <w:tc>
          <w:tcPr>
            <w:tcW w:w="96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22</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15</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single" w:sz="8" w:space="0" w:color="auto"/>
              <w:left w:val="nil"/>
              <w:bottom w:val="nil"/>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hybrida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135</w:t>
            </w:r>
          </w:p>
        </w:tc>
      </w:tr>
      <w:tr w:rsidR="00542DA4" w:rsidRPr="00542DA4" w:rsidTr="00296E2C">
        <w:trPr>
          <w:trHeight w:val="315"/>
        </w:trPr>
        <w:tc>
          <w:tcPr>
            <w:tcW w:w="184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single" w:sz="8"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single" w:sz="8"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7</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begonia Dragon</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63</w:t>
            </w:r>
          </w:p>
        </w:tc>
      </w:tr>
      <w:tr w:rsidR="00542DA4" w:rsidRPr="00542DA4" w:rsidTr="00296E2C">
        <w:trPr>
          <w:trHeight w:val="345"/>
        </w:trPr>
        <w:tc>
          <w:tcPr>
            <w:tcW w:w="184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val="restart"/>
            <w:tcBorders>
              <w:top w:val="single" w:sz="8" w:space="0" w:color="auto"/>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rabata przy "</w:t>
            </w:r>
            <w:proofErr w:type="spellStart"/>
            <w:r w:rsidRPr="00542DA4">
              <w:rPr>
                <w:rFonts w:ascii="Arial" w:eastAsia="Times New Roman" w:hAnsi="Arial" w:cs="Arial"/>
                <w:color w:val="000000" w:themeColor="text1"/>
                <w:sz w:val="20"/>
                <w:szCs w:val="20"/>
                <w:lang w:eastAsia="pl-PL"/>
              </w:rPr>
              <w:t>zawrotce</w:t>
            </w:r>
            <w:proofErr w:type="spellEnd"/>
            <w:r w:rsidRPr="00542DA4">
              <w:rPr>
                <w:rFonts w:ascii="Arial" w:eastAsia="Times New Roman" w:hAnsi="Arial" w:cs="Arial"/>
                <w:color w:val="000000" w:themeColor="text1"/>
                <w:sz w:val="20"/>
                <w:szCs w:val="20"/>
                <w:lang w:eastAsia="pl-PL"/>
              </w:rPr>
              <w:t>"</w:t>
            </w:r>
          </w:p>
        </w:tc>
        <w:tc>
          <w:tcPr>
            <w:tcW w:w="96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c>
          <w:tcPr>
            <w:tcW w:w="3160" w:type="dxa"/>
            <w:tcBorders>
              <w:top w:val="nil"/>
              <w:left w:val="nil"/>
              <w:bottom w:val="nil"/>
              <w:right w:val="single" w:sz="4" w:space="0" w:color="auto"/>
            </w:tcBorders>
            <w:shd w:val="clear" w:color="auto" w:fill="auto"/>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salvia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farinacea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Fairy</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Queen</w:t>
            </w:r>
            <w:proofErr w:type="spellEnd"/>
            <w:r w:rsidRPr="00542DA4">
              <w:rPr>
                <w:rFonts w:ascii="Arial" w:eastAsia="Times New Roman" w:hAnsi="Arial" w:cs="Arial"/>
                <w:color w:val="000000" w:themeColor="text1"/>
                <w:sz w:val="20"/>
                <w:szCs w:val="20"/>
                <w:lang w:eastAsia="pl-PL"/>
              </w:rPr>
              <w:t>'</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r>
      <w:tr w:rsidR="00542DA4" w:rsidRPr="00542DA4" w:rsidTr="00296E2C">
        <w:trPr>
          <w:trHeight w:val="315"/>
        </w:trPr>
        <w:tc>
          <w:tcPr>
            <w:tcW w:w="184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single" w:sz="8"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single" w:sz="8"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tagetes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erecta</w:t>
            </w:r>
            <w:proofErr w:type="spellEnd"/>
            <w:r w:rsidRPr="00542DA4">
              <w:rPr>
                <w:rFonts w:ascii="Arial" w:eastAsia="Times New Roman" w:hAnsi="Arial" w:cs="Arial"/>
                <w:color w:val="000000" w:themeColor="text1"/>
                <w:sz w:val="20"/>
                <w:szCs w:val="20"/>
                <w:lang w:eastAsia="pl-PL"/>
              </w:rPr>
              <w:t xml:space="preserve"> PERFECTION</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200</w:t>
            </w:r>
          </w:p>
        </w:tc>
      </w:tr>
      <w:tr w:rsidR="00542DA4" w:rsidRPr="00542DA4" w:rsidTr="00296E2C">
        <w:trPr>
          <w:trHeight w:val="300"/>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Al. Powstańców Wielkopolskich</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wstęga</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106</w:t>
            </w:r>
          </w:p>
        </w:tc>
        <w:tc>
          <w:tcPr>
            <w:tcW w:w="960" w:type="dxa"/>
            <w:tcBorders>
              <w:top w:val="nil"/>
              <w:left w:val="nil"/>
              <w:bottom w:val="single" w:sz="4" w:space="0" w:color="auto"/>
              <w:right w:val="single" w:sz="4" w:space="0" w:color="auto"/>
            </w:tcBorders>
            <w:shd w:val="clear" w:color="auto" w:fill="auto"/>
            <w:noWrap/>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nil"/>
              <w:left w:val="nil"/>
              <w:bottom w:val="single" w:sz="4" w:space="0" w:color="auto"/>
              <w:right w:val="single" w:sz="4" w:space="0" w:color="auto"/>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hybrida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954</w:t>
            </w:r>
          </w:p>
        </w:tc>
      </w:tr>
      <w:tr w:rsidR="00542DA4" w:rsidRPr="00542DA4" w:rsidTr="00296E2C">
        <w:trPr>
          <w:trHeight w:val="30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14</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begonia Dragon</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126</w:t>
            </w:r>
          </w:p>
        </w:tc>
      </w:tr>
      <w:tr w:rsidR="00542DA4" w:rsidRPr="00542DA4" w:rsidTr="00296E2C">
        <w:trPr>
          <w:trHeight w:val="300"/>
        </w:trPr>
        <w:tc>
          <w:tcPr>
            <w:tcW w:w="18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Bydgoska k. PKO</w:t>
            </w:r>
          </w:p>
        </w:tc>
        <w:tc>
          <w:tcPr>
            <w:tcW w:w="2080" w:type="dxa"/>
            <w:vMerge w:val="restart"/>
            <w:tcBorders>
              <w:top w:val="nil"/>
              <w:left w:val="single" w:sz="4" w:space="0" w:color="auto"/>
              <w:bottom w:val="nil"/>
              <w:right w:val="single" w:sz="4" w:space="0" w:color="auto"/>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 rabaty wokół pomnika</w:t>
            </w:r>
          </w:p>
        </w:tc>
        <w:tc>
          <w:tcPr>
            <w:tcW w:w="960" w:type="dxa"/>
            <w:vMerge w:val="restart"/>
            <w:tcBorders>
              <w:top w:val="nil"/>
              <w:left w:val="single" w:sz="4" w:space="0" w:color="auto"/>
              <w:bottom w:val="nil"/>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36</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18</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 </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360</w:t>
            </w:r>
          </w:p>
        </w:tc>
      </w:tr>
      <w:tr w:rsidR="00542DA4" w:rsidRPr="00542DA4" w:rsidTr="00296E2C">
        <w:trPr>
          <w:trHeight w:val="300"/>
        </w:trPr>
        <w:tc>
          <w:tcPr>
            <w:tcW w:w="184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18</w:t>
            </w:r>
          </w:p>
        </w:tc>
        <w:tc>
          <w:tcPr>
            <w:tcW w:w="960" w:type="dxa"/>
            <w:tcBorders>
              <w:top w:val="nil"/>
              <w:left w:val="nil"/>
              <w:bottom w:val="nil"/>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nil"/>
              <w:left w:val="nil"/>
              <w:bottom w:val="nil"/>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Dragon </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162</w:t>
            </w:r>
          </w:p>
        </w:tc>
      </w:tr>
      <w:tr w:rsidR="00542DA4" w:rsidRPr="00542DA4" w:rsidTr="00296E2C">
        <w:trPr>
          <w:trHeight w:val="300"/>
        </w:trPr>
        <w:tc>
          <w:tcPr>
            <w:tcW w:w="184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rabata przy pomniku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22</w:t>
            </w:r>
          </w:p>
        </w:tc>
      </w:tr>
      <w:tr w:rsidR="00542DA4" w:rsidRPr="00542DA4" w:rsidTr="00296E2C">
        <w:trPr>
          <w:trHeight w:val="315"/>
        </w:trPr>
        <w:tc>
          <w:tcPr>
            <w:tcW w:w="184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single" w:sz="4"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1,1</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(czerwona) </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22</w:t>
            </w:r>
          </w:p>
        </w:tc>
      </w:tr>
      <w:tr w:rsidR="00542DA4" w:rsidRPr="00542DA4" w:rsidTr="00296E2C">
        <w:trPr>
          <w:trHeight w:val="300"/>
        </w:trPr>
        <w:tc>
          <w:tcPr>
            <w:tcW w:w="18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ul. Staromiejska</w:t>
            </w:r>
          </w:p>
        </w:tc>
        <w:tc>
          <w:tcPr>
            <w:tcW w:w="20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rabata przy TAXI</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18</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hybrida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54</w:t>
            </w:r>
          </w:p>
        </w:tc>
      </w:tr>
      <w:tr w:rsidR="00542DA4" w:rsidRPr="00542DA4" w:rsidTr="00296E2C">
        <w:trPr>
          <w:trHeight w:val="300"/>
        </w:trPr>
        <w:tc>
          <w:tcPr>
            <w:tcW w:w="184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Dragon </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54</w:t>
            </w:r>
          </w:p>
        </w:tc>
      </w:tr>
      <w:tr w:rsidR="00542DA4" w:rsidRPr="00542DA4" w:rsidTr="00296E2C">
        <w:trPr>
          <w:trHeight w:val="315"/>
        </w:trPr>
        <w:tc>
          <w:tcPr>
            <w:tcW w:w="184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120</w:t>
            </w:r>
          </w:p>
        </w:tc>
      </w:tr>
      <w:tr w:rsidR="00542DA4" w:rsidRPr="00542DA4" w:rsidTr="00296E2C">
        <w:trPr>
          <w:trHeight w:val="300"/>
        </w:trPr>
        <w:tc>
          <w:tcPr>
            <w:tcW w:w="184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rabata przy bibliotece</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13</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Dragon </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27</w:t>
            </w:r>
          </w:p>
        </w:tc>
      </w:tr>
      <w:tr w:rsidR="00542DA4" w:rsidRPr="00542DA4" w:rsidTr="00296E2C">
        <w:trPr>
          <w:trHeight w:val="315"/>
        </w:trPr>
        <w:tc>
          <w:tcPr>
            <w:tcW w:w="184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200</w:t>
            </w:r>
          </w:p>
        </w:tc>
      </w:tr>
      <w:tr w:rsidR="00542DA4" w:rsidRPr="00542DA4" w:rsidTr="00296E2C">
        <w:trPr>
          <w:trHeight w:val="300"/>
        </w:trPr>
        <w:tc>
          <w:tcPr>
            <w:tcW w:w="1840" w:type="dxa"/>
            <w:vMerge w:val="restart"/>
            <w:tcBorders>
              <w:top w:val="nil"/>
              <w:left w:val="single" w:sz="4" w:space="0" w:color="auto"/>
              <w:bottom w:val="single" w:sz="8"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Muzeum Staszica</w:t>
            </w:r>
          </w:p>
        </w:tc>
        <w:tc>
          <w:tcPr>
            <w:tcW w:w="2080" w:type="dxa"/>
            <w:vMerge w:val="restart"/>
            <w:tcBorders>
              <w:top w:val="nil"/>
              <w:left w:val="single" w:sz="4" w:space="0" w:color="auto"/>
              <w:bottom w:val="single" w:sz="8"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rabata za domkiem Staszica </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c>
          <w:tcPr>
            <w:tcW w:w="3160" w:type="dxa"/>
            <w:tcBorders>
              <w:top w:val="nil"/>
              <w:left w:val="nil"/>
              <w:bottom w:val="single" w:sz="4" w:space="0" w:color="auto"/>
              <w:right w:val="single" w:sz="4" w:space="0" w:color="auto"/>
            </w:tcBorders>
            <w:shd w:val="clear" w:color="auto" w:fill="auto"/>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salvia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farinacea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Fairy</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Queen</w:t>
            </w:r>
            <w:proofErr w:type="spellEnd"/>
            <w:r w:rsidRPr="00542DA4">
              <w:rPr>
                <w:rFonts w:ascii="Arial" w:eastAsia="Times New Roman" w:hAnsi="Arial" w:cs="Arial"/>
                <w:color w:val="000000" w:themeColor="text1"/>
                <w:sz w:val="20"/>
                <w:szCs w:val="20"/>
                <w:lang w:eastAsia="pl-PL"/>
              </w:rPr>
              <w:t>'</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r>
      <w:tr w:rsidR="00542DA4" w:rsidRPr="00542DA4" w:rsidTr="00296E2C">
        <w:trPr>
          <w:trHeight w:val="300"/>
        </w:trPr>
        <w:tc>
          <w:tcPr>
            <w:tcW w:w="184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tagetes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erecta</w:t>
            </w:r>
            <w:proofErr w:type="spellEnd"/>
            <w:r w:rsidRPr="00542DA4">
              <w:rPr>
                <w:rFonts w:ascii="Arial" w:eastAsia="Times New Roman" w:hAnsi="Arial" w:cs="Arial"/>
                <w:color w:val="000000" w:themeColor="text1"/>
                <w:sz w:val="20"/>
                <w:szCs w:val="20"/>
                <w:lang w:eastAsia="pl-PL"/>
              </w:rPr>
              <w:t xml:space="preserve"> PERFECTION</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200</w:t>
            </w:r>
          </w:p>
        </w:tc>
      </w:tr>
      <w:tr w:rsidR="00542DA4" w:rsidRPr="00542DA4" w:rsidTr="00296E2C">
        <w:trPr>
          <w:trHeight w:val="315"/>
        </w:trPr>
        <w:tc>
          <w:tcPr>
            <w:tcW w:w="184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208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8"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16</w:t>
            </w:r>
          </w:p>
        </w:tc>
        <w:tc>
          <w:tcPr>
            <w:tcW w:w="31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senecio</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cinerae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160</w:t>
            </w:r>
          </w:p>
        </w:tc>
      </w:tr>
      <w:tr w:rsidR="00542DA4" w:rsidRPr="00542DA4" w:rsidTr="00296E2C">
        <w:trPr>
          <w:trHeight w:val="645"/>
        </w:trPr>
        <w:tc>
          <w:tcPr>
            <w:tcW w:w="1840" w:type="dxa"/>
            <w:tcBorders>
              <w:top w:val="nil"/>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lastRenderedPageBreak/>
              <w:t>rondo Unii Europejskiej</w:t>
            </w:r>
          </w:p>
        </w:tc>
        <w:tc>
          <w:tcPr>
            <w:tcW w:w="2080" w:type="dxa"/>
            <w:tcBorders>
              <w:top w:val="nil"/>
              <w:left w:val="nil"/>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ul. Zygmunta Starego k/VIVO</w:t>
            </w:r>
          </w:p>
        </w:tc>
        <w:tc>
          <w:tcPr>
            <w:tcW w:w="960" w:type="dxa"/>
            <w:tcBorders>
              <w:top w:val="nil"/>
              <w:left w:val="nil"/>
              <w:bottom w:val="nil"/>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c>
          <w:tcPr>
            <w:tcW w:w="31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salvia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farinacea</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Fairy</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Queen</w:t>
            </w:r>
            <w:proofErr w:type="spellEnd"/>
            <w:r w:rsidRPr="00542DA4">
              <w:rPr>
                <w:rFonts w:ascii="Arial" w:eastAsia="Times New Roman" w:hAnsi="Arial" w:cs="Arial"/>
                <w:color w:val="000000" w:themeColor="text1"/>
                <w:sz w:val="20"/>
                <w:szCs w:val="20"/>
                <w:lang w:eastAsia="pl-PL"/>
              </w:rPr>
              <w:t>'</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t>
            </w:r>
          </w:p>
        </w:tc>
      </w:tr>
      <w:tr w:rsidR="00542DA4" w:rsidRPr="00542DA4" w:rsidTr="00296E2C">
        <w:trPr>
          <w:trHeight w:val="840"/>
        </w:trPr>
        <w:tc>
          <w:tcPr>
            <w:tcW w:w="1840" w:type="dxa"/>
            <w:tcBorders>
              <w:top w:val="nil"/>
              <w:left w:val="single" w:sz="4" w:space="0" w:color="auto"/>
              <w:bottom w:val="single" w:sz="8" w:space="0" w:color="auto"/>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skrzynki tarasowe</w:t>
            </w:r>
          </w:p>
        </w:tc>
        <w:tc>
          <w:tcPr>
            <w:tcW w:w="2080" w:type="dxa"/>
            <w:tcBorders>
              <w:top w:val="nil"/>
              <w:left w:val="nil"/>
              <w:bottom w:val="single" w:sz="8"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most Z. Starego i most wjazdowy na Wyspę</w:t>
            </w:r>
          </w:p>
        </w:tc>
        <w:tc>
          <w:tcPr>
            <w:tcW w:w="960" w:type="dxa"/>
            <w:tcBorders>
              <w:top w:val="nil"/>
              <w:left w:val="nil"/>
              <w:bottom w:val="single" w:sz="8" w:space="0" w:color="auto"/>
              <w:right w:val="single" w:sz="4" w:space="0" w:color="auto"/>
            </w:tcBorders>
            <w:shd w:val="clear" w:color="auto" w:fill="auto"/>
            <w:noWrap/>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komplet</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100</w:t>
            </w:r>
          </w:p>
        </w:tc>
        <w:tc>
          <w:tcPr>
            <w:tcW w:w="9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w:t>
            </w:r>
          </w:p>
        </w:tc>
        <w:tc>
          <w:tcPr>
            <w:tcW w:w="3160" w:type="dxa"/>
            <w:tcBorders>
              <w:top w:val="nil"/>
              <w:left w:val="nil"/>
              <w:bottom w:val="single" w:sz="8"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pelargonia </w:t>
            </w:r>
            <w:proofErr w:type="spellStart"/>
            <w:r w:rsidRPr="00542DA4">
              <w:rPr>
                <w:rFonts w:ascii="Arial" w:eastAsia="Times New Roman" w:hAnsi="Arial" w:cs="Arial"/>
                <w:color w:val="000000" w:themeColor="text1"/>
                <w:sz w:val="20"/>
                <w:szCs w:val="20"/>
                <w:lang w:eastAsia="pl-PL"/>
              </w:rPr>
              <w:t>bluszczolistna</w:t>
            </w:r>
            <w:proofErr w:type="spellEnd"/>
            <w:r w:rsidRPr="00542DA4">
              <w:rPr>
                <w:rFonts w:ascii="Arial" w:eastAsia="Times New Roman" w:hAnsi="Arial" w:cs="Arial"/>
                <w:color w:val="000000" w:themeColor="text1"/>
                <w:sz w:val="20"/>
                <w:szCs w:val="20"/>
                <w:lang w:eastAsia="pl-PL"/>
              </w:rPr>
              <w:t xml:space="preserve"> (czerwona)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500</w:t>
            </w:r>
          </w:p>
        </w:tc>
      </w:tr>
      <w:tr w:rsidR="00542DA4" w:rsidRPr="00542DA4" w:rsidTr="00296E2C">
        <w:trPr>
          <w:trHeight w:val="300"/>
        </w:trPr>
        <w:tc>
          <w:tcPr>
            <w:tcW w:w="184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208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1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542DA4" w:rsidRPr="00542DA4" w:rsidTr="00296E2C">
        <w:trPr>
          <w:trHeight w:val="300"/>
        </w:trPr>
        <w:tc>
          <w:tcPr>
            <w:tcW w:w="184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4000" w:type="dxa"/>
            <w:gridSpan w:val="3"/>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zestawienie ilościowe roślin na rabatach:</w:t>
            </w: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1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542DA4" w:rsidRPr="00542DA4" w:rsidTr="00296E2C">
        <w:trPr>
          <w:trHeight w:val="300"/>
        </w:trPr>
        <w:tc>
          <w:tcPr>
            <w:tcW w:w="184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208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begonia Dragon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1683</w:t>
            </w:r>
          </w:p>
        </w:tc>
      </w:tr>
      <w:tr w:rsidR="00542DA4" w:rsidRPr="00542DA4" w:rsidTr="00296E2C">
        <w:trPr>
          <w:trHeight w:val="300"/>
        </w:trPr>
        <w:tc>
          <w:tcPr>
            <w:tcW w:w="184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208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senecio</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cinerae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1120</w:t>
            </w:r>
          </w:p>
        </w:tc>
      </w:tr>
      <w:tr w:rsidR="00542DA4" w:rsidRPr="00542DA4" w:rsidTr="00296E2C">
        <w:trPr>
          <w:trHeight w:val="300"/>
        </w:trPr>
        <w:tc>
          <w:tcPr>
            <w:tcW w:w="184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208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x </w:t>
            </w:r>
            <w:proofErr w:type="spellStart"/>
            <w:r w:rsidRPr="00542DA4">
              <w:rPr>
                <w:rFonts w:ascii="Arial" w:eastAsia="Times New Roman" w:hAnsi="Arial" w:cs="Arial"/>
                <w:color w:val="000000" w:themeColor="text1"/>
                <w:sz w:val="20"/>
                <w:szCs w:val="20"/>
                <w:lang w:eastAsia="pl-PL"/>
              </w:rPr>
              <w:t>hybrida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2934</w:t>
            </w:r>
          </w:p>
        </w:tc>
      </w:tr>
      <w:tr w:rsidR="00542DA4" w:rsidRPr="00542DA4" w:rsidTr="00296E2C">
        <w:trPr>
          <w:trHeight w:val="300"/>
        </w:trPr>
        <w:tc>
          <w:tcPr>
            <w:tcW w:w="184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208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2322</w:t>
            </w:r>
          </w:p>
        </w:tc>
      </w:tr>
      <w:tr w:rsidR="00542DA4" w:rsidRPr="00542DA4" w:rsidTr="00296E2C">
        <w:trPr>
          <w:trHeight w:val="300"/>
        </w:trPr>
        <w:tc>
          <w:tcPr>
            <w:tcW w:w="184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208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(czerwona)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302</w:t>
            </w:r>
          </w:p>
        </w:tc>
      </w:tr>
      <w:tr w:rsidR="00542DA4" w:rsidRPr="00542DA4" w:rsidTr="00296E2C">
        <w:trPr>
          <w:trHeight w:val="300"/>
        </w:trPr>
        <w:tc>
          <w:tcPr>
            <w:tcW w:w="184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208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tagetes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erecta</w:t>
            </w:r>
            <w:proofErr w:type="spellEnd"/>
            <w:r w:rsidRPr="00542DA4">
              <w:rPr>
                <w:rFonts w:ascii="Arial" w:eastAsia="Times New Roman" w:hAnsi="Arial" w:cs="Arial"/>
                <w:color w:val="000000" w:themeColor="text1"/>
                <w:sz w:val="20"/>
                <w:szCs w:val="20"/>
                <w:lang w:eastAsia="pl-PL"/>
              </w:rPr>
              <w:t xml:space="preserve"> PERFECTION</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3760</w:t>
            </w:r>
          </w:p>
        </w:tc>
      </w:tr>
      <w:tr w:rsidR="00542DA4" w:rsidRPr="00542DA4" w:rsidTr="00296E2C">
        <w:trPr>
          <w:trHeight w:val="300"/>
        </w:trPr>
        <w:tc>
          <w:tcPr>
            <w:tcW w:w="184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208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inpatiens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hybrida</w:t>
            </w:r>
            <w:proofErr w:type="spellEnd"/>
            <w:r w:rsidRPr="00542DA4">
              <w:rPr>
                <w:rFonts w:ascii="Arial" w:eastAsia="Times New Roman" w:hAnsi="Arial" w:cs="Arial"/>
                <w:color w:val="000000" w:themeColor="text1"/>
                <w:sz w:val="20"/>
                <w:szCs w:val="20"/>
                <w:lang w:eastAsia="pl-PL"/>
              </w:rPr>
              <w:t xml:space="preserve"> (biały)</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1000</w:t>
            </w:r>
          </w:p>
        </w:tc>
      </w:tr>
      <w:tr w:rsidR="00542DA4" w:rsidRPr="00542DA4" w:rsidTr="00296E2C">
        <w:trPr>
          <w:trHeight w:val="300"/>
        </w:trPr>
        <w:tc>
          <w:tcPr>
            <w:tcW w:w="184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208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pelargonia </w:t>
            </w:r>
            <w:proofErr w:type="spellStart"/>
            <w:r w:rsidRPr="00542DA4">
              <w:rPr>
                <w:rFonts w:ascii="Arial" w:eastAsia="Times New Roman" w:hAnsi="Arial" w:cs="Arial"/>
                <w:color w:val="000000" w:themeColor="text1"/>
                <w:sz w:val="20"/>
                <w:szCs w:val="20"/>
                <w:lang w:eastAsia="pl-PL"/>
              </w:rPr>
              <w:t>bluszczolistna</w:t>
            </w:r>
            <w:proofErr w:type="spellEnd"/>
            <w:r w:rsidRPr="00542DA4">
              <w:rPr>
                <w:rFonts w:ascii="Arial" w:eastAsia="Times New Roman" w:hAnsi="Arial" w:cs="Arial"/>
                <w:color w:val="000000" w:themeColor="text1"/>
                <w:sz w:val="20"/>
                <w:szCs w:val="20"/>
                <w:lang w:eastAsia="pl-PL"/>
              </w:rPr>
              <w:t xml:space="preserve"> (czerwona)</w:t>
            </w:r>
          </w:p>
        </w:tc>
        <w:tc>
          <w:tcPr>
            <w:tcW w:w="960" w:type="dxa"/>
            <w:tcBorders>
              <w:top w:val="nil"/>
              <w:left w:val="nil"/>
              <w:bottom w:val="single" w:sz="4" w:space="0" w:color="auto"/>
              <w:right w:val="single" w:sz="4" w:space="0" w:color="auto"/>
            </w:tcBorders>
            <w:shd w:val="clear" w:color="auto" w:fill="auto"/>
            <w:noWrap/>
            <w:vAlign w:val="bottom"/>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500</w:t>
            </w:r>
          </w:p>
        </w:tc>
      </w:tr>
    </w:tbl>
    <w:p w:rsidR="00296E2C" w:rsidRPr="00542DA4" w:rsidRDefault="00296E2C" w:rsidP="00296E2C">
      <w:pPr>
        <w:rPr>
          <w:rFonts w:ascii="Arial" w:eastAsia="Calibri" w:hAnsi="Arial" w:cs="Arial"/>
          <w:color w:val="000000" w:themeColor="text1"/>
          <w:sz w:val="20"/>
          <w:szCs w:val="20"/>
        </w:rPr>
      </w:pPr>
    </w:p>
    <w:p w:rsidR="00B42B3B" w:rsidRPr="00542DA4" w:rsidRDefault="00B42B3B" w:rsidP="00B42B3B">
      <w:pPr>
        <w:jc w:val="right"/>
        <w:rPr>
          <w:rFonts w:ascii="Arial" w:eastAsia="Calibri" w:hAnsi="Arial" w:cs="Arial"/>
          <w:b/>
          <w:color w:val="000000" w:themeColor="text1"/>
          <w:sz w:val="20"/>
          <w:szCs w:val="20"/>
        </w:rPr>
        <w:sectPr w:rsidR="00B42B3B" w:rsidRPr="00542DA4" w:rsidSect="00B42B3B">
          <w:pgSz w:w="16837" w:h="11905" w:orient="landscape"/>
          <w:pgMar w:top="1134" w:right="1134" w:bottom="1134" w:left="1134" w:header="709" w:footer="709" w:gutter="0"/>
          <w:cols w:space="708"/>
        </w:sectPr>
      </w:pPr>
    </w:p>
    <w:p w:rsidR="00B42B3B" w:rsidRPr="00542DA4" w:rsidRDefault="00B42B3B" w:rsidP="00B42B3B">
      <w:pPr>
        <w:jc w:val="right"/>
        <w:rPr>
          <w:rFonts w:ascii="Arial" w:eastAsia="Calibri" w:hAnsi="Arial" w:cs="Arial"/>
          <w:b/>
          <w:color w:val="000000" w:themeColor="text1"/>
          <w:sz w:val="20"/>
          <w:szCs w:val="20"/>
        </w:rPr>
      </w:pPr>
      <w:r w:rsidRPr="00542DA4">
        <w:rPr>
          <w:rFonts w:ascii="Arial" w:eastAsia="Calibri" w:hAnsi="Arial" w:cs="Arial"/>
          <w:b/>
          <w:color w:val="000000" w:themeColor="text1"/>
          <w:sz w:val="20"/>
          <w:szCs w:val="20"/>
        </w:rPr>
        <w:lastRenderedPageBreak/>
        <w:t>Załącznik nr 4 do umowy</w:t>
      </w:r>
    </w:p>
    <w:p w:rsidR="00B42B3B" w:rsidRPr="00542DA4" w:rsidRDefault="00B42B3B" w:rsidP="00B42B3B">
      <w:pPr>
        <w:rPr>
          <w:rFonts w:ascii="Arial" w:eastAsia="Calibri" w:hAnsi="Arial" w:cs="Arial"/>
          <w:b/>
          <w:color w:val="000000" w:themeColor="text1"/>
          <w:sz w:val="20"/>
          <w:szCs w:val="20"/>
        </w:rPr>
      </w:pPr>
    </w:p>
    <w:p w:rsidR="00B42B3B" w:rsidRPr="00542DA4" w:rsidRDefault="00B42B3B" w:rsidP="00B42B3B">
      <w:pPr>
        <w:rPr>
          <w:rFonts w:ascii="Arial" w:eastAsia="Calibri" w:hAnsi="Arial" w:cs="Arial"/>
          <w:b/>
          <w:color w:val="000000" w:themeColor="text1"/>
          <w:sz w:val="20"/>
          <w:szCs w:val="20"/>
        </w:rPr>
      </w:pPr>
    </w:p>
    <w:tbl>
      <w:tblPr>
        <w:tblW w:w="9360" w:type="dxa"/>
        <w:tblInd w:w="55" w:type="dxa"/>
        <w:tblCellMar>
          <w:left w:w="70" w:type="dxa"/>
          <w:right w:w="70" w:type="dxa"/>
        </w:tblCellMar>
        <w:tblLook w:val="04A0" w:firstRow="1" w:lastRow="0" w:firstColumn="1" w:lastColumn="0" w:noHBand="0" w:noVBand="1"/>
      </w:tblPr>
      <w:tblGrid>
        <w:gridCol w:w="760"/>
        <w:gridCol w:w="3500"/>
        <w:gridCol w:w="960"/>
        <w:gridCol w:w="1452"/>
        <w:gridCol w:w="2888"/>
      </w:tblGrid>
      <w:tr w:rsidR="00542DA4" w:rsidRPr="00542DA4" w:rsidTr="00296E2C">
        <w:trPr>
          <w:trHeight w:val="315"/>
        </w:trPr>
        <w:tc>
          <w:tcPr>
            <w:tcW w:w="9360" w:type="dxa"/>
            <w:gridSpan w:val="5"/>
            <w:tcBorders>
              <w:top w:val="nil"/>
              <w:left w:val="nil"/>
              <w:bottom w:val="nil"/>
              <w:right w:val="nil"/>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LOKALIZACJA I POWIERZCHNIA DONIC – PIERWSZE OBSADZENIE (grupa A)</w:t>
            </w:r>
          </w:p>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r>
      <w:tr w:rsidR="00542DA4" w:rsidRPr="00542DA4" w:rsidTr="00296E2C">
        <w:trPr>
          <w:trHeight w:val="1035"/>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Lp.</w:t>
            </w:r>
          </w:p>
        </w:tc>
        <w:tc>
          <w:tcPr>
            <w:tcW w:w="3500" w:type="dxa"/>
            <w:tcBorders>
              <w:top w:val="single" w:sz="8" w:space="0" w:color="auto"/>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Lokalizacja donic</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Ilość donic</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Ilość kwiatów (24szt./donicę)</w:t>
            </w:r>
          </w:p>
        </w:tc>
        <w:tc>
          <w:tcPr>
            <w:tcW w:w="2888" w:type="dxa"/>
            <w:tcBorders>
              <w:top w:val="single" w:sz="8" w:space="0" w:color="auto"/>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Gatunek / kolor kwiatów</w:t>
            </w:r>
          </w:p>
        </w:tc>
      </w:tr>
      <w:tr w:rsidR="00542DA4" w:rsidRPr="00542DA4" w:rsidTr="00296E2C">
        <w:trPr>
          <w:trHeight w:val="435"/>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w:t>
            </w:r>
          </w:p>
        </w:tc>
        <w:tc>
          <w:tcPr>
            <w:tcW w:w="350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Donice Pl. Zwycięstwa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1252" w:type="dxa"/>
            <w:tcBorders>
              <w:top w:val="nil"/>
              <w:left w:val="nil"/>
              <w:bottom w:val="nil"/>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120</w:t>
            </w:r>
          </w:p>
        </w:tc>
        <w:tc>
          <w:tcPr>
            <w:tcW w:w="2888" w:type="dxa"/>
            <w:tcBorders>
              <w:top w:val="nil"/>
              <w:left w:val="nil"/>
              <w:bottom w:val="nil"/>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Bratek (biały)</w:t>
            </w:r>
          </w:p>
        </w:tc>
      </w:tr>
      <w:tr w:rsidR="00542DA4" w:rsidRPr="00542DA4" w:rsidTr="00296E2C">
        <w:trPr>
          <w:trHeight w:val="315"/>
        </w:trPr>
        <w:tc>
          <w:tcPr>
            <w:tcW w:w="76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50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1252"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120</w:t>
            </w:r>
          </w:p>
        </w:tc>
        <w:tc>
          <w:tcPr>
            <w:tcW w:w="2888"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Bratek (bordo)</w:t>
            </w:r>
          </w:p>
        </w:tc>
      </w:tr>
      <w:tr w:rsidR="00542DA4" w:rsidRPr="00542DA4" w:rsidTr="00296E2C">
        <w:trPr>
          <w:trHeight w:val="30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w:t>
            </w:r>
          </w:p>
        </w:tc>
        <w:tc>
          <w:tcPr>
            <w:tcW w:w="350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Donice Pomnik Kolejarza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w:t>
            </w:r>
          </w:p>
        </w:tc>
        <w:tc>
          <w:tcPr>
            <w:tcW w:w="1252" w:type="dxa"/>
            <w:tcBorders>
              <w:top w:val="nil"/>
              <w:left w:val="nil"/>
              <w:bottom w:val="nil"/>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24</w:t>
            </w:r>
          </w:p>
        </w:tc>
        <w:tc>
          <w:tcPr>
            <w:tcW w:w="2888" w:type="dxa"/>
            <w:tcBorders>
              <w:top w:val="nil"/>
              <w:left w:val="nil"/>
              <w:bottom w:val="nil"/>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Bratek (biały)</w:t>
            </w:r>
          </w:p>
        </w:tc>
      </w:tr>
      <w:tr w:rsidR="00542DA4" w:rsidRPr="00542DA4" w:rsidTr="00296E2C">
        <w:trPr>
          <w:trHeight w:val="315"/>
        </w:trPr>
        <w:tc>
          <w:tcPr>
            <w:tcW w:w="76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50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1252"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24</w:t>
            </w:r>
          </w:p>
        </w:tc>
        <w:tc>
          <w:tcPr>
            <w:tcW w:w="2888"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Bratek (biskupi)</w:t>
            </w:r>
          </w:p>
        </w:tc>
      </w:tr>
      <w:tr w:rsidR="00542DA4" w:rsidRPr="00542DA4" w:rsidTr="00296E2C">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w:t>
            </w:r>
          </w:p>
        </w:tc>
        <w:tc>
          <w:tcPr>
            <w:tcW w:w="3500"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Park Miejski  k/fontanny</w:t>
            </w:r>
          </w:p>
        </w:tc>
        <w:tc>
          <w:tcPr>
            <w:tcW w:w="960"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w:t>
            </w:r>
          </w:p>
        </w:tc>
        <w:tc>
          <w:tcPr>
            <w:tcW w:w="1252"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196 *</w:t>
            </w:r>
          </w:p>
        </w:tc>
        <w:tc>
          <w:tcPr>
            <w:tcW w:w="2888"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Bratek błękitny</w:t>
            </w:r>
          </w:p>
        </w:tc>
      </w:tr>
      <w:tr w:rsidR="00542DA4" w:rsidRPr="00542DA4" w:rsidTr="00296E2C">
        <w:trPr>
          <w:trHeight w:val="315"/>
        </w:trPr>
        <w:tc>
          <w:tcPr>
            <w:tcW w:w="42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RAZEM:</w:t>
            </w:r>
          </w:p>
        </w:tc>
        <w:tc>
          <w:tcPr>
            <w:tcW w:w="960"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16</w:t>
            </w:r>
          </w:p>
        </w:tc>
        <w:tc>
          <w:tcPr>
            <w:tcW w:w="1252"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484</w:t>
            </w:r>
          </w:p>
        </w:tc>
        <w:tc>
          <w:tcPr>
            <w:tcW w:w="2888"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BRATKI</w:t>
            </w:r>
          </w:p>
        </w:tc>
      </w:tr>
      <w:tr w:rsidR="00542DA4" w:rsidRPr="00542DA4" w:rsidTr="00296E2C">
        <w:trPr>
          <w:trHeight w:val="300"/>
        </w:trPr>
        <w:tc>
          <w:tcPr>
            <w:tcW w:w="9360" w:type="dxa"/>
            <w:gridSpan w:val="5"/>
            <w:tcBorders>
              <w:top w:val="single" w:sz="8" w:space="0" w:color="auto"/>
              <w:left w:val="nil"/>
              <w:bottom w:val="nil"/>
              <w:right w:val="nil"/>
            </w:tcBorders>
            <w:shd w:val="clear" w:color="auto" w:fill="auto"/>
            <w:noWrap/>
            <w:vAlign w:val="bottom"/>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w  4 donicach posadzić należy 49 szt. w każdej z nich, w rozstawie 7szt. X 7 szt.</w:t>
            </w:r>
          </w:p>
        </w:tc>
      </w:tr>
      <w:tr w:rsidR="00542DA4" w:rsidRPr="00542DA4" w:rsidTr="00296E2C">
        <w:trPr>
          <w:trHeight w:val="300"/>
        </w:trPr>
        <w:tc>
          <w:tcPr>
            <w:tcW w:w="7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50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1252"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2888"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bl>
    <w:p w:rsidR="00296E2C" w:rsidRPr="00542DA4" w:rsidRDefault="00296E2C" w:rsidP="00296E2C">
      <w:pPr>
        <w:rPr>
          <w:rFonts w:ascii="Arial" w:eastAsia="Calibri" w:hAnsi="Arial" w:cs="Arial"/>
          <w:color w:val="000000" w:themeColor="text1"/>
          <w:sz w:val="20"/>
          <w:szCs w:val="20"/>
        </w:rPr>
      </w:pPr>
    </w:p>
    <w:p w:rsidR="00296E2C" w:rsidRPr="00542DA4" w:rsidRDefault="00296E2C" w:rsidP="00296E2C">
      <w:pPr>
        <w:rPr>
          <w:rFonts w:ascii="Arial" w:eastAsia="Calibri" w:hAnsi="Arial" w:cs="Arial"/>
          <w:color w:val="000000" w:themeColor="text1"/>
          <w:sz w:val="20"/>
          <w:szCs w:val="20"/>
        </w:rPr>
      </w:pPr>
    </w:p>
    <w:tbl>
      <w:tblPr>
        <w:tblW w:w="9513" w:type="dxa"/>
        <w:tblInd w:w="55" w:type="dxa"/>
        <w:tblCellMar>
          <w:left w:w="70" w:type="dxa"/>
          <w:right w:w="70" w:type="dxa"/>
        </w:tblCellMar>
        <w:tblLook w:val="04A0" w:firstRow="1" w:lastRow="0" w:firstColumn="1" w:lastColumn="0" w:noHBand="0" w:noVBand="1"/>
      </w:tblPr>
      <w:tblGrid>
        <w:gridCol w:w="960"/>
        <w:gridCol w:w="3220"/>
        <w:gridCol w:w="1308"/>
        <w:gridCol w:w="960"/>
        <w:gridCol w:w="3073"/>
      </w:tblGrid>
      <w:tr w:rsidR="00542DA4" w:rsidRPr="00542DA4" w:rsidTr="00296E2C">
        <w:trPr>
          <w:trHeight w:val="300"/>
        </w:trPr>
        <w:tc>
          <w:tcPr>
            <w:tcW w:w="9513" w:type="dxa"/>
            <w:gridSpan w:val="5"/>
            <w:tcBorders>
              <w:top w:val="nil"/>
              <w:left w:val="nil"/>
              <w:bottom w:val="nil"/>
              <w:right w:val="nil"/>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LOKALIZACJA I POWIERZCHNIA RABAT – PIERWSZE OBSADZENIE (grupa A)</w:t>
            </w:r>
          </w:p>
        </w:tc>
      </w:tr>
      <w:tr w:rsidR="00542DA4" w:rsidRPr="00542DA4" w:rsidTr="00296E2C">
        <w:trPr>
          <w:trHeight w:val="315"/>
        </w:trPr>
        <w:tc>
          <w:tcPr>
            <w:tcW w:w="960" w:type="dxa"/>
            <w:tcBorders>
              <w:top w:val="nil"/>
              <w:left w:val="nil"/>
              <w:bottom w:val="nil"/>
              <w:right w:val="nil"/>
            </w:tcBorders>
            <w:shd w:val="clear" w:color="auto" w:fill="auto"/>
            <w:noWrap/>
            <w:vAlign w:val="center"/>
            <w:hideMark/>
          </w:tcPr>
          <w:p w:rsidR="00296E2C" w:rsidRPr="00542DA4" w:rsidRDefault="00296E2C" w:rsidP="00296E2C">
            <w:pPr>
              <w:spacing w:after="0" w:line="240" w:lineRule="auto"/>
              <w:rPr>
                <w:rFonts w:ascii="Arial" w:eastAsia="Times New Roman" w:hAnsi="Arial" w:cs="Arial"/>
                <w:b/>
                <w:bCs/>
                <w:color w:val="000000" w:themeColor="text1"/>
                <w:sz w:val="20"/>
                <w:szCs w:val="20"/>
                <w:lang w:eastAsia="pl-PL"/>
              </w:rPr>
            </w:pPr>
          </w:p>
        </w:tc>
        <w:tc>
          <w:tcPr>
            <w:tcW w:w="322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130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73"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542DA4" w:rsidRPr="00542DA4" w:rsidTr="00296E2C">
        <w:trPr>
          <w:trHeight w:val="108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Lp.</w:t>
            </w:r>
          </w:p>
        </w:tc>
        <w:tc>
          <w:tcPr>
            <w:tcW w:w="3220" w:type="dxa"/>
            <w:tcBorders>
              <w:top w:val="single" w:sz="8" w:space="0" w:color="auto"/>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Lokalizacja kwietnika</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Całkowita powierzchnia obsadzenia (m</w:t>
            </w:r>
            <w:r w:rsidRPr="00542DA4">
              <w:rPr>
                <w:rFonts w:ascii="Arial" w:eastAsia="Times New Roman" w:hAnsi="Arial" w:cs="Arial"/>
                <w:color w:val="000000" w:themeColor="text1"/>
                <w:sz w:val="20"/>
                <w:szCs w:val="20"/>
                <w:vertAlign w:val="superscript"/>
                <w:lang w:eastAsia="pl-PL"/>
              </w:rPr>
              <w:t>2</w:t>
            </w:r>
            <w:r w:rsidRPr="00542DA4">
              <w:rPr>
                <w:rFonts w:ascii="Arial" w:eastAsia="Times New Roman" w:hAnsi="Arial" w:cs="Arial"/>
                <w:color w:val="000000" w:themeColor="text1"/>
                <w:sz w:val="20"/>
                <w:szCs w:val="20"/>
                <w:lang w:eastAsia="pl-PL"/>
              </w:rPr>
              <w: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Ilość kwiatów (24/m</w:t>
            </w:r>
            <w:r w:rsidRPr="00542DA4">
              <w:rPr>
                <w:rFonts w:ascii="Arial" w:eastAsia="Times New Roman" w:hAnsi="Arial" w:cs="Arial"/>
                <w:color w:val="000000" w:themeColor="text1"/>
                <w:sz w:val="20"/>
                <w:szCs w:val="20"/>
                <w:vertAlign w:val="superscript"/>
                <w:lang w:eastAsia="pl-PL"/>
              </w:rPr>
              <w:t>2</w:t>
            </w:r>
            <w:r w:rsidRPr="00542DA4">
              <w:rPr>
                <w:rFonts w:ascii="Arial" w:eastAsia="Times New Roman" w:hAnsi="Arial" w:cs="Arial"/>
                <w:color w:val="000000" w:themeColor="text1"/>
                <w:sz w:val="20"/>
                <w:szCs w:val="20"/>
                <w:lang w:eastAsia="pl-PL"/>
              </w:rPr>
              <w:t>)</w:t>
            </w:r>
          </w:p>
        </w:tc>
        <w:tc>
          <w:tcPr>
            <w:tcW w:w="3073" w:type="dxa"/>
            <w:tcBorders>
              <w:top w:val="single" w:sz="8" w:space="0" w:color="auto"/>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Gatunek / kolor kwiatów</w:t>
            </w:r>
          </w:p>
        </w:tc>
      </w:tr>
      <w:tr w:rsidR="00542DA4" w:rsidRPr="00542DA4" w:rsidTr="00296E2C">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w:t>
            </w:r>
          </w:p>
        </w:tc>
        <w:tc>
          <w:tcPr>
            <w:tcW w:w="322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Wodna k/pomnika St. Staszica</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192</w:t>
            </w:r>
          </w:p>
        </w:tc>
        <w:tc>
          <w:tcPr>
            <w:tcW w:w="3073" w:type="dxa"/>
            <w:tcBorders>
              <w:top w:val="nil"/>
              <w:left w:val="nil"/>
              <w:bottom w:val="nil"/>
              <w:right w:val="single" w:sz="8"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Bratki: 96 białe</w:t>
            </w:r>
          </w:p>
        </w:tc>
      </w:tr>
      <w:tr w:rsidR="00542DA4" w:rsidRPr="00542DA4" w:rsidTr="00296E2C">
        <w:trPr>
          <w:trHeight w:val="315"/>
        </w:trPr>
        <w:tc>
          <w:tcPr>
            <w:tcW w:w="96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p>
        </w:tc>
        <w:tc>
          <w:tcPr>
            <w:tcW w:w="322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130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73"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             96 bordo</w:t>
            </w:r>
          </w:p>
        </w:tc>
      </w:tr>
      <w:tr w:rsidR="00542DA4" w:rsidRPr="00542DA4" w:rsidTr="00296E2C">
        <w:trPr>
          <w:trHeight w:val="75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w:t>
            </w:r>
          </w:p>
        </w:tc>
        <w:tc>
          <w:tcPr>
            <w:tcW w:w="322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ul. Bydgoska k/pomnika </w:t>
            </w:r>
            <w:proofErr w:type="spellStart"/>
            <w:r w:rsidRPr="00542DA4">
              <w:rPr>
                <w:rFonts w:ascii="Arial" w:eastAsia="Times New Roman" w:hAnsi="Arial" w:cs="Arial"/>
                <w:color w:val="000000" w:themeColor="text1"/>
                <w:sz w:val="20"/>
                <w:szCs w:val="20"/>
                <w:lang w:eastAsia="pl-PL"/>
              </w:rPr>
              <w:t>Powst</w:t>
            </w:r>
            <w:proofErr w:type="spellEnd"/>
            <w:r w:rsidRPr="00542DA4">
              <w:rPr>
                <w:rFonts w:ascii="Arial" w:eastAsia="Times New Roman" w:hAnsi="Arial" w:cs="Arial"/>
                <w:color w:val="000000" w:themeColor="text1"/>
                <w:sz w:val="20"/>
                <w:szCs w:val="20"/>
                <w:lang w:eastAsia="pl-PL"/>
              </w:rPr>
              <w:t>. Wlkp.</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60</w:t>
            </w:r>
          </w:p>
        </w:tc>
        <w:tc>
          <w:tcPr>
            <w:tcW w:w="3073" w:type="dxa"/>
            <w:tcBorders>
              <w:top w:val="nil"/>
              <w:left w:val="nil"/>
              <w:bottom w:val="nil"/>
              <w:right w:val="single" w:sz="8"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Bratki: 30 białe</w:t>
            </w:r>
          </w:p>
        </w:tc>
      </w:tr>
      <w:tr w:rsidR="00542DA4" w:rsidRPr="00542DA4" w:rsidTr="00296E2C">
        <w:trPr>
          <w:trHeight w:val="315"/>
        </w:trPr>
        <w:tc>
          <w:tcPr>
            <w:tcW w:w="96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2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130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8" w:space="0" w:color="auto"/>
              <w:bottom w:val="single" w:sz="8" w:space="0" w:color="000000"/>
              <w:right w:val="single" w:sz="8"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73"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             30 bordo</w:t>
            </w:r>
          </w:p>
        </w:tc>
      </w:tr>
      <w:tr w:rsidR="00542DA4" w:rsidRPr="00542DA4" w:rsidTr="00296E2C">
        <w:trPr>
          <w:trHeight w:val="315"/>
        </w:trPr>
        <w:tc>
          <w:tcPr>
            <w:tcW w:w="41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RAZEM:</w:t>
            </w:r>
          </w:p>
        </w:tc>
        <w:tc>
          <w:tcPr>
            <w:tcW w:w="1300"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10,2</w:t>
            </w:r>
          </w:p>
        </w:tc>
        <w:tc>
          <w:tcPr>
            <w:tcW w:w="960"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252</w:t>
            </w:r>
          </w:p>
        </w:tc>
        <w:tc>
          <w:tcPr>
            <w:tcW w:w="3073" w:type="dxa"/>
            <w:tcBorders>
              <w:top w:val="nil"/>
              <w:left w:val="nil"/>
              <w:bottom w:val="single" w:sz="8" w:space="0" w:color="auto"/>
              <w:right w:val="single" w:sz="8"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 </w:t>
            </w:r>
          </w:p>
        </w:tc>
      </w:tr>
    </w:tbl>
    <w:p w:rsidR="00296E2C" w:rsidRPr="00542DA4" w:rsidRDefault="00296E2C" w:rsidP="00296E2C">
      <w:pPr>
        <w:rPr>
          <w:rFonts w:ascii="Arial" w:eastAsia="Calibri" w:hAnsi="Arial" w:cs="Arial"/>
          <w:color w:val="000000" w:themeColor="text1"/>
          <w:sz w:val="20"/>
          <w:szCs w:val="20"/>
        </w:rPr>
      </w:pPr>
    </w:p>
    <w:p w:rsidR="00B42B3B" w:rsidRPr="00542DA4" w:rsidRDefault="00B42B3B" w:rsidP="00B42B3B">
      <w:pPr>
        <w:rPr>
          <w:rFonts w:ascii="Arial" w:hAnsi="Arial" w:cs="Arial"/>
          <w:color w:val="000000" w:themeColor="text1"/>
          <w:kern w:val="1"/>
          <w:sz w:val="20"/>
          <w:szCs w:val="20"/>
        </w:rPr>
      </w:pPr>
    </w:p>
    <w:p w:rsidR="00B42B3B" w:rsidRPr="00542DA4" w:rsidRDefault="00B42B3B" w:rsidP="00B42B3B">
      <w:pPr>
        <w:rPr>
          <w:rFonts w:ascii="Arial" w:hAnsi="Arial" w:cs="Arial"/>
          <w:color w:val="000000" w:themeColor="text1"/>
          <w:kern w:val="1"/>
          <w:sz w:val="20"/>
          <w:szCs w:val="20"/>
        </w:rPr>
      </w:pPr>
      <w:r w:rsidRPr="00542DA4">
        <w:rPr>
          <w:rFonts w:ascii="Arial" w:hAnsi="Arial" w:cs="Arial"/>
          <w:color w:val="000000" w:themeColor="text1"/>
          <w:kern w:val="1"/>
          <w:sz w:val="20"/>
          <w:szCs w:val="20"/>
        </w:rPr>
        <w:br w:type="page"/>
      </w:r>
    </w:p>
    <w:tbl>
      <w:tblPr>
        <w:tblpPr w:leftFromText="141" w:rightFromText="141" w:vertAnchor="page" w:horzAnchor="margin" w:tblpXSpec="center" w:tblpY="2086"/>
        <w:tblW w:w="10773" w:type="dxa"/>
        <w:tblLayout w:type="fixed"/>
        <w:tblCellMar>
          <w:left w:w="70" w:type="dxa"/>
          <w:right w:w="70" w:type="dxa"/>
        </w:tblCellMar>
        <w:tblLook w:val="04A0" w:firstRow="1" w:lastRow="0" w:firstColumn="1" w:lastColumn="0" w:noHBand="0" w:noVBand="1"/>
      </w:tblPr>
      <w:tblGrid>
        <w:gridCol w:w="851"/>
        <w:gridCol w:w="3969"/>
        <w:gridCol w:w="3969"/>
        <w:gridCol w:w="992"/>
        <w:gridCol w:w="992"/>
      </w:tblGrid>
      <w:tr w:rsidR="00296E2C" w:rsidRPr="00542DA4" w:rsidTr="00B42B3B">
        <w:trPr>
          <w:trHeight w:val="300"/>
        </w:trPr>
        <w:tc>
          <w:tcPr>
            <w:tcW w:w="851" w:type="dxa"/>
            <w:tcBorders>
              <w:top w:val="nil"/>
              <w:left w:val="nil"/>
              <w:bottom w:val="nil"/>
              <w:right w:val="nil"/>
            </w:tcBorders>
            <w:shd w:val="clear" w:color="auto" w:fill="auto"/>
            <w:noWrap/>
            <w:vAlign w:val="bottom"/>
            <w:hideMark/>
          </w:tcPr>
          <w:p w:rsidR="00B42B3B" w:rsidRPr="00542DA4" w:rsidRDefault="00B42B3B" w:rsidP="00B42B3B">
            <w:pPr>
              <w:spacing w:after="0" w:line="240" w:lineRule="auto"/>
              <w:rPr>
                <w:rFonts w:ascii="Arial" w:eastAsia="Times New Roman" w:hAnsi="Arial" w:cs="Arial"/>
                <w:color w:val="000000" w:themeColor="text1"/>
                <w:sz w:val="20"/>
                <w:szCs w:val="20"/>
                <w:lang w:eastAsia="pl-PL"/>
              </w:rPr>
            </w:pPr>
          </w:p>
        </w:tc>
        <w:tc>
          <w:tcPr>
            <w:tcW w:w="3969" w:type="dxa"/>
            <w:tcBorders>
              <w:top w:val="nil"/>
              <w:left w:val="nil"/>
              <w:bottom w:val="nil"/>
              <w:right w:val="nil"/>
            </w:tcBorders>
            <w:shd w:val="clear" w:color="auto" w:fill="auto"/>
            <w:noWrap/>
            <w:vAlign w:val="bottom"/>
            <w:hideMark/>
          </w:tcPr>
          <w:p w:rsidR="00B42B3B" w:rsidRPr="00542DA4" w:rsidRDefault="00B42B3B" w:rsidP="00B42B3B">
            <w:pPr>
              <w:spacing w:after="0" w:line="240" w:lineRule="auto"/>
              <w:rPr>
                <w:rFonts w:ascii="Arial" w:eastAsia="Times New Roman" w:hAnsi="Arial" w:cs="Arial"/>
                <w:b/>
                <w:bCs/>
                <w:color w:val="000000" w:themeColor="text1"/>
                <w:sz w:val="20"/>
                <w:szCs w:val="20"/>
                <w:lang w:eastAsia="pl-PL"/>
              </w:rPr>
            </w:pPr>
          </w:p>
          <w:p w:rsidR="00B42B3B" w:rsidRPr="00542DA4" w:rsidRDefault="00B42B3B" w:rsidP="00B42B3B">
            <w:pPr>
              <w:spacing w:after="0" w:line="240" w:lineRule="auto"/>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Nasadzenia letnie - donice/wazy</w:t>
            </w:r>
          </w:p>
          <w:p w:rsidR="00296E2C" w:rsidRPr="00542DA4" w:rsidRDefault="00296E2C" w:rsidP="00B42B3B">
            <w:pPr>
              <w:spacing w:after="0" w:line="240" w:lineRule="auto"/>
              <w:rPr>
                <w:rFonts w:ascii="Arial" w:eastAsia="Times New Roman" w:hAnsi="Arial" w:cs="Arial"/>
                <w:b/>
                <w:bCs/>
                <w:color w:val="000000" w:themeColor="text1"/>
                <w:sz w:val="20"/>
                <w:szCs w:val="20"/>
                <w:lang w:eastAsia="pl-PL"/>
              </w:rPr>
            </w:pPr>
          </w:p>
          <w:p w:rsidR="00296E2C" w:rsidRPr="00542DA4" w:rsidRDefault="00296E2C" w:rsidP="00B42B3B">
            <w:pPr>
              <w:spacing w:after="0" w:line="240" w:lineRule="auto"/>
              <w:rPr>
                <w:rFonts w:ascii="Arial" w:eastAsia="Times New Roman" w:hAnsi="Arial" w:cs="Arial"/>
                <w:b/>
                <w:bCs/>
                <w:color w:val="000000" w:themeColor="text1"/>
                <w:sz w:val="20"/>
                <w:szCs w:val="20"/>
                <w:lang w:eastAsia="pl-PL"/>
              </w:rPr>
            </w:pPr>
          </w:p>
          <w:p w:rsidR="00296E2C" w:rsidRPr="00542DA4" w:rsidRDefault="00296E2C" w:rsidP="00B42B3B">
            <w:pPr>
              <w:spacing w:after="0" w:line="240" w:lineRule="auto"/>
              <w:rPr>
                <w:rFonts w:ascii="Arial" w:eastAsia="Times New Roman" w:hAnsi="Arial" w:cs="Arial"/>
                <w:b/>
                <w:bCs/>
                <w:color w:val="000000" w:themeColor="text1"/>
                <w:sz w:val="20"/>
                <w:szCs w:val="20"/>
                <w:lang w:eastAsia="pl-PL"/>
              </w:rPr>
            </w:pPr>
          </w:p>
        </w:tc>
        <w:tc>
          <w:tcPr>
            <w:tcW w:w="3969" w:type="dxa"/>
            <w:tcBorders>
              <w:top w:val="nil"/>
              <w:left w:val="nil"/>
              <w:bottom w:val="nil"/>
              <w:right w:val="nil"/>
            </w:tcBorders>
            <w:shd w:val="clear" w:color="auto" w:fill="auto"/>
            <w:noWrap/>
            <w:vAlign w:val="bottom"/>
            <w:hideMark/>
          </w:tcPr>
          <w:p w:rsidR="00B42B3B" w:rsidRPr="00542DA4" w:rsidRDefault="00B42B3B" w:rsidP="00B42B3B">
            <w:pPr>
              <w:spacing w:after="0" w:line="240" w:lineRule="auto"/>
              <w:rPr>
                <w:rFonts w:ascii="Arial" w:eastAsia="Times New Roman" w:hAnsi="Arial" w:cs="Arial"/>
                <w:color w:val="000000" w:themeColor="text1"/>
                <w:sz w:val="20"/>
                <w:szCs w:val="20"/>
                <w:lang w:eastAsia="pl-PL"/>
              </w:rPr>
            </w:pPr>
          </w:p>
        </w:tc>
        <w:tc>
          <w:tcPr>
            <w:tcW w:w="992" w:type="dxa"/>
            <w:tcBorders>
              <w:top w:val="nil"/>
              <w:left w:val="nil"/>
              <w:bottom w:val="nil"/>
              <w:right w:val="nil"/>
            </w:tcBorders>
            <w:shd w:val="clear" w:color="auto" w:fill="auto"/>
            <w:noWrap/>
            <w:vAlign w:val="bottom"/>
            <w:hideMark/>
          </w:tcPr>
          <w:p w:rsidR="00B42B3B" w:rsidRPr="00542DA4" w:rsidRDefault="00B42B3B" w:rsidP="00B42B3B">
            <w:pPr>
              <w:spacing w:after="0" w:line="240" w:lineRule="auto"/>
              <w:rPr>
                <w:rFonts w:ascii="Arial" w:eastAsia="Times New Roman" w:hAnsi="Arial" w:cs="Arial"/>
                <w:color w:val="000000" w:themeColor="text1"/>
                <w:sz w:val="20"/>
                <w:szCs w:val="20"/>
                <w:lang w:eastAsia="pl-PL"/>
              </w:rPr>
            </w:pPr>
          </w:p>
        </w:tc>
        <w:tc>
          <w:tcPr>
            <w:tcW w:w="992" w:type="dxa"/>
            <w:tcBorders>
              <w:top w:val="nil"/>
              <w:left w:val="nil"/>
              <w:bottom w:val="nil"/>
              <w:right w:val="nil"/>
            </w:tcBorders>
            <w:shd w:val="clear" w:color="auto" w:fill="auto"/>
            <w:noWrap/>
            <w:vAlign w:val="bottom"/>
            <w:hideMark/>
          </w:tcPr>
          <w:p w:rsidR="00B42B3B" w:rsidRPr="00542DA4" w:rsidRDefault="00B42B3B" w:rsidP="00B42B3B">
            <w:pPr>
              <w:spacing w:after="0" w:line="240" w:lineRule="auto"/>
              <w:rPr>
                <w:rFonts w:ascii="Arial" w:eastAsia="Times New Roman" w:hAnsi="Arial" w:cs="Arial"/>
                <w:color w:val="000000" w:themeColor="text1"/>
                <w:sz w:val="20"/>
                <w:szCs w:val="20"/>
                <w:lang w:eastAsia="pl-PL"/>
              </w:rPr>
            </w:pPr>
          </w:p>
        </w:tc>
      </w:tr>
    </w:tbl>
    <w:tbl>
      <w:tblPr>
        <w:tblW w:w="10280" w:type="dxa"/>
        <w:tblInd w:w="55" w:type="dxa"/>
        <w:tblCellMar>
          <w:left w:w="70" w:type="dxa"/>
          <w:right w:w="70" w:type="dxa"/>
        </w:tblCellMar>
        <w:tblLook w:val="04A0" w:firstRow="1" w:lastRow="0" w:firstColumn="1" w:lastColumn="0" w:noHBand="0" w:noVBand="1"/>
      </w:tblPr>
      <w:tblGrid>
        <w:gridCol w:w="960"/>
        <w:gridCol w:w="960"/>
        <w:gridCol w:w="2100"/>
        <w:gridCol w:w="960"/>
        <w:gridCol w:w="220"/>
        <w:gridCol w:w="1060"/>
        <w:gridCol w:w="960"/>
        <w:gridCol w:w="1040"/>
        <w:gridCol w:w="1060"/>
        <w:gridCol w:w="960"/>
      </w:tblGrid>
      <w:tr w:rsidR="00296E2C" w:rsidRPr="00542DA4" w:rsidTr="00296E2C">
        <w:trPr>
          <w:gridAfter w:val="3"/>
          <w:wAfter w:w="3060" w:type="dxa"/>
          <w:trHeight w:val="30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3"/>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10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Lp.</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Lokalizacja donic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Ilość donic</w:t>
            </w:r>
          </w:p>
        </w:tc>
        <w:tc>
          <w:tcPr>
            <w:tcW w:w="3280" w:type="dxa"/>
            <w:gridSpan w:val="4"/>
            <w:tcBorders>
              <w:top w:val="single" w:sz="4" w:space="0" w:color="auto"/>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Gatunek / kolor kwiatów</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Ilość kwiatów w donicy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Łączna ilość kwiatów</w:t>
            </w:r>
          </w:p>
        </w:tc>
      </w:tr>
      <w:tr w:rsidR="00296E2C" w:rsidRPr="00542DA4" w:rsidTr="00296E2C">
        <w:trPr>
          <w:trHeight w:val="404"/>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w:t>
            </w:r>
          </w:p>
        </w:tc>
        <w:tc>
          <w:tcPr>
            <w:tcW w:w="3060" w:type="dxa"/>
            <w:gridSpan w:val="2"/>
            <w:vMerge w:val="restart"/>
            <w:tcBorders>
              <w:top w:val="nil"/>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plac Zwycięstwa</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pelargonia rabatowa (pełna czerwona)</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w:t>
            </w:r>
            <w:r w:rsidRPr="00542DA4">
              <w:rPr>
                <w:rFonts w:ascii="Arial" w:eastAsia="Times New Roman" w:hAnsi="Arial" w:cs="Arial"/>
                <w:color w:val="000000" w:themeColor="text1"/>
                <w:sz w:val="20"/>
                <w:szCs w:val="20"/>
                <w:lang w:eastAsia="pl-PL"/>
              </w:rPr>
              <w:br/>
            </w:r>
            <w:r w:rsidRPr="00542DA4">
              <w:rPr>
                <w:rFonts w:ascii="Arial" w:eastAsia="Times New Roman" w:hAnsi="Arial" w:cs="Arial"/>
                <w:color w:val="000000" w:themeColor="text1"/>
                <w:sz w:val="20"/>
                <w:szCs w:val="20"/>
                <w:lang w:eastAsia="pl-PL"/>
              </w:rPr>
              <w:br/>
              <w:t>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50</w:t>
            </w:r>
            <w:r w:rsidRPr="00542DA4">
              <w:rPr>
                <w:rFonts w:ascii="Arial" w:eastAsia="Times New Roman" w:hAnsi="Arial" w:cs="Arial"/>
                <w:color w:val="000000" w:themeColor="text1"/>
                <w:sz w:val="20"/>
                <w:szCs w:val="20"/>
                <w:lang w:eastAsia="pl-PL"/>
              </w:rPr>
              <w:br/>
            </w:r>
            <w:r w:rsidRPr="00542DA4">
              <w:rPr>
                <w:rFonts w:ascii="Arial" w:eastAsia="Times New Roman" w:hAnsi="Arial" w:cs="Arial"/>
                <w:color w:val="000000" w:themeColor="text1"/>
                <w:sz w:val="20"/>
                <w:szCs w:val="20"/>
                <w:lang w:eastAsia="pl-PL"/>
              </w:rPr>
              <w:br/>
              <w:t>70</w:t>
            </w:r>
          </w:p>
        </w:tc>
      </w:tr>
      <w:tr w:rsidR="00296E2C" w:rsidRPr="00542DA4" w:rsidTr="00296E2C">
        <w:trPr>
          <w:trHeight w:val="390"/>
        </w:trPr>
        <w:tc>
          <w:tcPr>
            <w:tcW w:w="960" w:type="dxa"/>
            <w:vMerge/>
            <w:tcBorders>
              <w:top w:val="nil"/>
              <w:left w:val="single" w:sz="4" w:space="0" w:color="auto"/>
              <w:bottom w:val="single" w:sz="4" w:space="0" w:color="auto"/>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4" w:space="0" w:color="auto"/>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smagliczka nadmorska (biała)</w:t>
            </w:r>
          </w:p>
        </w:tc>
        <w:tc>
          <w:tcPr>
            <w:tcW w:w="1060" w:type="dxa"/>
            <w:vMerge/>
            <w:tcBorders>
              <w:top w:val="nil"/>
              <w:left w:val="single" w:sz="4" w:space="0" w:color="auto"/>
              <w:bottom w:val="single" w:sz="4" w:space="0" w:color="auto"/>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4" w:space="0" w:color="auto"/>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443"/>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w:t>
            </w:r>
          </w:p>
        </w:tc>
        <w:tc>
          <w:tcPr>
            <w:tcW w:w="3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Drygasa</w:t>
            </w:r>
          </w:p>
        </w:tc>
        <w:tc>
          <w:tcPr>
            <w:tcW w:w="960" w:type="dxa"/>
            <w:vMerge w:val="restart"/>
            <w:tcBorders>
              <w:top w:val="nil"/>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w:t>
            </w: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Plectranthus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coleoides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Variegata</w:t>
            </w:r>
            <w:proofErr w:type="spellEnd"/>
            <w:r w:rsidRPr="00542DA4">
              <w:rPr>
                <w:rFonts w:ascii="Arial" w:eastAsia="Times New Roman" w:hAnsi="Arial" w:cs="Arial"/>
                <w:color w:val="000000" w:themeColor="text1"/>
                <w:sz w:val="20"/>
                <w:szCs w:val="20"/>
                <w:lang w:eastAsia="pl-PL"/>
              </w:rPr>
              <w:t>'</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r>
      <w:tr w:rsidR="00296E2C" w:rsidRPr="00542DA4" w:rsidTr="00296E2C">
        <w:trPr>
          <w:trHeight w:val="266"/>
        </w:trPr>
        <w:tc>
          <w:tcPr>
            <w:tcW w:w="960" w:type="dxa"/>
            <w:vMerge/>
            <w:tcBorders>
              <w:top w:val="nil"/>
              <w:left w:val="single" w:sz="4" w:space="0" w:color="auto"/>
              <w:bottom w:val="single" w:sz="4" w:space="0" w:color="auto"/>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vMerge/>
            <w:tcBorders>
              <w:top w:val="single" w:sz="4" w:space="0" w:color="auto"/>
              <w:left w:val="single" w:sz="4" w:space="0" w:color="auto"/>
              <w:bottom w:val="single" w:sz="4" w:space="0" w:color="auto"/>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Begonia DRAGON</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15</w:t>
            </w:r>
          </w:p>
        </w:tc>
      </w:tr>
      <w:tr w:rsidR="00296E2C" w:rsidRPr="00542DA4" w:rsidTr="00296E2C">
        <w:trPr>
          <w:trHeight w:val="510"/>
        </w:trPr>
        <w:tc>
          <w:tcPr>
            <w:tcW w:w="960" w:type="dxa"/>
            <w:vMerge w:val="restart"/>
            <w:tcBorders>
              <w:top w:val="nil"/>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w:t>
            </w:r>
          </w:p>
        </w:tc>
        <w:tc>
          <w:tcPr>
            <w:tcW w:w="3060" w:type="dxa"/>
            <w:gridSpan w:val="2"/>
            <w:vMerge w:val="restart"/>
            <w:tcBorders>
              <w:top w:val="nil"/>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Spacerowa – zakończenie drogi w kier. Wojska Polskiego</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w:t>
            </w: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val="en-US" w:eastAsia="pl-PL"/>
              </w:rPr>
            </w:pPr>
            <w:proofErr w:type="spellStart"/>
            <w:r w:rsidRPr="00542DA4">
              <w:rPr>
                <w:rFonts w:ascii="Arial" w:eastAsia="Times New Roman" w:hAnsi="Arial" w:cs="Arial"/>
                <w:color w:val="000000" w:themeColor="text1"/>
                <w:sz w:val="20"/>
                <w:szCs w:val="20"/>
                <w:lang w:val="en-US" w:eastAsia="pl-PL"/>
              </w:rPr>
              <w:t>Plectranthus</w:t>
            </w:r>
            <w:proofErr w:type="spellEnd"/>
            <w:r w:rsidRPr="00542DA4">
              <w:rPr>
                <w:rFonts w:ascii="Arial" w:eastAsia="Times New Roman" w:hAnsi="Arial" w:cs="Arial"/>
                <w:color w:val="000000" w:themeColor="text1"/>
                <w:sz w:val="20"/>
                <w:szCs w:val="20"/>
                <w:lang w:val="en-US" w:eastAsia="pl-PL"/>
              </w:rPr>
              <w:t xml:space="preserve"> </w:t>
            </w:r>
            <w:proofErr w:type="spellStart"/>
            <w:r w:rsidRPr="00542DA4">
              <w:rPr>
                <w:rFonts w:ascii="Arial" w:eastAsia="Times New Roman" w:hAnsi="Arial" w:cs="Arial"/>
                <w:color w:val="000000" w:themeColor="text1"/>
                <w:sz w:val="20"/>
                <w:szCs w:val="20"/>
                <w:lang w:val="en-US" w:eastAsia="pl-PL"/>
              </w:rPr>
              <w:t>coleoides</w:t>
            </w:r>
            <w:proofErr w:type="spellEnd"/>
            <w:r w:rsidRPr="00542DA4">
              <w:rPr>
                <w:rFonts w:ascii="Arial" w:eastAsia="Times New Roman" w:hAnsi="Arial" w:cs="Arial"/>
                <w:color w:val="000000" w:themeColor="text1"/>
                <w:sz w:val="20"/>
                <w:szCs w:val="20"/>
                <w:lang w:val="en-US" w:eastAsia="pl-PL"/>
              </w:rPr>
              <w:t xml:space="preserve"> '</w:t>
            </w:r>
            <w:proofErr w:type="spellStart"/>
            <w:r w:rsidRPr="00542DA4">
              <w:rPr>
                <w:rFonts w:ascii="Arial" w:eastAsia="Times New Roman" w:hAnsi="Arial" w:cs="Arial"/>
                <w:color w:val="000000" w:themeColor="text1"/>
                <w:sz w:val="20"/>
                <w:szCs w:val="20"/>
                <w:lang w:val="en-US" w:eastAsia="pl-PL"/>
              </w:rPr>
              <w:t>Variegata</w:t>
            </w:r>
            <w:proofErr w:type="spellEnd"/>
            <w:r w:rsidRPr="00542DA4">
              <w:rPr>
                <w:rFonts w:ascii="Arial" w:eastAsia="Times New Roman" w:hAnsi="Arial" w:cs="Arial"/>
                <w:color w:val="000000" w:themeColor="text1"/>
                <w:sz w:val="20"/>
                <w:szCs w:val="20"/>
                <w:lang w:val="en-US" w:eastAsia="pl-PL"/>
              </w:rPr>
              <w:t xml:space="preserve">' (w 3 </w:t>
            </w:r>
            <w:proofErr w:type="spellStart"/>
            <w:r w:rsidRPr="00542DA4">
              <w:rPr>
                <w:rFonts w:ascii="Arial" w:eastAsia="Times New Roman" w:hAnsi="Arial" w:cs="Arial"/>
                <w:color w:val="000000" w:themeColor="text1"/>
                <w:sz w:val="20"/>
                <w:szCs w:val="20"/>
                <w:lang w:val="en-US" w:eastAsia="pl-PL"/>
              </w:rPr>
              <w:t>donicach</w:t>
            </w:r>
            <w:proofErr w:type="spellEnd"/>
            <w:r w:rsidRPr="00542DA4">
              <w:rPr>
                <w:rFonts w:ascii="Arial" w:eastAsia="Times New Roman" w:hAnsi="Arial" w:cs="Arial"/>
                <w:color w:val="000000" w:themeColor="text1"/>
                <w:sz w:val="20"/>
                <w:szCs w:val="20"/>
                <w:lang w:val="en-US" w:eastAsia="pl-PL"/>
              </w:rPr>
              <w:t>)</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12</w:t>
            </w:r>
          </w:p>
        </w:tc>
      </w:tr>
      <w:tr w:rsidR="00296E2C" w:rsidRPr="00542DA4" w:rsidTr="00296E2C">
        <w:trPr>
          <w:trHeight w:val="333"/>
        </w:trPr>
        <w:tc>
          <w:tcPr>
            <w:tcW w:w="960" w:type="dxa"/>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vMerge/>
            <w:tcBorders>
              <w:top w:val="nil"/>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single" w:sz="4"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x </w:t>
            </w:r>
            <w:proofErr w:type="spellStart"/>
            <w:r w:rsidRPr="00542DA4">
              <w:rPr>
                <w:rFonts w:ascii="Arial" w:eastAsia="Times New Roman" w:hAnsi="Arial" w:cs="Arial"/>
                <w:color w:val="000000" w:themeColor="text1"/>
                <w:sz w:val="20"/>
                <w:szCs w:val="20"/>
                <w:lang w:eastAsia="pl-PL"/>
              </w:rPr>
              <w:t>hybrida</w:t>
            </w:r>
            <w:proofErr w:type="spellEnd"/>
            <w:r w:rsidRPr="00542DA4">
              <w:rPr>
                <w:rFonts w:ascii="Arial" w:eastAsia="Times New Roman" w:hAnsi="Arial" w:cs="Arial"/>
                <w:color w:val="000000" w:themeColor="text1"/>
                <w:sz w:val="20"/>
                <w:szCs w:val="20"/>
                <w:lang w:eastAsia="pl-PL"/>
              </w:rPr>
              <w:t xml:space="preserve"> (w 3 donicach)</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27</w:t>
            </w:r>
          </w:p>
        </w:tc>
      </w:tr>
      <w:tr w:rsidR="00296E2C" w:rsidRPr="00542DA4" w:rsidTr="00296E2C">
        <w:trPr>
          <w:trHeight w:val="254"/>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w:t>
            </w:r>
          </w:p>
        </w:tc>
        <w:tc>
          <w:tcPr>
            <w:tcW w:w="30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Donice Pomnik Kolejarza</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w:t>
            </w: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18</w:t>
            </w:r>
          </w:p>
        </w:tc>
      </w:tr>
      <w:tr w:rsidR="00296E2C" w:rsidRPr="00542DA4" w:rsidTr="00296E2C">
        <w:trPr>
          <w:trHeight w:val="427"/>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vMerge/>
            <w:tcBorders>
              <w:top w:val="single" w:sz="4" w:space="0" w:color="auto"/>
              <w:left w:val="single" w:sz="4" w:space="0" w:color="auto"/>
              <w:bottom w:val="single" w:sz="4"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(czerwona)</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i/>
                <w:iCs/>
                <w:color w:val="000000" w:themeColor="text1"/>
                <w:sz w:val="20"/>
                <w:szCs w:val="20"/>
                <w:lang w:eastAsia="pl-PL"/>
              </w:rPr>
            </w:pPr>
            <w:r w:rsidRPr="00542DA4">
              <w:rPr>
                <w:rFonts w:ascii="Arial" w:eastAsia="Times New Roman" w:hAnsi="Arial" w:cs="Arial"/>
                <w:i/>
                <w:iCs/>
                <w:color w:val="000000" w:themeColor="text1"/>
                <w:sz w:val="20"/>
                <w:szCs w:val="20"/>
                <w:lang w:eastAsia="pl-PL"/>
              </w:rPr>
              <w:t>9</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i/>
                <w:iCs/>
                <w:color w:val="000000" w:themeColor="text1"/>
                <w:sz w:val="20"/>
                <w:szCs w:val="20"/>
                <w:lang w:eastAsia="pl-PL"/>
              </w:rPr>
            </w:pPr>
            <w:r w:rsidRPr="00542DA4">
              <w:rPr>
                <w:rFonts w:ascii="Arial" w:eastAsia="Times New Roman" w:hAnsi="Arial" w:cs="Arial"/>
                <w:i/>
                <w:iCs/>
                <w:color w:val="000000" w:themeColor="text1"/>
                <w:sz w:val="20"/>
                <w:szCs w:val="20"/>
                <w:lang w:eastAsia="pl-PL"/>
              </w:rPr>
              <w:t>18</w:t>
            </w:r>
          </w:p>
        </w:tc>
      </w:tr>
      <w:tr w:rsidR="00296E2C" w:rsidRPr="00542DA4" w:rsidTr="00296E2C">
        <w:trPr>
          <w:trHeight w:val="27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w:t>
            </w:r>
          </w:p>
        </w:tc>
        <w:tc>
          <w:tcPr>
            <w:tcW w:w="3060" w:type="dxa"/>
            <w:gridSpan w:val="2"/>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Park Miejski  k/fontanny</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w:t>
            </w: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Begonia DRAGON</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16</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64</w:t>
            </w:r>
          </w:p>
        </w:tc>
      </w:tr>
      <w:tr w:rsidR="00296E2C" w:rsidRPr="00542DA4" w:rsidTr="00296E2C">
        <w:trPr>
          <w:trHeight w:val="268"/>
        </w:trPr>
        <w:tc>
          <w:tcPr>
            <w:tcW w:w="960" w:type="dxa"/>
            <w:tcBorders>
              <w:top w:val="nil"/>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w:t>
            </w:r>
          </w:p>
        </w:tc>
        <w:tc>
          <w:tcPr>
            <w:tcW w:w="3060" w:type="dxa"/>
            <w:gridSpan w:val="2"/>
            <w:tcBorders>
              <w:top w:val="nil"/>
              <w:left w:val="nil"/>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Roosevelta k/SP nr 2</w:t>
            </w:r>
          </w:p>
        </w:tc>
        <w:tc>
          <w:tcPr>
            <w:tcW w:w="960" w:type="dxa"/>
            <w:tcBorders>
              <w:top w:val="nil"/>
              <w:left w:val="nil"/>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w:t>
            </w: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Tagetes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erecta</w:t>
            </w:r>
            <w:proofErr w:type="spellEnd"/>
            <w:r w:rsidRPr="00542DA4">
              <w:rPr>
                <w:rFonts w:ascii="Arial" w:eastAsia="Times New Roman" w:hAnsi="Arial" w:cs="Arial"/>
                <w:color w:val="000000" w:themeColor="text1"/>
                <w:sz w:val="20"/>
                <w:szCs w:val="20"/>
                <w:lang w:eastAsia="pl-PL"/>
              </w:rPr>
              <w:t xml:space="preserve"> PERFECTION</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27</w:t>
            </w:r>
          </w:p>
        </w:tc>
      </w:tr>
      <w:tr w:rsidR="00296E2C" w:rsidRPr="00542DA4" w:rsidTr="00296E2C">
        <w:trPr>
          <w:trHeight w:val="272"/>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7</w:t>
            </w:r>
          </w:p>
        </w:tc>
        <w:tc>
          <w:tcPr>
            <w:tcW w:w="30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Piekarska</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w:t>
            </w: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x </w:t>
            </w:r>
            <w:proofErr w:type="spellStart"/>
            <w:r w:rsidRPr="00542DA4">
              <w:rPr>
                <w:rFonts w:ascii="Arial" w:eastAsia="Times New Roman" w:hAnsi="Arial" w:cs="Arial"/>
                <w:color w:val="000000" w:themeColor="text1"/>
                <w:sz w:val="20"/>
                <w:szCs w:val="20"/>
                <w:lang w:eastAsia="pl-PL"/>
              </w:rPr>
              <w:t>hybrida</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r>
      <w:tr w:rsidR="00296E2C" w:rsidRPr="00542DA4" w:rsidTr="00296E2C">
        <w:trPr>
          <w:trHeight w:val="289"/>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vMerge/>
            <w:tcBorders>
              <w:top w:val="single" w:sz="4" w:space="0" w:color="auto"/>
              <w:left w:val="single" w:sz="4" w:space="0" w:color="auto"/>
              <w:bottom w:val="single" w:sz="4"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Plectranthus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coleoides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Variegata</w:t>
            </w:r>
            <w:proofErr w:type="spellEnd"/>
            <w:r w:rsidRPr="00542DA4">
              <w:rPr>
                <w:rFonts w:ascii="Arial" w:eastAsia="Times New Roman" w:hAnsi="Arial" w:cs="Arial"/>
                <w:color w:val="000000" w:themeColor="text1"/>
                <w:sz w:val="20"/>
                <w:szCs w:val="20"/>
                <w:lang w:eastAsia="pl-PL"/>
              </w:rPr>
              <w:t>'</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4</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8</w:t>
            </w:r>
          </w:p>
        </w:tc>
      </w:tr>
      <w:tr w:rsidR="00296E2C" w:rsidRPr="00542DA4" w:rsidTr="00296E2C">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8</w:t>
            </w:r>
          </w:p>
        </w:tc>
        <w:tc>
          <w:tcPr>
            <w:tcW w:w="30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Śródmiejska (od strony </w:t>
            </w:r>
            <w:r w:rsidRPr="00542DA4">
              <w:rPr>
                <w:rFonts w:ascii="Arial" w:eastAsia="Times New Roman" w:hAnsi="Arial" w:cs="Arial"/>
                <w:color w:val="000000" w:themeColor="text1"/>
                <w:sz w:val="20"/>
                <w:szCs w:val="20"/>
                <w:lang w:eastAsia="pl-PL"/>
              </w:rPr>
              <w:br/>
              <w:t>ul. Staromiejskiej przy tablicy informacyjnej)</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w:t>
            </w: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Begonia DRAGON</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w:t>
            </w:r>
          </w:p>
        </w:tc>
      </w:tr>
      <w:tr w:rsidR="00296E2C" w:rsidRPr="00542DA4" w:rsidTr="00296E2C">
        <w:trPr>
          <w:trHeight w:val="242"/>
        </w:trPr>
        <w:tc>
          <w:tcPr>
            <w:tcW w:w="960" w:type="dxa"/>
            <w:vMerge/>
            <w:tcBorders>
              <w:top w:val="nil"/>
              <w:left w:val="single" w:sz="4" w:space="0" w:color="auto"/>
              <w:bottom w:val="single" w:sz="4"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vMerge/>
            <w:tcBorders>
              <w:top w:val="nil"/>
              <w:left w:val="single" w:sz="4" w:space="0" w:color="auto"/>
              <w:bottom w:val="single" w:sz="4"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nil"/>
              <w:left w:val="single" w:sz="4" w:space="0" w:color="auto"/>
              <w:bottom w:val="single" w:sz="4" w:space="0" w:color="000000"/>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(biała)</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12</w:t>
            </w:r>
          </w:p>
        </w:tc>
      </w:tr>
      <w:tr w:rsidR="00296E2C" w:rsidRPr="00542DA4" w:rsidTr="00296E2C">
        <w:trPr>
          <w:trHeight w:val="645"/>
        </w:trPr>
        <w:tc>
          <w:tcPr>
            <w:tcW w:w="960" w:type="dxa"/>
            <w:tcBorders>
              <w:top w:val="nil"/>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3060" w:type="dxa"/>
            <w:gridSpan w:val="2"/>
            <w:tcBorders>
              <w:top w:val="nil"/>
              <w:left w:val="nil"/>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Jana Pawła II (przy schodach)</w:t>
            </w:r>
          </w:p>
        </w:tc>
        <w:tc>
          <w:tcPr>
            <w:tcW w:w="960" w:type="dxa"/>
            <w:tcBorders>
              <w:top w:val="nil"/>
              <w:left w:val="nil"/>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16</w:t>
            </w: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pelargonia kaskadowa pełna (czerwona) </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80</w:t>
            </w:r>
          </w:p>
        </w:tc>
      </w:tr>
      <w:tr w:rsidR="00296E2C" w:rsidRPr="00542DA4" w:rsidTr="00296E2C">
        <w:trPr>
          <w:trHeight w:val="556"/>
        </w:trPr>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10</w:t>
            </w:r>
          </w:p>
        </w:tc>
        <w:tc>
          <w:tcPr>
            <w:tcW w:w="306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Spacerowa (przy sklepie myśliwskim)</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76</w:t>
            </w:r>
          </w:p>
        </w:tc>
        <w:tc>
          <w:tcPr>
            <w:tcW w:w="3280" w:type="dxa"/>
            <w:gridSpan w:val="4"/>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pelargonia kaskadowa pełna (czerwona) </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228</w:t>
            </w:r>
          </w:p>
        </w:tc>
      </w:tr>
      <w:tr w:rsidR="00296E2C" w:rsidRPr="00542DA4" w:rsidTr="00296E2C">
        <w:trPr>
          <w:trHeight w:val="266"/>
        </w:trPr>
        <w:tc>
          <w:tcPr>
            <w:tcW w:w="960" w:type="dxa"/>
            <w:vMerge/>
            <w:tcBorders>
              <w:top w:val="single" w:sz="4"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vMerge/>
            <w:tcBorders>
              <w:top w:val="single" w:sz="4"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vMerge/>
            <w:tcBorders>
              <w:top w:val="single" w:sz="4" w:space="0" w:color="auto"/>
              <w:left w:val="single" w:sz="4" w:space="0" w:color="auto"/>
              <w:bottom w:val="nil"/>
              <w:right w:val="single" w:sz="4" w:space="0" w:color="auto"/>
            </w:tcBorders>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nil"/>
              <w:bottom w:val="nil"/>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Ipomea '</w:t>
            </w:r>
            <w:proofErr w:type="spellStart"/>
            <w:r w:rsidRPr="00542DA4">
              <w:rPr>
                <w:rFonts w:ascii="Arial" w:eastAsia="Times New Roman" w:hAnsi="Arial" w:cs="Arial"/>
                <w:color w:val="000000" w:themeColor="text1"/>
                <w:sz w:val="20"/>
                <w:szCs w:val="20"/>
                <w:lang w:eastAsia="pl-PL"/>
              </w:rPr>
              <w:t>Lime</w:t>
            </w:r>
            <w:proofErr w:type="spellEnd"/>
            <w:r w:rsidRPr="00542DA4">
              <w:rPr>
                <w:rFonts w:ascii="Arial" w:eastAsia="Times New Roman" w:hAnsi="Arial" w:cs="Arial"/>
                <w:color w:val="000000" w:themeColor="text1"/>
                <w:sz w:val="20"/>
                <w:szCs w:val="20"/>
                <w:lang w:eastAsia="pl-PL"/>
              </w:rPr>
              <w:t xml:space="preserve"> Green'</w:t>
            </w:r>
          </w:p>
        </w:tc>
        <w:tc>
          <w:tcPr>
            <w:tcW w:w="1060" w:type="dxa"/>
            <w:tcBorders>
              <w:top w:val="nil"/>
              <w:left w:val="nil"/>
              <w:bottom w:val="nil"/>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w:t>
            </w:r>
          </w:p>
        </w:tc>
        <w:tc>
          <w:tcPr>
            <w:tcW w:w="960" w:type="dxa"/>
            <w:tcBorders>
              <w:top w:val="nil"/>
              <w:left w:val="nil"/>
              <w:bottom w:val="nil"/>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228</w:t>
            </w:r>
          </w:p>
        </w:tc>
      </w:tr>
      <w:tr w:rsidR="00296E2C" w:rsidRPr="00542DA4" w:rsidTr="00296E2C">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11</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Wojska Polskiego (przy pasażu k/poczty)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w:t>
            </w:r>
          </w:p>
        </w:tc>
        <w:tc>
          <w:tcPr>
            <w:tcW w:w="3280" w:type="dxa"/>
            <w:gridSpan w:val="4"/>
            <w:tcBorders>
              <w:top w:val="single" w:sz="4" w:space="0" w:color="auto"/>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x </w:t>
            </w:r>
            <w:proofErr w:type="spellStart"/>
            <w:r w:rsidRPr="00542DA4">
              <w:rPr>
                <w:rFonts w:ascii="Arial" w:eastAsia="Times New Roman" w:hAnsi="Arial" w:cs="Arial"/>
                <w:color w:val="000000" w:themeColor="text1"/>
                <w:sz w:val="20"/>
                <w:szCs w:val="20"/>
                <w:lang w:eastAsia="pl-PL"/>
              </w:rPr>
              <w:t>hybrida</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27</w:t>
            </w:r>
          </w:p>
        </w:tc>
      </w:tr>
      <w:tr w:rsidR="00296E2C" w:rsidRPr="00542DA4" w:rsidTr="00296E2C">
        <w:trPr>
          <w:trHeight w:val="300"/>
        </w:trPr>
        <w:tc>
          <w:tcPr>
            <w:tcW w:w="4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RAZEM:</w:t>
            </w:r>
          </w:p>
        </w:tc>
        <w:tc>
          <w:tcPr>
            <w:tcW w:w="9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126</w:t>
            </w:r>
          </w:p>
        </w:tc>
        <w:tc>
          <w:tcPr>
            <w:tcW w:w="5300" w:type="dxa"/>
            <w:gridSpan w:val="6"/>
            <w:tcBorders>
              <w:top w:val="single" w:sz="4" w:space="0" w:color="auto"/>
              <w:left w:val="nil"/>
              <w:bottom w:val="single" w:sz="4" w:space="0" w:color="auto"/>
              <w:right w:val="single" w:sz="4" w:space="0" w:color="000000"/>
            </w:tcBorders>
            <w:shd w:val="clear" w:color="auto" w:fill="auto"/>
            <w:vAlign w:val="center"/>
            <w:hideMark/>
          </w:tcPr>
          <w:p w:rsidR="00296E2C" w:rsidRPr="00542DA4" w:rsidRDefault="00296E2C" w:rsidP="00296E2C">
            <w:pPr>
              <w:spacing w:after="0" w:line="240" w:lineRule="auto"/>
              <w:jc w:val="center"/>
              <w:rPr>
                <w:rFonts w:ascii="Arial" w:eastAsia="Times New Roman" w:hAnsi="Arial" w:cs="Arial"/>
                <w:b/>
                <w:bCs/>
                <w:color w:val="000000" w:themeColor="text1"/>
                <w:sz w:val="20"/>
                <w:szCs w:val="20"/>
                <w:lang w:eastAsia="pl-PL"/>
              </w:rPr>
            </w:pPr>
            <w:r w:rsidRPr="00542DA4">
              <w:rPr>
                <w:rFonts w:ascii="Arial" w:eastAsia="Times New Roman" w:hAnsi="Arial" w:cs="Arial"/>
                <w:b/>
                <w:bCs/>
                <w:color w:val="000000" w:themeColor="text1"/>
                <w:sz w:val="20"/>
                <w:szCs w:val="20"/>
                <w:lang w:eastAsia="pl-PL"/>
              </w:rPr>
              <w:t> </w:t>
            </w:r>
          </w:p>
        </w:tc>
      </w:tr>
      <w:tr w:rsidR="00296E2C" w:rsidRPr="00542DA4" w:rsidTr="00296E2C">
        <w:trPr>
          <w:trHeight w:val="30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10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30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pelargonia rabatowa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50</w:t>
            </w: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30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smagliczka nadmorska</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70</w:t>
            </w: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30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plactranthus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coloides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Variegata</w:t>
            </w:r>
            <w:proofErr w:type="spellEnd"/>
            <w:r w:rsidRPr="00542DA4">
              <w:rPr>
                <w:rFonts w:ascii="Arial" w:eastAsia="Times New Roman" w:hAnsi="Arial" w:cs="Arial"/>
                <w:color w:val="000000" w:themeColor="text1"/>
                <w:sz w:val="20"/>
                <w:szCs w:val="20"/>
                <w:lang w:eastAsia="pl-PL"/>
              </w:rPr>
              <w:t>'</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29</w:t>
            </w: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30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begonia Dragon</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85</w:t>
            </w: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30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canna</w:t>
            </w:r>
            <w:proofErr w:type="spellEnd"/>
            <w:r w:rsidRPr="00542DA4">
              <w:rPr>
                <w:rFonts w:ascii="Arial" w:eastAsia="Times New Roman" w:hAnsi="Arial" w:cs="Arial"/>
                <w:color w:val="000000" w:themeColor="text1"/>
                <w:sz w:val="20"/>
                <w:szCs w:val="20"/>
                <w:lang w:eastAsia="pl-PL"/>
              </w:rPr>
              <w:t xml:space="preserve"> x </w:t>
            </w:r>
            <w:proofErr w:type="spellStart"/>
            <w:r w:rsidRPr="00542DA4">
              <w:rPr>
                <w:rFonts w:ascii="Arial" w:eastAsia="Times New Roman" w:hAnsi="Arial" w:cs="Arial"/>
                <w:color w:val="000000" w:themeColor="text1"/>
                <w:sz w:val="20"/>
                <w:szCs w:val="20"/>
                <w:lang w:eastAsia="pl-PL"/>
              </w:rPr>
              <w:t>hybrida</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64</w:t>
            </w: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30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semerflorens</w:t>
            </w:r>
            <w:proofErr w:type="spellEnd"/>
            <w:r w:rsidRPr="00542DA4">
              <w:rPr>
                <w:rFonts w:ascii="Arial" w:eastAsia="Times New Roman" w:hAnsi="Arial" w:cs="Arial"/>
                <w:color w:val="000000" w:themeColor="text1"/>
                <w:sz w:val="20"/>
                <w:szCs w:val="20"/>
                <w:lang w:eastAsia="pl-PL"/>
              </w:rPr>
              <w:t xml:space="preserve"> (biały)</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30</w:t>
            </w: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30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begonia </w:t>
            </w:r>
            <w:proofErr w:type="spellStart"/>
            <w:r w:rsidRPr="00542DA4">
              <w:rPr>
                <w:rFonts w:ascii="Arial" w:eastAsia="Times New Roman" w:hAnsi="Arial" w:cs="Arial"/>
                <w:color w:val="000000" w:themeColor="text1"/>
                <w:sz w:val="20"/>
                <w:szCs w:val="20"/>
                <w:lang w:eastAsia="pl-PL"/>
              </w:rPr>
              <w:t>semperflorens</w:t>
            </w:r>
            <w:proofErr w:type="spellEnd"/>
            <w:r w:rsidRPr="00542DA4">
              <w:rPr>
                <w:rFonts w:ascii="Arial" w:eastAsia="Times New Roman" w:hAnsi="Arial" w:cs="Arial"/>
                <w:color w:val="000000" w:themeColor="text1"/>
                <w:sz w:val="20"/>
                <w:szCs w:val="20"/>
                <w:lang w:eastAsia="pl-PL"/>
              </w:rPr>
              <w:t xml:space="preserve"> (czerwony)</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18</w:t>
            </w: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30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roofErr w:type="spellStart"/>
            <w:r w:rsidRPr="00542DA4">
              <w:rPr>
                <w:rFonts w:ascii="Arial" w:eastAsia="Times New Roman" w:hAnsi="Arial" w:cs="Arial"/>
                <w:color w:val="000000" w:themeColor="text1"/>
                <w:sz w:val="20"/>
                <w:szCs w:val="20"/>
                <w:lang w:eastAsia="pl-PL"/>
              </w:rPr>
              <w:t>tagetes</w:t>
            </w:r>
            <w:proofErr w:type="spellEnd"/>
            <w:r w:rsidRPr="00542DA4">
              <w:rPr>
                <w:rFonts w:ascii="Arial" w:eastAsia="Times New Roman" w:hAnsi="Arial" w:cs="Arial"/>
                <w:color w:val="000000" w:themeColor="text1"/>
                <w:sz w:val="20"/>
                <w:szCs w:val="20"/>
                <w:lang w:eastAsia="pl-PL"/>
              </w:rPr>
              <w:t xml:space="preserve"> </w:t>
            </w:r>
            <w:proofErr w:type="spellStart"/>
            <w:r w:rsidRPr="00542DA4">
              <w:rPr>
                <w:rFonts w:ascii="Arial" w:eastAsia="Times New Roman" w:hAnsi="Arial" w:cs="Arial"/>
                <w:color w:val="000000" w:themeColor="text1"/>
                <w:sz w:val="20"/>
                <w:szCs w:val="20"/>
                <w:lang w:eastAsia="pl-PL"/>
              </w:rPr>
              <w:t>erecta</w:t>
            </w:r>
            <w:proofErr w:type="spellEnd"/>
            <w:r w:rsidRPr="00542DA4">
              <w:rPr>
                <w:rFonts w:ascii="Arial" w:eastAsia="Times New Roman" w:hAnsi="Arial" w:cs="Arial"/>
                <w:color w:val="000000" w:themeColor="text1"/>
                <w:sz w:val="20"/>
                <w:szCs w:val="20"/>
                <w:lang w:eastAsia="pl-PL"/>
              </w:rPr>
              <w:t xml:space="preserve"> PERFECTION</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27</w:t>
            </w: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51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 xml:space="preserve">pelargonia kaskadowa (pełna </w:t>
            </w:r>
            <w:proofErr w:type="spellStart"/>
            <w:r w:rsidRPr="00542DA4">
              <w:rPr>
                <w:rFonts w:ascii="Arial" w:eastAsia="Times New Roman" w:hAnsi="Arial" w:cs="Arial"/>
                <w:color w:val="000000" w:themeColor="text1"/>
                <w:sz w:val="20"/>
                <w:szCs w:val="20"/>
                <w:lang w:eastAsia="pl-PL"/>
              </w:rPr>
              <w:t>czewona</w:t>
            </w:r>
            <w:proofErr w:type="spellEnd"/>
            <w:r w:rsidRPr="00542DA4">
              <w:rPr>
                <w:rFonts w:ascii="Arial" w:eastAsia="Times New Roman" w:hAnsi="Arial" w:cs="Arial"/>
                <w:color w:val="000000" w:themeColor="text1"/>
                <w:sz w:val="20"/>
                <w:szCs w:val="20"/>
                <w:lang w:eastAsia="pl-PL"/>
              </w:rPr>
              <w:t>)</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308</w:t>
            </w: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r w:rsidR="00296E2C" w:rsidRPr="00542DA4" w:rsidTr="00296E2C">
        <w:trPr>
          <w:trHeight w:val="300"/>
        </w:trPr>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060" w:type="dxa"/>
            <w:gridSpan w:val="2"/>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c>
          <w:tcPr>
            <w:tcW w:w="3280" w:type="dxa"/>
            <w:gridSpan w:val="4"/>
            <w:tcBorders>
              <w:top w:val="nil"/>
              <w:left w:val="single" w:sz="4" w:space="0" w:color="auto"/>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Ipomea '</w:t>
            </w:r>
            <w:proofErr w:type="spellStart"/>
            <w:r w:rsidRPr="00542DA4">
              <w:rPr>
                <w:rFonts w:ascii="Arial" w:eastAsia="Times New Roman" w:hAnsi="Arial" w:cs="Arial"/>
                <w:color w:val="000000" w:themeColor="text1"/>
                <w:sz w:val="20"/>
                <w:szCs w:val="20"/>
                <w:lang w:eastAsia="pl-PL"/>
              </w:rPr>
              <w:t>Lime</w:t>
            </w:r>
            <w:proofErr w:type="spellEnd"/>
            <w:r w:rsidRPr="00542DA4">
              <w:rPr>
                <w:rFonts w:ascii="Arial" w:eastAsia="Times New Roman" w:hAnsi="Arial" w:cs="Arial"/>
                <w:color w:val="000000" w:themeColor="text1"/>
                <w:sz w:val="20"/>
                <w:szCs w:val="20"/>
                <w:lang w:eastAsia="pl-PL"/>
              </w:rPr>
              <w:t xml:space="preserve"> Green'</w:t>
            </w:r>
          </w:p>
        </w:tc>
        <w:tc>
          <w:tcPr>
            <w:tcW w:w="1060" w:type="dxa"/>
            <w:tcBorders>
              <w:top w:val="nil"/>
              <w:left w:val="nil"/>
              <w:bottom w:val="single" w:sz="4" w:space="0" w:color="auto"/>
              <w:right w:val="single" w:sz="4" w:space="0" w:color="auto"/>
            </w:tcBorders>
            <w:shd w:val="clear" w:color="auto" w:fill="auto"/>
            <w:vAlign w:val="center"/>
            <w:hideMark/>
          </w:tcPr>
          <w:p w:rsidR="00296E2C" w:rsidRPr="00542DA4" w:rsidRDefault="00296E2C" w:rsidP="00296E2C">
            <w:pPr>
              <w:spacing w:after="0" w:line="240" w:lineRule="auto"/>
              <w:jc w:val="right"/>
              <w:rPr>
                <w:rFonts w:ascii="Arial" w:eastAsia="Times New Roman" w:hAnsi="Arial" w:cs="Arial"/>
                <w:color w:val="000000" w:themeColor="text1"/>
                <w:sz w:val="20"/>
                <w:szCs w:val="20"/>
                <w:lang w:eastAsia="pl-PL"/>
              </w:rPr>
            </w:pPr>
            <w:r w:rsidRPr="00542DA4">
              <w:rPr>
                <w:rFonts w:ascii="Arial" w:eastAsia="Times New Roman" w:hAnsi="Arial" w:cs="Arial"/>
                <w:color w:val="000000" w:themeColor="text1"/>
                <w:sz w:val="20"/>
                <w:szCs w:val="20"/>
                <w:lang w:eastAsia="pl-PL"/>
              </w:rPr>
              <w:t>228</w:t>
            </w:r>
          </w:p>
        </w:tc>
        <w:tc>
          <w:tcPr>
            <w:tcW w:w="960" w:type="dxa"/>
            <w:tcBorders>
              <w:top w:val="nil"/>
              <w:left w:val="nil"/>
              <w:bottom w:val="nil"/>
              <w:right w:val="nil"/>
            </w:tcBorders>
            <w:shd w:val="clear" w:color="auto" w:fill="auto"/>
            <w:noWrap/>
            <w:vAlign w:val="bottom"/>
            <w:hideMark/>
          </w:tcPr>
          <w:p w:rsidR="00296E2C" w:rsidRPr="00542DA4" w:rsidRDefault="00296E2C" w:rsidP="00296E2C">
            <w:pPr>
              <w:spacing w:after="0" w:line="240" w:lineRule="auto"/>
              <w:rPr>
                <w:rFonts w:ascii="Arial" w:eastAsia="Times New Roman" w:hAnsi="Arial" w:cs="Arial"/>
                <w:color w:val="000000" w:themeColor="text1"/>
                <w:sz w:val="20"/>
                <w:szCs w:val="20"/>
                <w:lang w:eastAsia="pl-PL"/>
              </w:rPr>
            </w:pPr>
          </w:p>
        </w:tc>
      </w:tr>
    </w:tbl>
    <w:p w:rsidR="004B6518" w:rsidRPr="00542DA4" w:rsidRDefault="004B6518">
      <w:pPr>
        <w:rPr>
          <w:rFonts w:ascii="Arial" w:hAnsi="Arial" w:cs="Arial"/>
          <w:color w:val="000000" w:themeColor="text1"/>
          <w:sz w:val="20"/>
          <w:szCs w:val="20"/>
        </w:rPr>
      </w:pPr>
    </w:p>
    <w:sectPr w:rsidR="004B6518" w:rsidRPr="00542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EE"/>
    <w:family w:val="auto"/>
    <w:pitch w:val="default"/>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CenturyGothic,Bold">
    <w:altName w:val="Arial Unicode MS"/>
    <w:panose1 w:val="00000000000000000000"/>
    <w:charset w:val="80"/>
    <w:family w:val="auto"/>
    <w:notTrueType/>
    <w:pitch w:val="default"/>
    <w:sig w:usb0="00000001" w:usb1="08070000" w:usb2="00000010" w:usb3="00000000" w:csb0="00020000" w:csb1="00000000"/>
  </w:font>
  <w:font w:name="CenturyGothic">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B"/>
    <w:multiLevelType w:val="multilevel"/>
    <w:tmpl w:val="C3DC8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4">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6">
    <w:nsid w:val="042067C1"/>
    <w:multiLevelType w:val="multilevel"/>
    <w:tmpl w:val="0E80A05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
    <w:nsid w:val="1A572D04"/>
    <w:multiLevelType w:val="multilevel"/>
    <w:tmpl w:val="0C78D288"/>
    <w:lvl w:ilvl="0">
      <w:start w:val="1"/>
      <w:numFmt w:val="decimal"/>
      <w:lvlText w:val="%1."/>
      <w:lvlJc w:val="left"/>
      <w:pPr>
        <w:tabs>
          <w:tab w:val="num" w:pos="644"/>
        </w:tabs>
        <w:ind w:left="644" w:hanging="360"/>
      </w:pPr>
      <w:rPr>
        <w:rFonts w:ascii="Arial" w:eastAsia="Lucida Sans Unicode" w:hAnsi="Arial" w:cs="Arial"/>
        <w:b w:val="0"/>
      </w:rPr>
    </w:lvl>
    <w:lvl w:ilvl="1">
      <w:start w:val="1"/>
      <w:numFmt w:val="lowerLetter"/>
      <w:lvlText w:val="%2."/>
      <w:lvlJc w:val="left"/>
      <w:pPr>
        <w:tabs>
          <w:tab w:val="num" w:pos="1364"/>
        </w:tabs>
        <w:ind w:left="1364" w:hanging="360"/>
      </w:pPr>
      <w:rPr>
        <w:rFonts w:hint="default"/>
      </w:rPr>
    </w:lvl>
    <w:lvl w:ilvl="2">
      <w:start w:val="1"/>
      <w:numFmt w:val="lowerRoman"/>
      <w:lvlText w:val="%3."/>
      <w:lvlJc w:val="left"/>
      <w:pPr>
        <w:tabs>
          <w:tab w:val="num" w:pos="2084"/>
        </w:tabs>
        <w:ind w:left="2084" w:firstLine="0"/>
      </w:pPr>
      <w:rPr>
        <w:rFonts w:hint="default"/>
      </w:rPr>
    </w:lvl>
    <w:lvl w:ilvl="3">
      <w:start w:val="2"/>
      <w:numFmt w:val="decimal"/>
      <w:lvlText w:val="%4."/>
      <w:lvlJc w:val="left"/>
      <w:pPr>
        <w:tabs>
          <w:tab w:val="num" w:pos="284"/>
        </w:tabs>
        <w:ind w:left="284" w:hanging="360"/>
      </w:pPr>
      <w:rPr>
        <w:rFonts w:hint="default"/>
        <w:b w:val="0"/>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firstLine="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firstLine="0"/>
      </w:pPr>
      <w:rPr>
        <w:rFonts w:hint="default"/>
      </w:rPr>
    </w:lvl>
  </w:abstractNum>
  <w:abstractNum w:abstractNumId="8">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
    <w:nsid w:val="20DD7E5A"/>
    <w:multiLevelType w:val="hybridMultilevel"/>
    <w:tmpl w:val="AF9A2EBC"/>
    <w:lvl w:ilvl="0" w:tplc="ECF87F6C">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13">
    <w:nsid w:val="3B4D38F2"/>
    <w:multiLevelType w:val="hybridMultilevel"/>
    <w:tmpl w:val="D4B0F598"/>
    <w:lvl w:ilvl="0" w:tplc="405C9ED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B44F24"/>
    <w:multiLevelType w:val="singleLevel"/>
    <w:tmpl w:val="DCE6E986"/>
    <w:lvl w:ilvl="0">
      <w:start w:val="1"/>
      <w:numFmt w:val="lowerLetter"/>
      <w:lvlText w:val="%1)"/>
      <w:lvlJc w:val="left"/>
      <w:pPr>
        <w:tabs>
          <w:tab w:val="num" w:pos="360"/>
        </w:tabs>
        <w:ind w:left="360" w:hanging="360"/>
      </w:pPr>
      <w:rPr>
        <w:rFonts w:hint="default"/>
      </w:rPr>
    </w:lvl>
  </w:abstractNum>
  <w:abstractNum w:abstractNumId="15">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nsid w:val="4EB83F10"/>
    <w:multiLevelType w:val="multilevel"/>
    <w:tmpl w:val="8DF2F3B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color w:val="auto"/>
      </w:rPr>
    </w:lvl>
    <w:lvl w:ilvl="2">
      <w:start w:val="1"/>
      <w:numFmt w:val="decimal"/>
      <w:lvlText w:val="%3."/>
      <w:lvlJc w:val="left"/>
      <w:pPr>
        <w:ind w:left="1497" w:hanging="504"/>
      </w:pPr>
      <w:rPr>
        <w:rFonts w:ascii="Arial" w:eastAsia="Calibri" w:hAnsi="Arial" w:cs="Arial"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6F8338CA"/>
    <w:multiLevelType w:val="hybridMultilevel"/>
    <w:tmpl w:val="C71AE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ED4E52"/>
    <w:multiLevelType w:val="hybridMultilevel"/>
    <w:tmpl w:val="266C87CA"/>
    <w:lvl w:ilvl="0" w:tplc="B366C8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9312797"/>
    <w:multiLevelType w:val="hybridMultilevel"/>
    <w:tmpl w:val="D8BC2202"/>
    <w:lvl w:ilvl="0" w:tplc="1656284E">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7DB61255"/>
    <w:multiLevelType w:val="multilevel"/>
    <w:tmpl w:val="CDA0E720"/>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23">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0"/>
  </w:num>
  <w:num w:numId="2">
    <w:abstractNumId w:val="1"/>
  </w:num>
  <w:num w:numId="3">
    <w:abstractNumId w:val="22"/>
  </w:num>
  <w:num w:numId="4">
    <w:abstractNumId w:val="9"/>
  </w:num>
  <w:num w:numId="5">
    <w:abstractNumId w:val="12"/>
  </w:num>
  <w:num w:numId="6">
    <w:abstractNumId w:val="4"/>
  </w:num>
  <w:num w:numId="7">
    <w:abstractNumId w:val="5"/>
  </w:num>
  <w:num w:numId="8">
    <w:abstractNumId w:val="11"/>
  </w:num>
  <w:num w:numId="9">
    <w:abstractNumId w:val="23"/>
  </w:num>
  <w:num w:numId="10">
    <w:abstractNumId w:val="18"/>
  </w:num>
  <w:num w:numId="11">
    <w:abstractNumId w:val="10"/>
  </w:num>
  <w:num w:numId="12">
    <w:abstractNumId w:val="17"/>
  </w:num>
  <w:num w:numId="13">
    <w:abstractNumId w:val="20"/>
  </w:num>
  <w:num w:numId="14">
    <w:abstractNumId w:val="3"/>
  </w:num>
  <w:num w:numId="15">
    <w:abstractNumId w:val="7"/>
  </w:num>
  <w:num w:numId="16">
    <w:abstractNumId w:val="14"/>
  </w:num>
  <w:num w:numId="17">
    <w:abstractNumId w:val="21"/>
  </w:num>
  <w:num w:numId="18">
    <w:abstractNumId w:val="6"/>
  </w:num>
  <w:num w:numId="19">
    <w:abstractNumId w:val="13"/>
  </w:num>
  <w:num w:numId="20">
    <w:abstractNumId w:val="19"/>
  </w:num>
  <w:num w:numId="21">
    <w:abstractNumId w:val="16"/>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3B"/>
    <w:rsid w:val="0003502D"/>
    <w:rsid w:val="00124A72"/>
    <w:rsid w:val="00296E2C"/>
    <w:rsid w:val="004273E5"/>
    <w:rsid w:val="004B6518"/>
    <w:rsid w:val="00542DA4"/>
    <w:rsid w:val="00666055"/>
    <w:rsid w:val="008D31E5"/>
    <w:rsid w:val="00994D97"/>
    <w:rsid w:val="00AA5DA3"/>
    <w:rsid w:val="00B42B3B"/>
    <w:rsid w:val="00BC2778"/>
    <w:rsid w:val="00DB495E"/>
    <w:rsid w:val="00E039C3"/>
    <w:rsid w:val="00EC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42B3B"/>
    <w:pPr>
      <w:keepNext/>
      <w:widowControl w:val="0"/>
      <w:numPr>
        <w:numId w:val="1"/>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B42B3B"/>
    <w:pPr>
      <w:keepNext/>
      <w:widowControl w:val="0"/>
      <w:numPr>
        <w:ilvl w:val="1"/>
        <w:numId w:val="1"/>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B42B3B"/>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B42B3B"/>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B42B3B"/>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B42B3B"/>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B42B3B"/>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2B3B"/>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B42B3B"/>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B42B3B"/>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B42B3B"/>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B42B3B"/>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B42B3B"/>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B42B3B"/>
    <w:rPr>
      <w:rFonts w:asciiTheme="majorHAnsi" w:eastAsiaTheme="majorEastAsia" w:hAnsiTheme="majorHAnsi" w:cstheme="majorBidi"/>
      <w:i/>
      <w:iCs/>
      <w:color w:val="404040" w:themeColor="text1" w:themeTint="BF"/>
      <w:kern w:val="1"/>
      <w:sz w:val="20"/>
      <w:szCs w:val="20"/>
      <w:lang w:eastAsia="pl-PL"/>
    </w:rPr>
  </w:style>
  <w:style w:type="paragraph" w:styleId="Tekstdymka">
    <w:name w:val="Balloon Text"/>
    <w:basedOn w:val="Normalny"/>
    <w:link w:val="TekstdymkaZnak"/>
    <w:unhideWhenUsed/>
    <w:rsid w:val="00B42B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42B3B"/>
    <w:rPr>
      <w:rFonts w:ascii="Tahoma" w:hAnsi="Tahoma" w:cs="Tahoma"/>
      <w:sz w:val="16"/>
      <w:szCs w:val="16"/>
    </w:rPr>
  </w:style>
  <w:style w:type="paragraph" w:styleId="Nagwek">
    <w:name w:val="header"/>
    <w:basedOn w:val="Normalny"/>
    <w:link w:val="NagwekZnak"/>
    <w:unhideWhenUsed/>
    <w:rsid w:val="00B42B3B"/>
    <w:pPr>
      <w:tabs>
        <w:tab w:val="center" w:pos="4536"/>
        <w:tab w:val="right" w:pos="9072"/>
      </w:tabs>
      <w:spacing w:after="0" w:line="240" w:lineRule="auto"/>
    </w:pPr>
  </w:style>
  <w:style w:type="character" w:customStyle="1" w:styleId="NagwekZnak">
    <w:name w:val="Nagłówek Znak"/>
    <w:basedOn w:val="Domylnaczcionkaakapitu"/>
    <w:link w:val="Nagwek"/>
    <w:rsid w:val="00B42B3B"/>
  </w:style>
  <w:style w:type="paragraph" w:styleId="Stopka">
    <w:name w:val="footer"/>
    <w:basedOn w:val="Normalny"/>
    <w:link w:val="StopkaZnak"/>
    <w:unhideWhenUsed/>
    <w:rsid w:val="00B42B3B"/>
    <w:pPr>
      <w:tabs>
        <w:tab w:val="center" w:pos="4536"/>
        <w:tab w:val="right" w:pos="9072"/>
      </w:tabs>
      <w:spacing w:after="0" w:line="240" w:lineRule="auto"/>
    </w:pPr>
  </w:style>
  <w:style w:type="character" w:customStyle="1" w:styleId="StopkaZnak">
    <w:name w:val="Stopka Znak"/>
    <w:basedOn w:val="Domylnaczcionkaakapitu"/>
    <w:link w:val="Stopka"/>
    <w:rsid w:val="00B42B3B"/>
  </w:style>
  <w:style w:type="numbering" w:customStyle="1" w:styleId="Bezlisty1">
    <w:name w:val="Bez listy1"/>
    <w:next w:val="Bezlisty"/>
    <w:uiPriority w:val="99"/>
    <w:semiHidden/>
    <w:unhideWhenUsed/>
    <w:rsid w:val="00B42B3B"/>
  </w:style>
  <w:style w:type="numbering" w:customStyle="1" w:styleId="Bezlisty11">
    <w:name w:val="Bez listy11"/>
    <w:next w:val="Bezlisty"/>
    <w:uiPriority w:val="99"/>
    <w:semiHidden/>
    <w:unhideWhenUsed/>
    <w:rsid w:val="00B42B3B"/>
  </w:style>
  <w:style w:type="character" w:customStyle="1" w:styleId="WW8Num2z0">
    <w:name w:val="WW8Num2z0"/>
    <w:rsid w:val="00B42B3B"/>
    <w:rPr>
      <w:rFonts w:ascii="Times New Roman" w:eastAsia="Times New Roman" w:hAnsi="Times New Roman" w:cs="Times New Roman"/>
      <w:color w:val="auto"/>
      <w:sz w:val="24"/>
      <w:szCs w:val="24"/>
      <w:lang w:val="pl-PL"/>
    </w:rPr>
  </w:style>
  <w:style w:type="character" w:customStyle="1" w:styleId="Znakinumeracji">
    <w:name w:val="Znaki numeracji"/>
    <w:rsid w:val="00B42B3B"/>
  </w:style>
  <w:style w:type="character" w:customStyle="1" w:styleId="WW8Num25z0">
    <w:name w:val="WW8Num25z0"/>
    <w:rsid w:val="00B42B3B"/>
    <w:rPr>
      <w:rFonts w:ascii="StarSymbol" w:hAnsi="StarSymbol"/>
      <w:sz w:val="18"/>
      <w:szCs w:val="18"/>
    </w:rPr>
  </w:style>
  <w:style w:type="character" w:customStyle="1" w:styleId="Symbolewypunktowania">
    <w:name w:val="Symbole wypunktowania"/>
    <w:rsid w:val="00B42B3B"/>
    <w:rPr>
      <w:rFonts w:ascii="StarSymbol" w:eastAsia="StarSymbol" w:hAnsi="StarSymbol"/>
      <w:sz w:val="18"/>
      <w:szCs w:val="18"/>
    </w:rPr>
  </w:style>
  <w:style w:type="character" w:styleId="Hipercze">
    <w:name w:val="Hyperlink"/>
    <w:uiPriority w:val="99"/>
    <w:rsid w:val="00B42B3B"/>
    <w:rPr>
      <w:color w:val="000080"/>
      <w:u w:val="single"/>
    </w:rPr>
  </w:style>
  <w:style w:type="paragraph" w:styleId="Tekstpodstawowy">
    <w:name w:val="Body Text"/>
    <w:basedOn w:val="Normalny"/>
    <w:link w:val="TekstpodstawowyZnak"/>
    <w:rsid w:val="00B42B3B"/>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B42B3B"/>
    <w:rPr>
      <w:rFonts w:ascii="Times New Roman" w:eastAsia="Lucida Sans Unicode" w:hAnsi="Times New Roman" w:cs="Times New Roman"/>
      <w:kern w:val="1"/>
      <w:sz w:val="24"/>
      <w:szCs w:val="24"/>
      <w:lang w:eastAsia="pl-PL"/>
    </w:rPr>
  </w:style>
  <w:style w:type="paragraph" w:styleId="Lista">
    <w:name w:val="List"/>
    <w:basedOn w:val="Tekstpodstawowy"/>
    <w:rsid w:val="00B42B3B"/>
    <w:rPr>
      <w:rFonts w:cs="Tahoma"/>
    </w:rPr>
  </w:style>
  <w:style w:type="paragraph" w:customStyle="1" w:styleId="Podpis1">
    <w:name w:val="Podpis1"/>
    <w:basedOn w:val="Normalny"/>
    <w:rsid w:val="00B42B3B"/>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B42B3B"/>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B42B3B"/>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B42B3B"/>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B42B3B"/>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B42B3B"/>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B42B3B"/>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B42B3B"/>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B42B3B"/>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B42B3B"/>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B42B3B"/>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B42B3B"/>
    <w:rPr>
      <w:rFonts w:ascii="Arial" w:eastAsia="Times New Roman" w:hAnsi="Arial" w:cs="Times New Roman"/>
      <w:b/>
      <w:kern w:val="1"/>
      <w:sz w:val="32"/>
      <w:szCs w:val="24"/>
      <w:lang w:eastAsia="pl-PL"/>
    </w:rPr>
  </w:style>
  <w:style w:type="character" w:customStyle="1" w:styleId="Internetlink">
    <w:name w:val="Internet link"/>
    <w:rsid w:val="00B42B3B"/>
    <w:rPr>
      <w:color w:val="000080"/>
      <w:u w:val="single"/>
    </w:rPr>
  </w:style>
  <w:style w:type="table" w:styleId="Tabela-Siatka">
    <w:name w:val="Table Grid"/>
    <w:basedOn w:val="Standardowy"/>
    <w:rsid w:val="00B42B3B"/>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B42B3B"/>
    <w:rPr>
      <w:b/>
      <w:bCs/>
      <w:i w:val="0"/>
      <w:iCs w:val="0"/>
    </w:rPr>
  </w:style>
  <w:style w:type="character" w:styleId="Pogrubienie">
    <w:name w:val="Strong"/>
    <w:basedOn w:val="Domylnaczcionkaakapitu"/>
    <w:qFormat/>
    <w:rsid w:val="00B42B3B"/>
    <w:rPr>
      <w:b/>
      <w:bCs/>
    </w:rPr>
  </w:style>
  <w:style w:type="paragraph" w:customStyle="1" w:styleId="ust">
    <w:name w:val="ust"/>
    <w:basedOn w:val="Normalny"/>
    <w:next w:val="Normalny"/>
    <w:rsid w:val="00B42B3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B42B3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B42B3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B42B3B"/>
    <w:rPr>
      <w:rFonts w:ascii="Courier New" w:eastAsia="Times New Roman" w:hAnsi="Courier New" w:cs="Courier New"/>
      <w:sz w:val="20"/>
      <w:szCs w:val="20"/>
      <w:lang w:eastAsia="pl-PL"/>
    </w:rPr>
  </w:style>
  <w:style w:type="paragraph" w:styleId="NormalnyWeb">
    <w:name w:val="Normal (Web)"/>
    <w:basedOn w:val="Normalny"/>
    <w:rsid w:val="00B42B3B"/>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B42B3B"/>
    <w:rPr>
      <w:rFonts w:ascii="Verdana" w:hAnsi="Verdana" w:hint="default"/>
      <w:b/>
      <w:bCs/>
      <w:i w:val="0"/>
      <w:iCs w:val="0"/>
      <w:sz w:val="23"/>
      <w:szCs w:val="23"/>
    </w:rPr>
  </w:style>
  <w:style w:type="paragraph" w:customStyle="1" w:styleId="pkt">
    <w:name w:val="pkt"/>
    <w:basedOn w:val="Normalny"/>
    <w:next w:val="Normalny"/>
    <w:rsid w:val="00B42B3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B42B3B"/>
  </w:style>
  <w:style w:type="paragraph" w:customStyle="1" w:styleId="Styl1">
    <w:name w:val="Styl1"/>
    <w:basedOn w:val="Normalny"/>
    <w:rsid w:val="00B42B3B"/>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B42B3B"/>
    <w:pPr>
      <w:spacing w:before="60"/>
      <w:jc w:val="right"/>
    </w:pPr>
    <w:rPr>
      <w:rFonts w:ascii="Arial" w:hAnsi="Arial" w:cs="Arial"/>
      <w:sz w:val="20"/>
      <w:szCs w:val="20"/>
    </w:rPr>
  </w:style>
  <w:style w:type="paragraph" w:customStyle="1" w:styleId="msonormalcxspdrugie">
    <w:name w:val="msonormalcxspdrugie"/>
    <w:basedOn w:val="Normalny"/>
    <w:rsid w:val="00B42B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B42B3B"/>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B42B3B"/>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B42B3B"/>
    <w:pPr>
      <w:autoSpaceDE w:val="0"/>
      <w:jc w:val="both"/>
    </w:pPr>
    <w:rPr>
      <w:rFonts w:ascii="Arial" w:eastAsia="Arial" w:hAnsi="Arial"/>
      <w:kern w:val="0"/>
      <w:szCs w:val="20"/>
    </w:rPr>
  </w:style>
  <w:style w:type="paragraph" w:customStyle="1" w:styleId="Tekstprzypisudolnego1">
    <w:name w:val="Tekst przypisu dolnego1"/>
    <w:basedOn w:val="Normalny1"/>
    <w:rsid w:val="00B42B3B"/>
    <w:pPr>
      <w:autoSpaceDE w:val="0"/>
    </w:pPr>
    <w:rPr>
      <w:rFonts w:eastAsia="Verdana"/>
      <w:kern w:val="0"/>
      <w:szCs w:val="20"/>
    </w:rPr>
  </w:style>
  <w:style w:type="paragraph" w:customStyle="1" w:styleId="Nagwek31">
    <w:name w:val="Nagłówek 31"/>
    <w:basedOn w:val="Normalny1"/>
    <w:next w:val="Normalny1"/>
    <w:rsid w:val="00B42B3B"/>
    <w:pPr>
      <w:keepNext/>
      <w:numPr>
        <w:numId w:val="2"/>
      </w:numPr>
      <w:autoSpaceDE w:val="0"/>
      <w:jc w:val="center"/>
    </w:pPr>
    <w:rPr>
      <w:rFonts w:eastAsia="Verdana"/>
      <w:b/>
      <w:bCs/>
      <w:kern w:val="0"/>
      <w:sz w:val="28"/>
      <w:szCs w:val="28"/>
    </w:rPr>
  </w:style>
  <w:style w:type="paragraph" w:styleId="Tekstpodstawowy2">
    <w:name w:val="Body Text 2"/>
    <w:basedOn w:val="Normalny"/>
    <w:link w:val="Tekstpodstawowy2Znak"/>
    <w:rsid w:val="00B42B3B"/>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B42B3B"/>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B42B3B"/>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B42B3B"/>
    <w:rPr>
      <w:rFonts w:ascii="Times New Roman" w:eastAsia="Times New Roman" w:hAnsi="Times New Roman" w:cs="Times New Roman"/>
      <w:sz w:val="24"/>
      <w:szCs w:val="24"/>
      <w:lang w:eastAsia="pl-PL"/>
    </w:rPr>
  </w:style>
  <w:style w:type="paragraph" w:customStyle="1" w:styleId="Tytu">
    <w:name w:val="Tytu?"/>
    <w:basedOn w:val="Normalny"/>
    <w:rsid w:val="00B42B3B"/>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B42B3B"/>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B42B3B"/>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B42B3B"/>
  </w:style>
  <w:style w:type="paragraph" w:customStyle="1" w:styleId="Normalny2">
    <w:name w:val="Normalny2"/>
    <w:basedOn w:val="Normalny"/>
    <w:rsid w:val="00B42B3B"/>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B42B3B"/>
    <w:pPr>
      <w:jc w:val="both"/>
    </w:pPr>
    <w:rPr>
      <w:rFonts w:ascii="Arial" w:eastAsia="Arial" w:hAnsi="Arial"/>
      <w:color w:val="auto"/>
      <w:sz w:val="24"/>
    </w:rPr>
  </w:style>
  <w:style w:type="paragraph" w:styleId="Tekstpodstawowywcity2">
    <w:name w:val="Body Text Indent 2"/>
    <w:basedOn w:val="Normalny"/>
    <w:link w:val="Tekstpodstawowywcity2Znak"/>
    <w:rsid w:val="00B42B3B"/>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B42B3B"/>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B42B3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42B3B"/>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B42B3B"/>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B42B3B"/>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B42B3B"/>
    <w:rPr>
      <w:vertAlign w:val="superscript"/>
    </w:rPr>
  </w:style>
  <w:style w:type="paragraph" w:customStyle="1" w:styleId="Akapitzlist1">
    <w:name w:val="Akapit z listą1"/>
    <w:basedOn w:val="Normalny"/>
    <w:rsid w:val="00B42B3B"/>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B42B3B"/>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B42B3B"/>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4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B42B3B"/>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B42B3B"/>
    <w:rPr>
      <w:rFonts w:ascii="Times New Roman" w:eastAsia="Calibri" w:hAnsi="Times New Roman" w:cs="Times New Roman"/>
      <w:b/>
      <w:sz w:val="24"/>
      <w:szCs w:val="24"/>
      <w:lang w:eastAsia="pl-PL"/>
    </w:rPr>
  </w:style>
  <w:style w:type="table" w:styleId="Tabela-SieWeb3">
    <w:name w:val="Table Web 3"/>
    <w:basedOn w:val="Standardowy"/>
    <w:rsid w:val="00B42B3B"/>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B42B3B"/>
    <w:rPr>
      <w:rFonts w:ascii="Tahoma" w:hAnsi="Tahoma" w:cs="Tahoma" w:hint="default"/>
      <w:b/>
      <w:bCs/>
      <w:color w:val="0758B1"/>
    </w:rPr>
  </w:style>
  <w:style w:type="numbering" w:customStyle="1" w:styleId="Bezlisty2">
    <w:name w:val="Bez listy2"/>
    <w:next w:val="Bezlisty"/>
    <w:uiPriority w:val="99"/>
    <w:semiHidden/>
    <w:rsid w:val="00B42B3B"/>
  </w:style>
  <w:style w:type="table" w:customStyle="1" w:styleId="Tabela-Siatka10">
    <w:name w:val="Tabela - Siatka10"/>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B42B3B"/>
    <w:rPr>
      <w:sz w:val="16"/>
      <w:szCs w:val="16"/>
    </w:rPr>
  </w:style>
  <w:style w:type="paragraph" w:styleId="Tekstkomentarza">
    <w:name w:val="annotation text"/>
    <w:basedOn w:val="Normalny"/>
    <w:link w:val="TekstkomentarzaZnak"/>
    <w:semiHidden/>
    <w:rsid w:val="00B42B3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42B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42B3B"/>
    <w:rPr>
      <w:b/>
      <w:bCs/>
    </w:rPr>
  </w:style>
  <w:style w:type="character" w:customStyle="1" w:styleId="TematkomentarzaZnak">
    <w:name w:val="Temat komentarza Znak"/>
    <w:basedOn w:val="TekstkomentarzaZnak"/>
    <w:link w:val="Tematkomentarza"/>
    <w:semiHidden/>
    <w:rsid w:val="00B42B3B"/>
    <w:rPr>
      <w:rFonts w:ascii="Times New Roman" w:eastAsia="Times New Roman" w:hAnsi="Times New Roman" w:cs="Times New Roman"/>
      <w:b/>
      <w:bCs/>
      <w:sz w:val="20"/>
      <w:szCs w:val="20"/>
      <w:lang w:eastAsia="pl-PL"/>
    </w:rPr>
  </w:style>
  <w:style w:type="character" w:customStyle="1" w:styleId="Heading2Char">
    <w:name w:val="Heading 2 Char"/>
    <w:locked/>
    <w:rsid w:val="00B42B3B"/>
    <w:rPr>
      <w:rFonts w:eastAsia="Calibri"/>
      <w:b/>
      <w:bCs/>
      <w:kern w:val="1"/>
      <w:sz w:val="36"/>
      <w:szCs w:val="36"/>
      <w:lang w:val="pl-PL" w:eastAsia="pl-PL" w:bidi="ar-SA"/>
    </w:rPr>
  </w:style>
  <w:style w:type="character" w:customStyle="1" w:styleId="Heading3Char">
    <w:name w:val="Heading 3 Char"/>
    <w:locked/>
    <w:rsid w:val="00B42B3B"/>
    <w:rPr>
      <w:rFonts w:ascii="Arial" w:hAnsi="Arial" w:cs="Arial"/>
      <w:b/>
      <w:bCs/>
      <w:kern w:val="1"/>
      <w:sz w:val="26"/>
      <w:szCs w:val="26"/>
      <w:lang w:val="pl-PL" w:eastAsia="pl-PL" w:bidi="ar-SA"/>
    </w:rPr>
  </w:style>
  <w:style w:type="character" w:customStyle="1" w:styleId="BodyTextIndentChar">
    <w:name w:val="Body Text Indent Char"/>
    <w:locked/>
    <w:rsid w:val="00B42B3B"/>
    <w:rPr>
      <w:rFonts w:eastAsia="Calibri"/>
      <w:kern w:val="1"/>
      <w:sz w:val="24"/>
      <w:szCs w:val="24"/>
      <w:lang w:val="pl-PL" w:eastAsia="pl-PL" w:bidi="ar-SA"/>
    </w:rPr>
  </w:style>
  <w:style w:type="paragraph" w:customStyle="1" w:styleId="Akapitzlist4">
    <w:name w:val="Akapit z listą4"/>
    <w:basedOn w:val="Normalny"/>
    <w:rsid w:val="00B42B3B"/>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B42B3B"/>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B42B3B"/>
    <w:rPr>
      <w:color w:val="800080"/>
      <w:u w:val="single"/>
    </w:rPr>
  </w:style>
  <w:style w:type="paragraph" w:customStyle="1" w:styleId="xl69">
    <w:name w:val="xl69"/>
    <w:basedOn w:val="Normalny"/>
    <w:rsid w:val="00B42B3B"/>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B42B3B"/>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B42B3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B42B3B"/>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B42B3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B42B3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B42B3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B42B3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B42B3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B42B3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B42B3B"/>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B42B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B42B3B"/>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B42B3B"/>
    <w:rPr>
      <w:vanish/>
      <w:webHidden w:val="0"/>
      <w:specVanish/>
    </w:rPr>
  </w:style>
  <w:style w:type="paragraph" w:customStyle="1" w:styleId="xl65">
    <w:name w:val="xl65"/>
    <w:basedOn w:val="Normalny"/>
    <w:rsid w:val="00B42B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B42B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B42B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B42B3B"/>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B42B3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B42B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B42B3B"/>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B42B3B"/>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B42B3B"/>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B42B3B"/>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B42B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B42B3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B42B3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B42B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B42B3B"/>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B42B3B"/>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B42B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B42B3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B42B3B"/>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B42B3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B42B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B42B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B42B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B42B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B42B3B"/>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B42B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B42B3B"/>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B42B3B"/>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B42B3B"/>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B42B3B"/>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B42B3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B42B3B"/>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B42B3B"/>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B42B3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B42B3B"/>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B42B3B"/>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B42B3B"/>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B42B3B"/>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B42B3B"/>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B42B3B"/>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B42B3B"/>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B42B3B"/>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B42B3B"/>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B42B3B"/>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B42B3B"/>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B42B3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B42B3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B42B3B"/>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B42B3B"/>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B42B3B"/>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B42B3B"/>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B42B3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B42B3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B42B3B"/>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B42B3B"/>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B42B3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B42B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B42B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B42B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B42B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B42B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B42B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42B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B42B3B"/>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B4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4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B4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B42B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42B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B42B3B"/>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B42B3B"/>
    <w:pPr>
      <w:spacing w:after="0" w:line="240" w:lineRule="auto"/>
    </w:pPr>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42B3B"/>
    <w:pPr>
      <w:keepNext/>
      <w:widowControl w:val="0"/>
      <w:numPr>
        <w:numId w:val="1"/>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B42B3B"/>
    <w:pPr>
      <w:keepNext/>
      <w:widowControl w:val="0"/>
      <w:numPr>
        <w:ilvl w:val="1"/>
        <w:numId w:val="1"/>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B42B3B"/>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B42B3B"/>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B42B3B"/>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B42B3B"/>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B42B3B"/>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2B3B"/>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B42B3B"/>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B42B3B"/>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B42B3B"/>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B42B3B"/>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B42B3B"/>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B42B3B"/>
    <w:rPr>
      <w:rFonts w:asciiTheme="majorHAnsi" w:eastAsiaTheme="majorEastAsia" w:hAnsiTheme="majorHAnsi" w:cstheme="majorBidi"/>
      <w:i/>
      <w:iCs/>
      <w:color w:val="404040" w:themeColor="text1" w:themeTint="BF"/>
      <w:kern w:val="1"/>
      <w:sz w:val="20"/>
      <w:szCs w:val="20"/>
      <w:lang w:eastAsia="pl-PL"/>
    </w:rPr>
  </w:style>
  <w:style w:type="paragraph" w:styleId="Tekstdymka">
    <w:name w:val="Balloon Text"/>
    <w:basedOn w:val="Normalny"/>
    <w:link w:val="TekstdymkaZnak"/>
    <w:unhideWhenUsed/>
    <w:rsid w:val="00B42B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42B3B"/>
    <w:rPr>
      <w:rFonts w:ascii="Tahoma" w:hAnsi="Tahoma" w:cs="Tahoma"/>
      <w:sz w:val="16"/>
      <w:szCs w:val="16"/>
    </w:rPr>
  </w:style>
  <w:style w:type="paragraph" w:styleId="Nagwek">
    <w:name w:val="header"/>
    <w:basedOn w:val="Normalny"/>
    <w:link w:val="NagwekZnak"/>
    <w:unhideWhenUsed/>
    <w:rsid w:val="00B42B3B"/>
    <w:pPr>
      <w:tabs>
        <w:tab w:val="center" w:pos="4536"/>
        <w:tab w:val="right" w:pos="9072"/>
      </w:tabs>
      <w:spacing w:after="0" w:line="240" w:lineRule="auto"/>
    </w:pPr>
  </w:style>
  <w:style w:type="character" w:customStyle="1" w:styleId="NagwekZnak">
    <w:name w:val="Nagłówek Znak"/>
    <w:basedOn w:val="Domylnaczcionkaakapitu"/>
    <w:link w:val="Nagwek"/>
    <w:rsid w:val="00B42B3B"/>
  </w:style>
  <w:style w:type="paragraph" w:styleId="Stopka">
    <w:name w:val="footer"/>
    <w:basedOn w:val="Normalny"/>
    <w:link w:val="StopkaZnak"/>
    <w:unhideWhenUsed/>
    <w:rsid w:val="00B42B3B"/>
    <w:pPr>
      <w:tabs>
        <w:tab w:val="center" w:pos="4536"/>
        <w:tab w:val="right" w:pos="9072"/>
      </w:tabs>
      <w:spacing w:after="0" w:line="240" w:lineRule="auto"/>
    </w:pPr>
  </w:style>
  <w:style w:type="character" w:customStyle="1" w:styleId="StopkaZnak">
    <w:name w:val="Stopka Znak"/>
    <w:basedOn w:val="Domylnaczcionkaakapitu"/>
    <w:link w:val="Stopka"/>
    <w:rsid w:val="00B42B3B"/>
  </w:style>
  <w:style w:type="numbering" w:customStyle="1" w:styleId="Bezlisty1">
    <w:name w:val="Bez listy1"/>
    <w:next w:val="Bezlisty"/>
    <w:uiPriority w:val="99"/>
    <w:semiHidden/>
    <w:unhideWhenUsed/>
    <w:rsid w:val="00B42B3B"/>
  </w:style>
  <w:style w:type="numbering" w:customStyle="1" w:styleId="Bezlisty11">
    <w:name w:val="Bez listy11"/>
    <w:next w:val="Bezlisty"/>
    <w:uiPriority w:val="99"/>
    <w:semiHidden/>
    <w:unhideWhenUsed/>
    <w:rsid w:val="00B42B3B"/>
  </w:style>
  <w:style w:type="character" w:customStyle="1" w:styleId="WW8Num2z0">
    <w:name w:val="WW8Num2z0"/>
    <w:rsid w:val="00B42B3B"/>
    <w:rPr>
      <w:rFonts w:ascii="Times New Roman" w:eastAsia="Times New Roman" w:hAnsi="Times New Roman" w:cs="Times New Roman"/>
      <w:color w:val="auto"/>
      <w:sz w:val="24"/>
      <w:szCs w:val="24"/>
      <w:lang w:val="pl-PL"/>
    </w:rPr>
  </w:style>
  <w:style w:type="character" w:customStyle="1" w:styleId="Znakinumeracji">
    <w:name w:val="Znaki numeracji"/>
    <w:rsid w:val="00B42B3B"/>
  </w:style>
  <w:style w:type="character" w:customStyle="1" w:styleId="WW8Num25z0">
    <w:name w:val="WW8Num25z0"/>
    <w:rsid w:val="00B42B3B"/>
    <w:rPr>
      <w:rFonts w:ascii="StarSymbol" w:hAnsi="StarSymbol"/>
      <w:sz w:val="18"/>
      <w:szCs w:val="18"/>
    </w:rPr>
  </w:style>
  <w:style w:type="character" w:customStyle="1" w:styleId="Symbolewypunktowania">
    <w:name w:val="Symbole wypunktowania"/>
    <w:rsid w:val="00B42B3B"/>
    <w:rPr>
      <w:rFonts w:ascii="StarSymbol" w:eastAsia="StarSymbol" w:hAnsi="StarSymbol"/>
      <w:sz w:val="18"/>
      <w:szCs w:val="18"/>
    </w:rPr>
  </w:style>
  <w:style w:type="character" w:styleId="Hipercze">
    <w:name w:val="Hyperlink"/>
    <w:uiPriority w:val="99"/>
    <w:rsid w:val="00B42B3B"/>
    <w:rPr>
      <w:color w:val="000080"/>
      <w:u w:val="single"/>
    </w:rPr>
  </w:style>
  <w:style w:type="paragraph" w:styleId="Tekstpodstawowy">
    <w:name w:val="Body Text"/>
    <w:basedOn w:val="Normalny"/>
    <w:link w:val="TekstpodstawowyZnak"/>
    <w:rsid w:val="00B42B3B"/>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B42B3B"/>
    <w:rPr>
      <w:rFonts w:ascii="Times New Roman" w:eastAsia="Lucida Sans Unicode" w:hAnsi="Times New Roman" w:cs="Times New Roman"/>
      <w:kern w:val="1"/>
      <w:sz w:val="24"/>
      <w:szCs w:val="24"/>
      <w:lang w:eastAsia="pl-PL"/>
    </w:rPr>
  </w:style>
  <w:style w:type="paragraph" w:styleId="Lista">
    <w:name w:val="List"/>
    <w:basedOn w:val="Tekstpodstawowy"/>
    <w:rsid w:val="00B42B3B"/>
    <w:rPr>
      <w:rFonts w:cs="Tahoma"/>
    </w:rPr>
  </w:style>
  <w:style w:type="paragraph" w:customStyle="1" w:styleId="Podpis1">
    <w:name w:val="Podpis1"/>
    <w:basedOn w:val="Normalny"/>
    <w:rsid w:val="00B42B3B"/>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B42B3B"/>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B42B3B"/>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B42B3B"/>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B42B3B"/>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B42B3B"/>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B42B3B"/>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B42B3B"/>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B42B3B"/>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B42B3B"/>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B42B3B"/>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B42B3B"/>
    <w:rPr>
      <w:rFonts w:ascii="Arial" w:eastAsia="Times New Roman" w:hAnsi="Arial" w:cs="Times New Roman"/>
      <w:b/>
      <w:kern w:val="1"/>
      <w:sz w:val="32"/>
      <w:szCs w:val="24"/>
      <w:lang w:eastAsia="pl-PL"/>
    </w:rPr>
  </w:style>
  <w:style w:type="character" w:customStyle="1" w:styleId="Internetlink">
    <w:name w:val="Internet link"/>
    <w:rsid w:val="00B42B3B"/>
    <w:rPr>
      <w:color w:val="000080"/>
      <w:u w:val="single"/>
    </w:rPr>
  </w:style>
  <w:style w:type="table" w:styleId="Tabela-Siatka">
    <w:name w:val="Table Grid"/>
    <w:basedOn w:val="Standardowy"/>
    <w:rsid w:val="00B42B3B"/>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B42B3B"/>
    <w:rPr>
      <w:b/>
      <w:bCs/>
      <w:i w:val="0"/>
      <w:iCs w:val="0"/>
    </w:rPr>
  </w:style>
  <w:style w:type="character" w:styleId="Pogrubienie">
    <w:name w:val="Strong"/>
    <w:basedOn w:val="Domylnaczcionkaakapitu"/>
    <w:qFormat/>
    <w:rsid w:val="00B42B3B"/>
    <w:rPr>
      <w:b/>
      <w:bCs/>
    </w:rPr>
  </w:style>
  <w:style w:type="paragraph" w:customStyle="1" w:styleId="ust">
    <w:name w:val="ust"/>
    <w:basedOn w:val="Normalny"/>
    <w:next w:val="Normalny"/>
    <w:rsid w:val="00B42B3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B42B3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B42B3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B42B3B"/>
    <w:rPr>
      <w:rFonts w:ascii="Courier New" w:eastAsia="Times New Roman" w:hAnsi="Courier New" w:cs="Courier New"/>
      <w:sz w:val="20"/>
      <w:szCs w:val="20"/>
      <w:lang w:eastAsia="pl-PL"/>
    </w:rPr>
  </w:style>
  <w:style w:type="paragraph" w:styleId="NormalnyWeb">
    <w:name w:val="Normal (Web)"/>
    <w:basedOn w:val="Normalny"/>
    <w:rsid w:val="00B42B3B"/>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B42B3B"/>
    <w:rPr>
      <w:rFonts w:ascii="Verdana" w:hAnsi="Verdana" w:hint="default"/>
      <w:b/>
      <w:bCs/>
      <w:i w:val="0"/>
      <w:iCs w:val="0"/>
      <w:sz w:val="23"/>
      <w:szCs w:val="23"/>
    </w:rPr>
  </w:style>
  <w:style w:type="paragraph" w:customStyle="1" w:styleId="pkt">
    <w:name w:val="pkt"/>
    <w:basedOn w:val="Normalny"/>
    <w:next w:val="Normalny"/>
    <w:rsid w:val="00B42B3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B42B3B"/>
  </w:style>
  <w:style w:type="paragraph" w:customStyle="1" w:styleId="Styl1">
    <w:name w:val="Styl1"/>
    <w:basedOn w:val="Normalny"/>
    <w:rsid w:val="00B42B3B"/>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B42B3B"/>
    <w:pPr>
      <w:spacing w:before="60"/>
      <w:jc w:val="right"/>
    </w:pPr>
    <w:rPr>
      <w:rFonts w:ascii="Arial" w:hAnsi="Arial" w:cs="Arial"/>
      <w:sz w:val="20"/>
      <w:szCs w:val="20"/>
    </w:rPr>
  </w:style>
  <w:style w:type="paragraph" w:customStyle="1" w:styleId="msonormalcxspdrugie">
    <w:name w:val="msonormalcxspdrugie"/>
    <w:basedOn w:val="Normalny"/>
    <w:rsid w:val="00B42B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B42B3B"/>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B42B3B"/>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B42B3B"/>
    <w:pPr>
      <w:autoSpaceDE w:val="0"/>
      <w:jc w:val="both"/>
    </w:pPr>
    <w:rPr>
      <w:rFonts w:ascii="Arial" w:eastAsia="Arial" w:hAnsi="Arial"/>
      <w:kern w:val="0"/>
      <w:szCs w:val="20"/>
    </w:rPr>
  </w:style>
  <w:style w:type="paragraph" w:customStyle="1" w:styleId="Tekstprzypisudolnego1">
    <w:name w:val="Tekst przypisu dolnego1"/>
    <w:basedOn w:val="Normalny1"/>
    <w:rsid w:val="00B42B3B"/>
    <w:pPr>
      <w:autoSpaceDE w:val="0"/>
    </w:pPr>
    <w:rPr>
      <w:rFonts w:eastAsia="Verdana"/>
      <w:kern w:val="0"/>
      <w:szCs w:val="20"/>
    </w:rPr>
  </w:style>
  <w:style w:type="paragraph" w:customStyle="1" w:styleId="Nagwek31">
    <w:name w:val="Nagłówek 31"/>
    <w:basedOn w:val="Normalny1"/>
    <w:next w:val="Normalny1"/>
    <w:rsid w:val="00B42B3B"/>
    <w:pPr>
      <w:keepNext/>
      <w:numPr>
        <w:numId w:val="2"/>
      </w:numPr>
      <w:autoSpaceDE w:val="0"/>
      <w:jc w:val="center"/>
    </w:pPr>
    <w:rPr>
      <w:rFonts w:eastAsia="Verdana"/>
      <w:b/>
      <w:bCs/>
      <w:kern w:val="0"/>
      <w:sz w:val="28"/>
      <w:szCs w:val="28"/>
    </w:rPr>
  </w:style>
  <w:style w:type="paragraph" w:styleId="Tekstpodstawowy2">
    <w:name w:val="Body Text 2"/>
    <w:basedOn w:val="Normalny"/>
    <w:link w:val="Tekstpodstawowy2Znak"/>
    <w:rsid w:val="00B42B3B"/>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B42B3B"/>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B42B3B"/>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B42B3B"/>
    <w:rPr>
      <w:rFonts w:ascii="Times New Roman" w:eastAsia="Times New Roman" w:hAnsi="Times New Roman" w:cs="Times New Roman"/>
      <w:sz w:val="24"/>
      <w:szCs w:val="24"/>
      <w:lang w:eastAsia="pl-PL"/>
    </w:rPr>
  </w:style>
  <w:style w:type="paragraph" w:customStyle="1" w:styleId="Tytu">
    <w:name w:val="Tytu?"/>
    <w:basedOn w:val="Normalny"/>
    <w:rsid w:val="00B42B3B"/>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B42B3B"/>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B42B3B"/>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B42B3B"/>
  </w:style>
  <w:style w:type="paragraph" w:customStyle="1" w:styleId="Normalny2">
    <w:name w:val="Normalny2"/>
    <w:basedOn w:val="Normalny"/>
    <w:rsid w:val="00B42B3B"/>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B42B3B"/>
    <w:pPr>
      <w:jc w:val="both"/>
    </w:pPr>
    <w:rPr>
      <w:rFonts w:ascii="Arial" w:eastAsia="Arial" w:hAnsi="Arial"/>
      <w:color w:val="auto"/>
      <w:sz w:val="24"/>
    </w:rPr>
  </w:style>
  <w:style w:type="paragraph" w:styleId="Tekstpodstawowywcity2">
    <w:name w:val="Body Text Indent 2"/>
    <w:basedOn w:val="Normalny"/>
    <w:link w:val="Tekstpodstawowywcity2Znak"/>
    <w:rsid w:val="00B42B3B"/>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B42B3B"/>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B42B3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42B3B"/>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B42B3B"/>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B42B3B"/>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B42B3B"/>
    <w:rPr>
      <w:vertAlign w:val="superscript"/>
    </w:rPr>
  </w:style>
  <w:style w:type="paragraph" w:customStyle="1" w:styleId="Akapitzlist1">
    <w:name w:val="Akapit z listą1"/>
    <w:basedOn w:val="Normalny"/>
    <w:rsid w:val="00B42B3B"/>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B42B3B"/>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B42B3B"/>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4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B42B3B"/>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B42B3B"/>
    <w:rPr>
      <w:rFonts w:ascii="Times New Roman" w:eastAsia="Calibri" w:hAnsi="Times New Roman" w:cs="Times New Roman"/>
      <w:b/>
      <w:sz w:val="24"/>
      <w:szCs w:val="24"/>
      <w:lang w:eastAsia="pl-PL"/>
    </w:rPr>
  </w:style>
  <w:style w:type="table" w:styleId="Tabela-SieWeb3">
    <w:name w:val="Table Web 3"/>
    <w:basedOn w:val="Standardowy"/>
    <w:rsid w:val="00B42B3B"/>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B42B3B"/>
    <w:rPr>
      <w:rFonts w:ascii="Tahoma" w:hAnsi="Tahoma" w:cs="Tahoma" w:hint="default"/>
      <w:b/>
      <w:bCs/>
      <w:color w:val="0758B1"/>
    </w:rPr>
  </w:style>
  <w:style w:type="numbering" w:customStyle="1" w:styleId="Bezlisty2">
    <w:name w:val="Bez listy2"/>
    <w:next w:val="Bezlisty"/>
    <w:uiPriority w:val="99"/>
    <w:semiHidden/>
    <w:rsid w:val="00B42B3B"/>
  </w:style>
  <w:style w:type="table" w:customStyle="1" w:styleId="Tabela-Siatka10">
    <w:name w:val="Tabela - Siatka10"/>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B42B3B"/>
    <w:rPr>
      <w:sz w:val="16"/>
      <w:szCs w:val="16"/>
    </w:rPr>
  </w:style>
  <w:style w:type="paragraph" w:styleId="Tekstkomentarza">
    <w:name w:val="annotation text"/>
    <w:basedOn w:val="Normalny"/>
    <w:link w:val="TekstkomentarzaZnak"/>
    <w:semiHidden/>
    <w:rsid w:val="00B42B3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42B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42B3B"/>
    <w:rPr>
      <w:b/>
      <w:bCs/>
    </w:rPr>
  </w:style>
  <w:style w:type="character" w:customStyle="1" w:styleId="TematkomentarzaZnak">
    <w:name w:val="Temat komentarza Znak"/>
    <w:basedOn w:val="TekstkomentarzaZnak"/>
    <w:link w:val="Tematkomentarza"/>
    <w:semiHidden/>
    <w:rsid w:val="00B42B3B"/>
    <w:rPr>
      <w:rFonts w:ascii="Times New Roman" w:eastAsia="Times New Roman" w:hAnsi="Times New Roman" w:cs="Times New Roman"/>
      <w:b/>
      <w:bCs/>
      <w:sz w:val="20"/>
      <w:szCs w:val="20"/>
      <w:lang w:eastAsia="pl-PL"/>
    </w:rPr>
  </w:style>
  <w:style w:type="character" w:customStyle="1" w:styleId="Heading2Char">
    <w:name w:val="Heading 2 Char"/>
    <w:locked/>
    <w:rsid w:val="00B42B3B"/>
    <w:rPr>
      <w:rFonts w:eastAsia="Calibri"/>
      <w:b/>
      <w:bCs/>
      <w:kern w:val="1"/>
      <w:sz w:val="36"/>
      <w:szCs w:val="36"/>
      <w:lang w:val="pl-PL" w:eastAsia="pl-PL" w:bidi="ar-SA"/>
    </w:rPr>
  </w:style>
  <w:style w:type="character" w:customStyle="1" w:styleId="Heading3Char">
    <w:name w:val="Heading 3 Char"/>
    <w:locked/>
    <w:rsid w:val="00B42B3B"/>
    <w:rPr>
      <w:rFonts w:ascii="Arial" w:hAnsi="Arial" w:cs="Arial"/>
      <w:b/>
      <w:bCs/>
      <w:kern w:val="1"/>
      <w:sz w:val="26"/>
      <w:szCs w:val="26"/>
      <w:lang w:val="pl-PL" w:eastAsia="pl-PL" w:bidi="ar-SA"/>
    </w:rPr>
  </w:style>
  <w:style w:type="character" w:customStyle="1" w:styleId="BodyTextIndentChar">
    <w:name w:val="Body Text Indent Char"/>
    <w:locked/>
    <w:rsid w:val="00B42B3B"/>
    <w:rPr>
      <w:rFonts w:eastAsia="Calibri"/>
      <w:kern w:val="1"/>
      <w:sz w:val="24"/>
      <w:szCs w:val="24"/>
      <w:lang w:val="pl-PL" w:eastAsia="pl-PL" w:bidi="ar-SA"/>
    </w:rPr>
  </w:style>
  <w:style w:type="paragraph" w:customStyle="1" w:styleId="Akapitzlist4">
    <w:name w:val="Akapit z listą4"/>
    <w:basedOn w:val="Normalny"/>
    <w:rsid w:val="00B42B3B"/>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B42B3B"/>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B42B3B"/>
    <w:rPr>
      <w:color w:val="800080"/>
      <w:u w:val="single"/>
    </w:rPr>
  </w:style>
  <w:style w:type="paragraph" w:customStyle="1" w:styleId="xl69">
    <w:name w:val="xl69"/>
    <w:basedOn w:val="Normalny"/>
    <w:rsid w:val="00B42B3B"/>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B42B3B"/>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B42B3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B42B3B"/>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B42B3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B42B3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B42B3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B42B3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B42B3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B42B3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B42B3B"/>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B42B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B42B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B42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B42B3B"/>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B42B3B"/>
    <w:rPr>
      <w:vanish/>
      <w:webHidden w:val="0"/>
      <w:specVanish/>
    </w:rPr>
  </w:style>
  <w:style w:type="paragraph" w:customStyle="1" w:styleId="xl65">
    <w:name w:val="xl65"/>
    <w:basedOn w:val="Normalny"/>
    <w:rsid w:val="00B42B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B42B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B42B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B42B3B"/>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B42B3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B42B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B42B3B"/>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B42B3B"/>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B42B3B"/>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B42B3B"/>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B42B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B42B3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B42B3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B42B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B42B3B"/>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B42B3B"/>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B42B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B42B3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B42B3B"/>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B42B3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B42B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B42B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B42B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B42B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B42B3B"/>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B42B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B42B3B"/>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B42B3B"/>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B42B3B"/>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B42B3B"/>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B42B3B"/>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B42B3B"/>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B42B3B"/>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B42B3B"/>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B42B3B"/>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B42B3B"/>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B42B3B"/>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B42B3B"/>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B42B3B"/>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B42B3B"/>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B42B3B"/>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B42B3B"/>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B42B3B"/>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B42B3B"/>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B42B3B"/>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B42B3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B42B3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B42B3B"/>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B42B3B"/>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B42B3B"/>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B42B3B"/>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B42B3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B42B3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B42B3B"/>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B42B3B"/>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B42B3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B42B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B42B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B42B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B42B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B42B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B42B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42B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B42B3B"/>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B4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4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B4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B42B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42B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B42B3B"/>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B42B3B"/>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elen@zdiz.pil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15</Pages>
  <Words>5229</Words>
  <Characters>31375</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6</cp:revision>
  <cp:lastPrinted>2020-03-04T08:02:00Z</cp:lastPrinted>
  <dcterms:created xsi:type="dcterms:W3CDTF">2020-03-03T09:58:00Z</dcterms:created>
  <dcterms:modified xsi:type="dcterms:W3CDTF">2020-03-04T08:05:00Z</dcterms:modified>
</cp:coreProperties>
</file>