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1414B7"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1414B7"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F05E6C">
      <w:pPr>
        <w:pStyle w:val="Akapitzlist"/>
        <w:spacing w:line="360" w:lineRule="auto"/>
        <w:ind w:left="0"/>
        <w:jc w:val="center"/>
        <w:rPr>
          <w:rFonts w:ascii="Arial" w:hAnsi="Arial" w:cs="Arial"/>
          <w:b/>
          <w:sz w:val="28"/>
          <w:szCs w:val="28"/>
        </w:rPr>
      </w:pPr>
    </w:p>
    <w:p w:rsidR="00947B67" w:rsidRPr="006E7667" w:rsidRDefault="006E76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r w:rsidRPr="006E7667">
        <w:rPr>
          <w:rFonts w:ascii="Arial" w:hAnsi="Arial" w:cs="Arial"/>
          <w:b/>
          <w:iCs/>
          <w:sz w:val="36"/>
          <w:szCs w:val="36"/>
        </w:rPr>
        <w:t>Wywóz odpadów z cmentarzy komunalnych w Pile</w:t>
      </w:r>
    </w:p>
    <w:p w:rsidR="00154B9A" w:rsidRPr="006E7667" w:rsidRDefault="00154B9A" w:rsidP="00154B9A">
      <w:pPr>
        <w:widowControl w:val="0"/>
        <w:suppressAutoHyphens/>
        <w:spacing w:after="0" w:line="240" w:lineRule="auto"/>
        <w:rPr>
          <w:rFonts w:ascii="Arial" w:eastAsia="Lucida Sans Unicode" w:hAnsi="Arial" w:cs="Arial"/>
          <w:b/>
          <w:caps/>
          <w:color w:val="000000" w:themeColor="text1"/>
          <w:kern w:val="1"/>
          <w:sz w:val="36"/>
          <w:szCs w:val="36"/>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321DBE"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D8401C">
        <w:rPr>
          <w:rFonts w:ascii="Arial" w:eastAsia="Lucida Sans Unicode" w:hAnsi="Arial" w:cs="Arial"/>
          <w:color w:val="000000" w:themeColor="text1"/>
          <w:kern w:val="1"/>
          <w:sz w:val="20"/>
          <w:szCs w:val="20"/>
          <w:lang w:eastAsia="pl-PL"/>
        </w:rPr>
        <w:t xml:space="preserve"> nie</w:t>
      </w:r>
      <w:r w:rsidR="005E7DC5" w:rsidRPr="00665593">
        <w:rPr>
          <w:rFonts w:ascii="Arial" w:eastAsia="Lucida Sans Unicode" w:hAnsi="Arial" w:cs="Arial"/>
          <w:color w:val="000000" w:themeColor="text1"/>
          <w:kern w:val="1"/>
          <w:sz w:val="20"/>
          <w:szCs w:val="20"/>
          <w:lang w:eastAsia="pl-PL"/>
        </w:rPr>
        <w:t xml:space="preserv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w:t>
      </w:r>
      <w:r w:rsidR="00D8401C">
        <w:rPr>
          <w:rFonts w:ascii="Arial" w:eastAsia="Lucida Sans Unicode" w:hAnsi="Arial" w:cs="Arial"/>
          <w:color w:val="000000" w:themeColor="text1"/>
          <w:kern w:val="1"/>
          <w:sz w:val="20"/>
          <w:szCs w:val="20"/>
          <w:lang w:eastAsia="pl-PL"/>
        </w:rPr>
        <w:t>ci</w:t>
      </w:r>
      <w:r w:rsidR="002D69C7">
        <w:rPr>
          <w:rFonts w:ascii="Arial" w:eastAsia="Lucida Sans Unicode" w:hAnsi="Arial" w:cs="Arial"/>
          <w:color w:val="000000" w:themeColor="text1"/>
          <w:kern w:val="1"/>
          <w:sz w:val="20"/>
          <w:szCs w:val="20"/>
          <w:lang w:eastAsia="pl-PL"/>
        </w:rPr>
        <w:t xml:space="preserve"> składania ofert częściowych. </w:t>
      </w:r>
    </w:p>
    <w:p w:rsidR="00D8401C" w:rsidRPr="00247E07" w:rsidRDefault="00D8401C"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2D4A25" w:rsidRDefault="002D4A25" w:rsidP="00247E07">
      <w:pPr>
        <w:spacing w:after="0"/>
        <w:rPr>
          <w:rFonts w:ascii="Arial" w:hAnsi="Arial" w:cs="Arial"/>
          <w:b/>
          <w:sz w:val="20"/>
          <w:szCs w:val="20"/>
        </w:rPr>
      </w:pPr>
    </w:p>
    <w:p w:rsidR="006F1963" w:rsidRPr="00707EFD" w:rsidRDefault="006F1963" w:rsidP="006F1963">
      <w:pPr>
        <w:pStyle w:val="Akapitzlist"/>
        <w:numPr>
          <w:ilvl w:val="3"/>
          <w:numId w:val="44"/>
        </w:numPr>
        <w:tabs>
          <w:tab w:val="clear" w:pos="1800"/>
          <w:tab w:val="num" w:pos="284"/>
        </w:tabs>
        <w:autoSpaceDN w:val="0"/>
        <w:spacing w:line="276" w:lineRule="auto"/>
        <w:ind w:left="426"/>
        <w:jc w:val="both"/>
        <w:textAlignment w:val="baseline"/>
        <w:rPr>
          <w:rFonts w:ascii="Arial" w:hAnsi="Arial" w:cs="Arial"/>
          <w:color w:val="000000" w:themeColor="text1"/>
          <w:kern w:val="3"/>
          <w:sz w:val="20"/>
          <w:szCs w:val="20"/>
        </w:rPr>
      </w:pPr>
      <w:r w:rsidRPr="00707EFD">
        <w:rPr>
          <w:rFonts w:ascii="Arial" w:hAnsi="Arial" w:cs="Arial"/>
          <w:color w:val="000000" w:themeColor="text1"/>
          <w:kern w:val="3"/>
          <w:sz w:val="20"/>
          <w:szCs w:val="20"/>
        </w:rPr>
        <w:t>Przedmiotem zamówienia jest:</w:t>
      </w:r>
    </w:p>
    <w:p w:rsidR="006F1963" w:rsidRPr="00707EFD" w:rsidRDefault="006F1963" w:rsidP="006F1963">
      <w:pPr>
        <w:pStyle w:val="Akapitzlist"/>
        <w:autoSpaceDN w:val="0"/>
        <w:spacing w:line="276" w:lineRule="auto"/>
        <w:ind w:left="426"/>
        <w:jc w:val="both"/>
        <w:textAlignment w:val="baseline"/>
        <w:rPr>
          <w:rFonts w:ascii="Arial" w:hAnsi="Arial" w:cs="Arial"/>
          <w:color w:val="000000" w:themeColor="text1"/>
          <w:kern w:val="3"/>
          <w:sz w:val="20"/>
          <w:szCs w:val="20"/>
        </w:rPr>
      </w:pPr>
    </w:p>
    <w:p w:rsidR="006F1963" w:rsidRPr="00707EFD" w:rsidRDefault="006F1963" w:rsidP="006F1963">
      <w:pPr>
        <w:pStyle w:val="Akapitzlist"/>
        <w:numPr>
          <w:ilvl w:val="4"/>
          <w:numId w:val="44"/>
        </w:numPr>
        <w:tabs>
          <w:tab w:val="clear" w:pos="2160"/>
          <w:tab w:val="num" w:pos="709"/>
        </w:tabs>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Udostępnienie przez Wykonawcę 130 szt. pojemników</w:t>
      </w:r>
      <w:r w:rsidRPr="00707EFD">
        <w:rPr>
          <w:rFonts w:ascii="Arial" w:hAnsi="Arial" w:cs="Arial"/>
          <w:bCs/>
          <w:color w:val="000000" w:themeColor="text1"/>
          <w:sz w:val="20"/>
          <w:szCs w:val="20"/>
        </w:rPr>
        <w:t xml:space="preserve"> o pojemności 1100 litrów (1,1m</w:t>
      </w:r>
      <w:r w:rsidRPr="00707EFD">
        <w:rPr>
          <w:rFonts w:ascii="Arial" w:hAnsi="Arial" w:cs="Arial"/>
          <w:bCs/>
          <w:color w:val="000000" w:themeColor="text1"/>
          <w:sz w:val="20"/>
          <w:szCs w:val="20"/>
          <w:vertAlign w:val="superscript"/>
        </w:rPr>
        <w:t>3</w:t>
      </w:r>
      <w:r w:rsidRPr="00707EFD">
        <w:rPr>
          <w:rFonts w:ascii="Arial" w:hAnsi="Arial" w:cs="Arial"/>
          <w:bCs/>
          <w:color w:val="000000" w:themeColor="text1"/>
          <w:sz w:val="20"/>
          <w:szCs w:val="20"/>
        </w:rPr>
        <w:t xml:space="preserve">)                w okresie od 29.12.2020r. do 31.12.2021r. na cmentarzu komunalnym przy ul. Motylewskiej  </w:t>
      </w:r>
      <w:r w:rsidRPr="00707EFD">
        <w:rPr>
          <w:rFonts w:ascii="Arial" w:hAnsi="Arial" w:cs="Arial"/>
          <w:bCs/>
          <w:color w:val="000000" w:themeColor="text1"/>
          <w:sz w:val="20"/>
          <w:szCs w:val="20"/>
        </w:rPr>
        <w:br/>
        <w:t xml:space="preserve">z planowaną </w:t>
      </w:r>
      <w:r w:rsidRPr="00707EFD">
        <w:rPr>
          <w:rFonts w:ascii="Arial" w:hAnsi="Arial" w:cs="Arial"/>
          <w:b/>
          <w:bCs/>
          <w:color w:val="000000" w:themeColor="text1"/>
          <w:sz w:val="20"/>
          <w:szCs w:val="20"/>
        </w:rPr>
        <w:t xml:space="preserve">maksymalną 5740 krotnością </w:t>
      </w:r>
      <w:proofErr w:type="spellStart"/>
      <w:r w:rsidRPr="00707EFD">
        <w:rPr>
          <w:rFonts w:ascii="Arial" w:hAnsi="Arial" w:cs="Arial"/>
          <w:b/>
          <w:bCs/>
          <w:color w:val="000000" w:themeColor="text1"/>
          <w:sz w:val="20"/>
          <w:szCs w:val="20"/>
        </w:rPr>
        <w:t>opróżnień</w:t>
      </w:r>
      <w:proofErr w:type="spellEnd"/>
      <w:r w:rsidRPr="00707EFD">
        <w:rPr>
          <w:rFonts w:ascii="Arial" w:hAnsi="Arial" w:cs="Arial"/>
          <w:bCs/>
          <w:color w:val="000000" w:themeColor="text1"/>
          <w:sz w:val="20"/>
          <w:szCs w:val="20"/>
        </w:rPr>
        <w:t>, zgodnie z harmonogramem stanowiącym załącznik do umowy.</w:t>
      </w:r>
    </w:p>
    <w:p w:rsidR="006F1963" w:rsidRPr="00707EFD" w:rsidRDefault="006F1963" w:rsidP="006F1963">
      <w:pPr>
        <w:pStyle w:val="Akapitzlist"/>
        <w:numPr>
          <w:ilvl w:val="4"/>
          <w:numId w:val="44"/>
        </w:numPr>
        <w:tabs>
          <w:tab w:val="clear" w:pos="2160"/>
          <w:tab w:val="num" w:pos="709"/>
        </w:tabs>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Udostępnienie przez Wykonawcę 5 szt. pojemników</w:t>
      </w:r>
      <w:r w:rsidRPr="00707EFD">
        <w:rPr>
          <w:rFonts w:ascii="Arial" w:hAnsi="Arial" w:cs="Arial"/>
          <w:bCs/>
          <w:color w:val="000000" w:themeColor="text1"/>
          <w:sz w:val="20"/>
          <w:szCs w:val="20"/>
        </w:rPr>
        <w:t xml:space="preserve"> o pojemności 1,1m</w:t>
      </w:r>
      <w:r w:rsidRPr="00707EFD">
        <w:rPr>
          <w:rFonts w:ascii="Arial" w:hAnsi="Arial" w:cs="Arial"/>
          <w:bCs/>
          <w:color w:val="000000" w:themeColor="text1"/>
          <w:sz w:val="20"/>
          <w:szCs w:val="20"/>
          <w:vertAlign w:val="superscript"/>
        </w:rPr>
        <w:t>3</w:t>
      </w:r>
      <w:r w:rsidRPr="00707EFD">
        <w:rPr>
          <w:rFonts w:ascii="Arial" w:hAnsi="Arial" w:cs="Arial"/>
          <w:bCs/>
          <w:color w:val="000000" w:themeColor="text1"/>
          <w:sz w:val="20"/>
          <w:szCs w:val="20"/>
        </w:rPr>
        <w:t xml:space="preserve"> na cmentarzu zabytkowym przy ul. Salezjańskiej w okresie od 15.10.2021r. do 15.11.2021r. i </w:t>
      </w:r>
      <w:r w:rsidRPr="00707EFD">
        <w:rPr>
          <w:rFonts w:ascii="Arial" w:hAnsi="Arial" w:cs="Arial"/>
          <w:b/>
          <w:bCs/>
          <w:color w:val="000000" w:themeColor="text1"/>
          <w:sz w:val="20"/>
          <w:szCs w:val="20"/>
        </w:rPr>
        <w:t>dwukrotne opróżnienie wszystkich pojemników</w:t>
      </w:r>
      <w:r w:rsidRPr="00707EFD">
        <w:rPr>
          <w:rFonts w:ascii="Arial" w:hAnsi="Arial" w:cs="Arial"/>
          <w:bCs/>
          <w:color w:val="000000" w:themeColor="text1"/>
          <w:sz w:val="20"/>
          <w:szCs w:val="20"/>
        </w:rPr>
        <w:t xml:space="preserve"> – termin według potrzeb zgłaszanych przez Zamawiającego.</w:t>
      </w:r>
    </w:p>
    <w:p w:rsidR="006F1963" w:rsidRPr="00707EFD" w:rsidRDefault="006F1963" w:rsidP="006F1963">
      <w:pPr>
        <w:pStyle w:val="Akapitzlist"/>
        <w:numPr>
          <w:ilvl w:val="4"/>
          <w:numId w:val="44"/>
        </w:numPr>
        <w:tabs>
          <w:tab w:val="clear" w:pos="2160"/>
          <w:tab w:val="num" w:pos="709"/>
        </w:tabs>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Udostępnienie przez Wykonawcę 5 szt. pojemników</w:t>
      </w:r>
      <w:r w:rsidRPr="00707EFD">
        <w:rPr>
          <w:rFonts w:ascii="Arial" w:hAnsi="Arial" w:cs="Arial"/>
          <w:bCs/>
          <w:color w:val="000000" w:themeColor="text1"/>
          <w:sz w:val="20"/>
          <w:szCs w:val="20"/>
        </w:rPr>
        <w:t xml:space="preserve"> o pojemności 1,1m</w:t>
      </w:r>
      <w:r w:rsidRPr="00707EFD">
        <w:rPr>
          <w:rFonts w:ascii="Arial" w:hAnsi="Arial" w:cs="Arial"/>
          <w:bCs/>
          <w:color w:val="000000" w:themeColor="text1"/>
          <w:sz w:val="20"/>
          <w:szCs w:val="20"/>
          <w:vertAlign w:val="superscript"/>
        </w:rPr>
        <w:t>3</w:t>
      </w:r>
      <w:r w:rsidRPr="00707EFD">
        <w:rPr>
          <w:rFonts w:ascii="Arial" w:hAnsi="Arial" w:cs="Arial"/>
          <w:bCs/>
          <w:color w:val="000000" w:themeColor="text1"/>
          <w:sz w:val="20"/>
          <w:szCs w:val="20"/>
        </w:rPr>
        <w:t xml:space="preserve"> na cmentarzu zabytkowym przy alei Powstańców Wielkopolskich w okresie od 15.10.2021r. do 15.11.2021 r. </w:t>
      </w:r>
      <w:r>
        <w:rPr>
          <w:rFonts w:ascii="Arial" w:hAnsi="Arial" w:cs="Arial"/>
          <w:bCs/>
          <w:color w:val="000000" w:themeColor="text1"/>
          <w:sz w:val="20"/>
          <w:szCs w:val="20"/>
        </w:rPr>
        <w:br/>
        <w:t>i</w:t>
      </w:r>
      <w:r w:rsidRPr="00707EFD">
        <w:rPr>
          <w:rFonts w:ascii="Arial" w:hAnsi="Arial" w:cs="Arial"/>
          <w:bCs/>
          <w:color w:val="000000" w:themeColor="text1"/>
          <w:sz w:val="20"/>
          <w:szCs w:val="20"/>
        </w:rPr>
        <w:t xml:space="preserve"> </w:t>
      </w:r>
      <w:r w:rsidRPr="00707EFD">
        <w:rPr>
          <w:rFonts w:ascii="Arial" w:hAnsi="Arial" w:cs="Arial"/>
          <w:b/>
          <w:bCs/>
          <w:color w:val="000000" w:themeColor="text1"/>
          <w:sz w:val="20"/>
          <w:szCs w:val="20"/>
        </w:rPr>
        <w:t>dwukrotne opróżnienie wszystkich pojemników</w:t>
      </w:r>
      <w:r w:rsidRPr="00707EFD">
        <w:rPr>
          <w:rFonts w:ascii="Arial" w:hAnsi="Arial" w:cs="Arial"/>
          <w:bCs/>
          <w:color w:val="000000" w:themeColor="text1"/>
          <w:sz w:val="20"/>
          <w:szCs w:val="20"/>
        </w:rPr>
        <w:t xml:space="preserve"> – termin według potrzeb zgłaszanych przez Zamawiającego.</w:t>
      </w:r>
    </w:p>
    <w:p w:rsidR="006F1963" w:rsidRPr="00707EFD" w:rsidRDefault="006F1963" w:rsidP="006F1963">
      <w:pPr>
        <w:pStyle w:val="Akapitzlist"/>
        <w:numPr>
          <w:ilvl w:val="4"/>
          <w:numId w:val="44"/>
        </w:numPr>
        <w:tabs>
          <w:tab w:val="clear" w:pos="2160"/>
          <w:tab w:val="num" w:pos="709"/>
        </w:tabs>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Udostępnienie przez Wykonawcę kontenera KP5</w:t>
      </w:r>
      <w:r w:rsidRPr="00707EFD">
        <w:rPr>
          <w:rFonts w:ascii="Arial" w:hAnsi="Arial" w:cs="Arial"/>
          <w:bCs/>
          <w:color w:val="000000" w:themeColor="text1"/>
          <w:sz w:val="20"/>
          <w:szCs w:val="20"/>
        </w:rPr>
        <w:t xml:space="preserve"> na gruz, na cmentarzu komunalnym przy ul. Motylewskiej i wywóz gruzu według potrzeb zgłaszanych przez Zamawiającego - </w:t>
      </w:r>
      <w:r w:rsidRPr="00707EFD">
        <w:rPr>
          <w:rFonts w:ascii="Arial" w:hAnsi="Arial" w:cs="Arial"/>
          <w:b/>
          <w:bCs/>
          <w:color w:val="000000" w:themeColor="text1"/>
          <w:sz w:val="20"/>
          <w:szCs w:val="20"/>
        </w:rPr>
        <w:t>maksymalnie 56 wywozów</w:t>
      </w:r>
      <w:r w:rsidRPr="00707EFD">
        <w:rPr>
          <w:rFonts w:ascii="Arial" w:hAnsi="Arial" w:cs="Arial"/>
          <w:bCs/>
          <w:color w:val="000000" w:themeColor="text1"/>
          <w:sz w:val="20"/>
          <w:szCs w:val="20"/>
        </w:rPr>
        <w:t>.</w:t>
      </w:r>
    </w:p>
    <w:p w:rsidR="006F1963" w:rsidRPr="00707EFD" w:rsidRDefault="006F1963" w:rsidP="006F1963">
      <w:pPr>
        <w:pStyle w:val="Akapitzlist"/>
        <w:numPr>
          <w:ilvl w:val="4"/>
          <w:numId w:val="44"/>
        </w:numPr>
        <w:tabs>
          <w:tab w:val="clear" w:pos="2160"/>
          <w:tab w:val="num" w:pos="709"/>
        </w:tabs>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Udostępnienie przez Wykonawcę kontenera KP7</w:t>
      </w:r>
      <w:r w:rsidRPr="00707EFD">
        <w:rPr>
          <w:rFonts w:ascii="Arial" w:hAnsi="Arial" w:cs="Arial"/>
          <w:bCs/>
          <w:color w:val="000000" w:themeColor="text1"/>
          <w:sz w:val="20"/>
          <w:szCs w:val="20"/>
        </w:rPr>
        <w:t xml:space="preserve"> na odpady </w:t>
      </w:r>
      <w:proofErr w:type="spellStart"/>
      <w:r w:rsidRPr="00707EFD">
        <w:rPr>
          <w:rFonts w:ascii="Arial" w:hAnsi="Arial" w:cs="Arial"/>
          <w:bCs/>
          <w:color w:val="000000" w:themeColor="text1"/>
          <w:sz w:val="20"/>
          <w:szCs w:val="20"/>
        </w:rPr>
        <w:t>bio</w:t>
      </w:r>
      <w:proofErr w:type="spellEnd"/>
      <w:r w:rsidRPr="00707EFD">
        <w:rPr>
          <w:rFonts w:ascii="Arial" w:hAnsi="Arial" w:cs="Arial"/>
          <w:bCs/>
          <w:color w:val="000000" w:themeColor="text1"/>
          <w:sz w:val="20"/>
          <w:szCs w:val="20"/>
        </w:rPr>
        <w:t xml:space="preserve"> (gałęzie, liście, chryzantemy i inne) na cmentarzu komunalnym przy ul. Motylewskiej i wywóz odpadów </w:t>
      </w:r>
      <w:proofErr w:type="spellStart"/>
      <w:r w:rsidRPr="00707EFD">
        <w:rPr>
          <w:rFonts w:ascii="Arial" w:hAnsi="Arial" w:cs="Arial"/>
          <w:bCs/>
          <w:color w:val="000000" w:themeColor="text1"/>
          <w:sz w:val="20"/>
          <w:szCs w:val="20"/>
        </w:rPr>
        <w:t>bio</w:t>
      </w:r>
      <w:proofErr w:type="spellEnd"/>
      <w:r w:rsidRPr="00707EFD">
        <w:rPr>
          <w:rFonts w:ascii="Arial" w:hAnsi="Arial" w:cs="Arial"/>
          <w:bCs/>
          <w:color w:val="000000" w:themeColor="text1"/>
          <w:sz w:val="20"/>
          <w:szCs w:val="20"/>
        </w:rPr>
        <w:t xml:space="preserve">  według potrzeb zgłaszanych przez Zamawiającego -  </w:t>
      </w:r>
      <w:r w:rsidRPr="00707EFD">
        <w:rPr>
          <w:rFonts w:ascii="Arial" w:hAnsi="Arial" w:cs="Arial"/>
          <w:b/>
          <w:bCs/>
          <w:color w:val="000000" w:themeColor="text1"/>
          <w:sz w:val="20"/>
          <w:szCs w:val="20"/>
        </w:rPr>
        <w:t>maksymalnie</w:t>
      </w:r>
      <w:r w:rsidRPr="00707EFD">
        <w:rPr>
          <w:rFonts w:ascii="Arial" w:hAnsi="Arial" w:cs="Arial"/>
          <w:bCs/>
          <w:color w:val="000000" w:themeColor="text1"/>
          <w:sz w:val="20"/>
          <w:szCs w:val="20"/>
        </w:rPr>
        <w:t xml:space="preserve"> </w:t>
      </w:r>
      <w:r w:rsidRPr="00707EFD">
        <w:rPr>
          <w:rFonts w:ascii="Arial" w:hAnsi="Arial" w:cs="Arial"/>
          <w:b/>
          <w:bCs/>
          <w:color w:val="000000" w:themeColor="text1"/>
          <w:sz w:val="20"/>
          <w:szCs w:val="20"/>
        </w:rPr>
        <w:t>32 wywozy.</w:t>
      </w:r>
    </w:p>
    <w:p w:rsidR="006F1963" w:rsidRPr="00707EFD" w:rsidRDefault="006F1963" w:rsidP="006F1963">
      <w:pPr>
        <w:pStyle w:val="Akapitzlist"/>
        <w:numPr>
          <w:ilvl w:val="4"/>
          <w:numId w:val="44"/>
        </w:numPr>
        <w:tabs>
          <w:tab w:val="clear" w:pos="2160"/>
          <w:tab w:val="num" w:pos="709"/>
        </w:tabs>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 xml:space="preserve">Udostępnienie przez Wykonawcę kontenera KP7 </w:t>
      </w:r>
      <w:r w:rsidRPr="00707EFD">
        <w:rPr>
          <w:rFonts w:ascii="Arial" w:hAnsi="Arial" w:cs="Arial"/>
          <w:bCs/>
          <w:color w:val="000000" w:themeColor="text1"/>
          <w:sz w:val="20"/>
          <w:szCs w:val="20"/>
        </w:rPr>
        <w:t xml:space="preserve">na odpady zmieszane, na cmentarzu komunalnym przy ul. Motylewskiej w okresie od 15.10.2021 r. do 15.11.2021 r.  – wywozy według potrzeb zgłaszanych przez Zamawiającego – </w:t>
      </w:r>
      <w:r w:rsidRPr="00707EFD">
        <w:rPr>
          <w:rFonts w:ascii="Arial" w:hAnsi="Arial" w:cs="Arial"/>
          <w:b/>
          <w:bCs/>
          <w:color w:val="000000" w:themeColor="text1"/>
          <w:sz w:val="20"/>
          <w:szCs w:val="20"/>
        </w:rPr>
        <w:t>maksymalnie 5</w:t>
      </w:r>
      <w:r w:rsidRPr="00707EFD">
        <w:rPr>
          <w:rFonts w:ascii="Arial" w:hAnsi="Arial" w:cs="Arial"/>
          <w:bCs/>
          <w:color w:val="000000" w:themeColor="text1"/>
          <w:sz w:val="20"/>
          <w:szCs w:val="20"/>
        </w:rPr>
        <w:t xml:space="preserve"> </w:t>
      </w:r>
      <w:r w:rsidRPr="00707EFD">
        <w:rPr>
          <w:rFonts w:ascii="Arial" w:hAnsi="Arial" w:cs="Arial"/>
          <w:b/>
          <w:bCs/>
          <w:color w:val="000000" w:themeColor="text1"/>
          <w:sz w:val="20"/>
          <w:szCs w:val="20"/>
        </w:rPr>
        <w:t>wywozów.</w:t>
      </w:r>
    </w:p>
    <w:p w:rsidR="006F1963" w:rsidRPr="00707EFD" w:rsidRDefault="006F1963" w:rsidP="006F1963">
      <w:pPr>
        <w:pStyle w:val="Akapitzlist"/>
        <w:numPr>
          <w:ilvl w:val="4"/>
          <w:numId w:val="44"/>
        </w:numPr>
        <w:tabs>
          <w:tab w:val="clear" w:pos="2160"/>
          <w:tab w:val="num" w:pos="709"/>
        </w:tabs>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Udostępnienie przez Wykonawcę kontenera KP5</w:t>
      </w:r>
      <w:r w:rsidRPr="00707EFD">
        <w:rPr>
          <w:rFonts w:ascii="Arial" w:hAnsi="Arial" w:cs="Arial"/>
          <w:bCs/>
          <w:color w:val="000000" w:themeColor="text1"/>
          <w:sz w:val="20"/>
          <w:szCs w:val="20"/>
        </w:rPr>
        <w:t xml:space="preserve"> na ziemię pochodzącą z wykopów z terenu cmentarza komunalnego przy ul. Motylewskiej w Pile – </w:t>
      </w:r>
      <w:r w:rsidRPr="00707EFD">
        <w:rPr>
          <w:rFonts w:ascii="Arial" w:hAnsi="Arial" w:cs="Arial"/>
          <w:b/>
          <w:bCs/>
          <w:color w:val="000000" w:themeColor="text1"/>
          <w:sz w:val="20"/>
          <w:szCs w:val="20"/>
        </w:rPr>
        <w:t>maksymalnie</w:t>
      </w:r>
      <w:r w:rsidRPr="00707EFD">
        <w:rPr>
          <w:rFonts w:ascii="Arial" w:hAnsi="Arial" w:cs="Arial"/>
          <w:bCs/>
          <w:color w:val="000000" w:themeColor="text1"/>
          <w:sz w:val="20"/>
          <w:szCs w:val="20"/>
        </w:rPr>
        <w:t xml:space="preserve"> </w:t>
      </w:r>
      <w:r w:rsidRPr="00707EFD">
        <w:rPr>
          <w:rFonts w:ascii="Arial" w:hAnsi="Arial" w:cs="Arial"/>
          <w:b/>
          <w:bCs/>
          <w:color w:val="000000" w:themeColor="text1"/>
          <w:sz w:val="20"/>
          <w:szCs w:val="20"/>
        </w:rPr>
        <w:t>30 wywozów</w:t>
      </w:r>
      <w:r w:rsidRPr="00707EFD">
        <w:rPr>
          <w:rFonts w:ascii="Arial" w:hAnsi="Arial" w:cs="Arial"/>
          <w:bCs/>
          <w:color w:val="000000" w:themeColor="text1"/>
          <w:sz w:val="20"/>
          <w:szCs w:val="20"/>
        </w:rPr>
        <w:t>, według potrzeb zgłaszanych przez Zamawiającego.</w:t>
      </w:r>
    </w:p>
    <w:p w:rsidR="006F1963" w:rsidRPr="00707EFD" w:rsidRDefault="006F1963" w:rsidP="006F1963">
      <w:pPr>
        <w:pStyle w:val="Akapitzlist"/>
        <w:numPr>
          <w:ilvl w:val="4"/>
          <w:numId w:val="44"/>
        </w:numPr>
        <w:tabs>
          <w:tab w:val="clear" w:pos="2160"/>
          <w:tab w:val="num" w:pos="709"/>
        </w:tabs>
        <w:spacing w:line="276" w:lineRule="auto"/>
        <w:ind w:left="567"/>
        <w:jc w:val="both"/>
        <w:rPr>
          <w:rFonts w:ascii="Arial" w:hAnsi="Arial" w:cs="Arial"/>
          <w:bCs/>
          <w:color w:val="000000" w:themeColor="text1"/>
          <w:sz w:val="20"/>
          <w:szCs w:val="20"/>
        </w:rPr>
      </w:pPr>
      <w:r w:rsidRPr="00707EFD">
        <w:rPr>
          <w:rFonts w:ascii="Arial" w:hAnsi="Arial" w:cs="Arial"/>
          <w:bCs/>
          <w:color w:val="000000" w:themeColor="text1"/>
          <w:sz w:val="20"/>
          <w:szCs w:val="20"/>
        </w:rPr>
        <w:t>Wywóz odpadów zmieszanych z pojemników na cmentarzu komunalnym przy                                           ul. Motylewskiej – zgodnie z harmonogramem, wyłącznie w godzinac</w:t>
      </w:r>
      <w:r>
        <w:rPr>
          <w:rFonts w:ascii="Arial" w:hAnsi="Arial" w:cs="Arial"/>
          <w:bCs/>
          <w:color w:val="000000" w:themeColor="text1"/>
          <w:sz w:val="20"/>
          <w:szCs w:val="20"/>
        </w:rPr>
        <w:t>h od 7:00 do 15:00,</w:t>
      </w:r>
      <w:r w:rsidRPr="00707EFD">
        <w:rPr>
          <w:rFonts w:ascii="Arial" w:hAnsi="Arial" w:cs="Arial"/>
          <w:bCs/>
          <w:color w:val="000000" w:themeColor="text1"/>
          <w:sz w:val="20"/>
          <w:szCs w:val="20"/>
        </w:rPr>
        <w:t xml:space="preserve"> a w dniach przedświątecznych w godzinach ustalonych z przedstawicielem Zamawiającego. Wywóz odpadów </w:t>
      </w:r>
      <w:r>
        <w:rPr>
          <w:rFonts w:ascii="Arial" w:hAnsi="Arial" w:cs="Arial"/>
          <w:bCs/>
          <w:color w:val="000000" w:themeColor="text1"/>
          <w:sz w:val="20"/>
          <w:szCs w:val="20"/>
        </w:rPr>
        <w:br/>
      </w:r>
      <w:r w:rsidRPr="00707EFD">
        <w:rPr>
          <w:rFonts w:ascii="Arial" w:hAnsi="Arial" w:cs="Arial"/>
          <w:bCs/>
          <w:color w:val="000000" w:themeColor="text1"/>
          <w:sz w:val="20"/>
          <w:szCs w:val="20"/>
        </w:rPr>
        <w:t xml:space="preserve">z pojemników będzie następował na podstawie listy sporządzonej przez przedstawiciela Zamawiającego i przesłanej Wykonawcy w </w:t>
      </w:r>
      <w:r>
        <w:rPr>
          <w:rFonts w:ascii="Arial" w:hAnsi="Arial" w:cs="Arial"/>
          <w:bCs/>
          <w:color w:val="000000" w:themeColor="text1"/>
          <w:sz w:val="20"/>
          <w:szCs w:val="20"/>
        </w:rPr>
        <w:t xml:space="preserve">dzień poprzedzający wywóz, </w:t>
      </w:r>
      <w:r w:rsidRPr="00707EFD">
        <w:rPr>
          <w:rFonts w:ascii="Arial" w:hAnsi="Arial" w:cs="Arial"/>
          <w:bCs/>
          <w:color w:val="000000" w:themeColor="text1"/>
          <w:sz w:val="20"/>
          <w:szCs w:val="20"/>
        </w:rPr>
        <w:t xml:space="preserve">do godz. 15:00, drogą mailową (nieprzesłanie wykazu skutkuje koniecznością opróżnienia wszystkich 130 pojemników). Zamawiający sporządzi listę pojemników do wywiezienia na podstawie oględzin przeprowadzonych </w:t>
      </w:r>
      <w:r>
        <w:rPr>
          <w:rFonts w:ascii="Arial" w:hAnsi="Arial" w:cs="Arial"/>
          <w:bCs/>
          <w:color w:val="000000" w:themeColor="text1"/>
          <w:sz w:val="20"/>
          <w:szCs w:val="20"/>
        </w:rPr>
        <w:br/>
        <w:t xml:space="preserve">w </w:t>
      </w:r>
      <w:r w:rsidRPr="00707EFD">
        <w:rPr>
          <w:rFonts w:ascii="Arial" w:hAnsi="Arial" w:cs="Arial"/>
          <w:bCs/>
          <w:color w:val="000000" w:themeColor="text1"/>
          <w:sz w:val="20"/>
          <w:szCs w:val="20"/>
        </w:rPr>
        <w:t xml:space="preserve">terenie, z zastrzeżeniem, iż jednorazowe opróżnienie będzie wynosiło co najmniej </w:t>
      </w:r>
      <w:r w:rsidRPr="00707EFD">
        <w:rPr>
          <w:rFonts w:ascii="Arial" w:hAnsi="Arial" w:cs="Arial"/>
          <w:b/>
          <w:bCs/>
          <w:color w:val="000000" w:themeColor="text1"/>
          <w:sz w:val="20"/>
          <w:szCs w:val="20"/>
        </w:rPr>
        <w:t>50szt.</w:t>
      </w:r>
      <w:r w:rsidRPr="00707EFD">
        <w:rPr>
          <w:rFonts w:ascii="Arial" w:hAnsi="Arial" w:cs="Arial"/>
          <w:bCs/>
          <w:color w:val="000000" w:themeColor="text1"/>
          <w:sz w:val="20"/>
          <w:szCs w:val="20"/>
        </w:rPr>
        <w:t xml:space="preserve"> pojemników. W sytuacjach, kiedy po opróżnieniu pojemników zgodnie z harmonogramem, przed dniem wolnym od pracy lub przed dniem świątecznym wystąpi konieczność dodatkowego opróżnienia pojemników (opróżnienie awaryjne), Zamawiający do godz. 10:00 dnia roboczego, w którym ma nastąpić wywóz odpadów, przekaże mailowo informację o ilości i miejscu pojemników do opróżnienia. Wykonawca wywiezie odpady w tym samym dniu roboczym do godz. 15:00. Zamawiający zastrzega, </w:t>
      </w:r>
      <w:r w:rsidRPr="00707EFD">
        <w:rPr>
          <w:rFonts w:ascii="Arial" w:hAnsi="Arial" w:cs="Arial"/>
          <w:bCs/>
          <w:color w:val="000000" w:themeColor="text1"/>
          <w:sz w:val="20"/>
          <w:szCs w:val="20"/>
        </w:rPr>
        <w:lastRenderedPageBreak/>
        <w:t xml:space="preserve">że jednorazowo do opróżniania w trybie awaryjnym będzie </w:t>
      </w:r>
      <w:r w:rsidRPr="00707EFD">
        <w:rPr>
          <w:rFonts w:ascii="Arial" w:hAnsi="Arial" w:cs="Arial"/>
          <w:b/>
          <w:bCs/>
          <w:color w:val="000000" w:themeColor="text1"/>
          <w:sz w:val="20"/>
          <w:szCs w:val="20"/>
        </w:rPr>
        <w:t>30szt.</w:t>
      </w:r>
      <w:r w:rsidRPr="00707EFD">
        <w:rPr>
          <w:rFonts w:ascii="Arial" w:hAnsi="Arial" w:cs="Arial"/>
          <w:bCs/>
          <w:color w:val="000000" w:themeColor="text1"/>
          <w:sz w:val="20"/>
          <w:szCs w:val="20"/>
        </w:rPr>
        <w:t xml:space="preserve"> pojemników  Dopuszcza się awaryjny wywóz w soboty, ponieważ na cmentarzu sobota jest dniem pracującym. Wywóz odpadów </w:t>
      </w:r>
      <w:r>
        <w:rPr>
          <w:rFonts w:ascii="Arial" w:hAnsi="Arial" w:cs="Arial"/>
          <w:bCs/>
          <w:color w:val="000000" w:themeColor="text1"/>
          <w:sz w:val="20"/>
          <w:szCs w:val="20"/>
        </w:rPr>
        <w:br/>
      </w:r>
      <w:r w:rsidRPr="00707EFD">
        <w:rPr>
          <w:rFonts w:ascii="Arial" w:hAnsi="Arial" w:cs="Arial"/>
          <w:bCs/>
          <w:color w:val="000000" w:themeColor="text1"/>
          <w:sz w:val="20"/>
          <w:szCs w:val="20"/>
        </w:rPr>
        <w:t xml:space="preserve">z pojemników znajdujących się na zabytkowych cmentarzach komunalnych będzie następował po telefonicznym lub mailowym zgłoszeniu złożonym przez Zamawiającego. Odpady z kontenerów KP5 </w:t>
      </w:r>
      <w:r>
        <w:rPr>
          <w:rFonts w:ascii="Arial" w:hAnsi="Arial" w:cs="Arial"/>
          <w:bCs/>
          <w:color w:val="000000" w:themeColor="text1"/>
          <w:sz w:val="20"/>
          <w:szCs w:val="20"/>
        </w:rPr>
        <w:br/>
      </w:r>
      <w:r w:rsidRPr="00707EFD">
        <w:rPr>
          <w:rFonts w:ascii="Arial" w:hAnsi="Arial" w:cs="Arial"/>
          <w:bCs/>
          <w:color w:val="000000" w:themeColor="text1"/>
          <w:sz w:val="20"/>
          <w:szCs w:val="20"/>
        </w:rPr>
        <w:t xml:space="preserve">i KP7 (gruz, </w:t>
      </w:r>
      <w:proofErr w:type="spellStart"/>
      <w:r w:rsidRPr="00707EFD">
        <w:rPr>
          <w:rFonts w:ascii="Arial" w:hAnsi="Arial" w:cs="Arial"/>
          <w:bCs/>
          <w:color w:val="000000" w:themeColor="text1"/>
          <w:sz w:val="20"/>
          <w:szCs w:val="20"/>
        </w:rPr>
        <w:t>bio</w:t>
      </w:r>
      <w:proofErr w:type="spellEnd"/>
      <w:r w:rsidRPr="00707EFD">
        <w:rPr>
          <w:rFonts w:ascii="Arial" w:hAnsi="Arial" w:cs="Arial"/>
          <w:bCs/>
          <w:color w:val="000000" w:themeColor="text1"/>
          <w:sz w:val="20"/>
          <w:szCs w:val="20"/>
        </w:rPr>
        <w:t xml:space="preserve">, zmieszane i ziemia) wywożone będą według potrzeb zgłaszanych mail-owo przez Zamawiającego. </w:t>
      </w:r>
    </w:p>
    <w:p w:rsidR="006F1963" w:rsidRPr="00707EFD" w:rsidRDefault="006F1963" w:rsidP="006F1963">
      <w:pPr>
        <w:spacing w:after="0"/>
        <w:ind w:firstLine="708"/>
        <w:jc w:val="both"/>
        <w:rPr>
          <w:rFonts w:ascii="Arial" w:hAnsi="Arial" w:cs="Arial"/>
          <w:bCs/>
          <w:color w:val="000000" w:themeColor="text1"/>
          <w:sz w:val="20"/>
          <w:szCs w:val="20"/>
        </w:rPr>
      </w:pPr>
    </w:p>
    <w:p w:rsidR="006F1963" w:rsidRPr="00707EFD" w:rsidRDefault="006F1963" w:rsidP="006F1963">
      <w:pPr>
        <w:pStyle w:val="Akapitzlist"/>
        <w:numPr>
          <w:ilvl w:val="2"/>
          <w:numId w:val="61"/>
        </w:numPr>
        <w:tabs>
          <w:tab w:val="clear" w:pos="1440"/>
          <w:tab w:val="num" w:pos="567"/>
        </w:tabs>
        <w:spacing w:line="276" w:lineRule="auto"/>
        <w:ind w:left="567"/>
        <w:jc w:val="both"/>
        <w:rPr>
          <w:rFonts w:ascii="Arial" w:hAnsi="Arial" w:cs="Arial"/>
          <w:bCs/>
          <w:color w:val="000000" w:themeColor="text1"/>
          <w:sz w:val="20"/>
          <w:szCs w:val="20"/>
        </w:rPr>
      </w:pPr>
      <w:r w:rsidRPr="00707EFD">
        <w:rPr>
          <w:rFonts w:ascii="Arial" w:hAnsi="Arial" w:cs="Arial"/>
          <w:bCs/>
          <w:color w:val="000000" w:themeColor="text1"/>
          <w:sz w:val="20"/>
          <w:szCs w:val="20"/>
        </w:rPr>
        <w:t>Inne obowiązki Wykonawcy:</w:t>
      </w:r>
    </w:p>
    <w:p w:rsidR="006F1963" w:rsidRPr="00707EFD" w:rsidRDefault="006F1963" w:rsidP="006F1963">
      <w:pPr>
        <w:pStyle w:val="Akapitzlist"/>
        <w:spacing w:line="276" w:lineRule="auto"/>
        <w:ind w:left="567"/>
        <w:jc w:val="both"/>
        <w:rPr>
          <w:rFonts w:ascii="Arial" w:hAnsi="Arial" w:cs="Arial"/>
          <w:bCs/>
          <w:color w:val="000000" w:themeColor="text1"/>
          <w:sz w:val="20"/>
          <w:szCs w:val="20"/>
        </w:rPr>
      </w:pPr>
    </w:p>
    <w:p w:rsidR="006F1963" w:rsidRPr="00707EFD" w:rsidRDefault="006F1963" w:rsidP="006F1963">
      <w:pPr>
        <w:pStyle w:val="Akapitzlist"/>
        <w:numPr>
          <w:ilvl w:val="4"/>
          <w:numId w:val="61"/>
        </w:numPr>
        <w:tabs>
          <w:tab w:val="num" w:pos="851"/>
        </w:tabs>
        <w:spacing w:line="276" w:lineRule="auto"/>
        <w:ind w:left="851"/>
        <w:jc w:val="both"/>
        <w:rPr>
          <w:rFonts w:ascii="Arial" w:hAnsi="Arial" w:cs="Arial"/>
          <w:bCs/>
          <w:color w:val="000000" w:themeColor="text1"/>
          <w:sz w:val="20"/>
          <w:szCs w:val="20"/>
        </w:rPr>
      </w:pPr>
      <w:r w:rsidRPr="00707EFD">
        <w:rPr>
          <w:rFonts w:ascii="Arial" w:hAnsi="Arial" w:cs="Arial"/>
          <w:bCs/>
          <w:color w:val="000000" w:themeColor="text1"/>
          <w:sz w:val="20"/>
          <w:szCs w:val="20"/>
        </w:rPr>
        <w:t xml:space="preserve">Wykonawca zobowiązany jest dostarczać do rozliczenia kartę przekazania odpadu na wysypisko lub kompostownię. </w:t>
      </w:r>
    </w:p>
    <w:p w:rsidR="006F1963" w:rsidRPr="00707EFD" w:rsidRDefault="006F1963" w:rsidP="006F1963">
      <w:pPr>
        <w:pStyle w:val="Akapitzlist"/>
        <w:numPr>
          <w:ilvl w:val="4"/>
          <w:numId w:val="61"/>
        </w:numPr>
        <w:tabs>
          <w:tab w:val="num" w:pos="851"/>
        </w:tabs>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 xml:space="preserve">Wykonawca winien dysponować min. 2 pojazdami specjalistycznymi wraz z kierowcą </w:t>
      </w:r>
      <w:r w:rsidRPr="00707EFD">
        <w:rPr>
          <w:rFonts w:ascii="Arial" w:hAnsi="Arial" w:cs="Arial"/>
          <w:color w:val="000000" w:themeColor="text1"/>
          <w:sz w:val="20"/>
          <w:szCs w:val="20"/>
        </w:rPr>
        <w:br/>
        <w:t>i ładowaczem, przystosowanymi do opróżniania udostępnionych pojemników, których szerokość nie może przekraczać najwęższych alejek na cmentarzu komunalnym przy ul. Motylewskiej.</w:t>
      </w:r>
    </w:p>
    <w:p w:rsidR="006F1963" w:rsidRPr="00707EFD" w:rsidRDefault="006F1963" w:rsidP="006F1963">
      <w:pPr>
        <w:pStyle w:val="Akapitzlist"/>
        <w:numPr>
          <w:ilvl w:val="4"/>
          <w:numId w:val="61"/>
        </w:numPr>
        <w:tabs>
          <w:tab w:val="num" w:pos="851"/>
        </w:tabs>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Wykonawca winien posiadać pojazd do odbioru kontenerów KP5 i KP7.</w:t>
      </w:r>
    </w:p>
    <w:p w:rsidR="006F1963" w:rsidRPr="00707EFD" w:rsidRDefault="006F1963" w:rsidP="006F1963">
      <w:pPr>
        <w:pStyle w:val="Akapitzlist"/>
        <w:numPr>
          <w:ilvl w:val="4"/>
          <w:numId w:val="61"/>
        </w:numPr>
        <w:tabs>
          <w:tab w:val="num" w:pos="851"/>
        </w:tabs>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 xml:space="preserve">Wykonawca ponosi pełną odpowiedzialność wobec Zamawiającego i osób trzecich za szkody na mieniu lub zdrowiu osób trzecich, powstałych podczas lub w związku </w:t>
      </w:r>
      <w:r w:rsidRPr="00707EFD">
        <w:rPr>
          <w:rFonts w:ascii="Arial" w:hAnsi="Arial" w:cs="Arial"/>
          <w:color w:val="000000" w:themeColor="text1"/>
          <w:sz w:val="20"/>
          <w:szCs w:val="20"/>
        </w:rPr>
        <w:br/>
        <w:t>z realizacją przedmiotu zamówienia.</w:t>
      </w:r>
    </w:p>
    <w:p w:rsidR="006F1963" w:rsidRPr="00707EFD" w:rsidRDefault="006F1963" w:rsidP="006F1963">
      <w:pPr>
        <w:pStyle w:val="Akapitzlist"/>
        <w:numPr>
          <w:ilvl w:val="4"/>
          <w:numId w:val="61"/>
        </w:numPr>
        <w:tabs>
          <w:tab w:val="num" w:pos="851"/>
        </w:tabs>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Wykonawca winien posiadać polisę ubezpieczeniową na min. 100 tys. zł z tytułu szkód związanych z wykonywaniem swojej działalności, w celu realizacji poprzedniego obowiązku.</w:t>
      </w:r>
    </w:p>
    <w:p w:rsidR="006F1963" w:rsidRPr="00707EFD" w:rsidRDefault="006F1963" w:rsidP="006F1963">
      <w:pPr>
        <w:pStyle w:val="Akapitzlist"/>
        <w:numPr>
          <w:ilvl w:val="4"/>
          <w:numId w:val="61"/>
        </w:numPr>
        <w:tabs>
          <w:tab w:val="num" w:pos="851"/>
        </w:tabs>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Zamawiającemu zobowiązany jest udostępniać minimum 2 bezpośrednie kontakty telefoniczne z przedstawicielami wykonawcy, dodatkowo zostanie też wskazany adres mailowy, który będzie wykorzystywany do przekazywania wszelkich niezbędnych informacji do wykonania zadania</w:t>
      </w:r>
    </w:p>
    <w:p w:rsidR="006F1963" w:rsidRPr="00707EFD" w:rsidRDefault="006F1963" w:rsidP="006F1963">
      <w:pPr>
        <w:pStyle w:val="Akapitzlist"/>
        <w:numPr>
          <w:ilvl w:val="4"/>
          <w:numId w:val="61"/>
        </w:numPr>
        <w:tabs>
          <w:tab w:val="num" w:pos="851"/>
        </w:tabs>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Biorąc pod uwagę szczególne miejsce wykonywania usługi wykonawca winien dochować wszelkiej staranności przy wykonywaniu zadania, szczególnie zabezpieczy załadunek odpadów przed ich rozsypywaniem lub wypadnięciem z pojemnika, w przeciwnym wypadku sprzątnie wysypane odpady, nie zakłóci również ceremonii pogrzebowych, o których wykonawca zostanie powiadomiony w korespondencji mailowej wraz z listą pojemników do wywiezienia w danym dniu (wykonawca dostosuje trasę wywozu w taki sposób, aby nie przejeżdżać bezpośrednio w miejscu, w którym trwa pochówek).</w:t>
      </w:r>
    </w:p>
    <w:p w:rsidR="006F1963" w:rsidRPr="00462FBE" w:rsidRDefault="006F1963" w:rsidP="006F1963">
      <w:pPr>
        <w:pStyle w:val="Akapitzlist"/>
        <w:numPr>
          <w:ilvl w:val="4"/>
          <w:numId w:val="61"/>
        </w:numPr>
        <w:tabs>
          <w:tab w:val="num" w:pos="851"/>
        </w:tabs>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 xml:space="preserve">Wykonawca winien wyposażyć własnych pracowników zajmujących się odbiorem </w:t>
      </w:r>
      <w:r w:rsidRPr="00707EFD">
        <w:rPr>
          <w:rFonts w:ascii="Arial" w:hAnsi="Arial" w:cs="Arial"/>
          <w:color w:val="000000" w:themeColor="text1"/>
          <w:sz w:val="20"/>
          <w:szCs w:val="20"/>
        </w:rPr>
        <w:br/>
        <w:t>i transportem odpadów w odzież ochronną z widocznym logo wykonawcy.</w:t>
      </w:r>
    </w:p>
    <w:p w:rsidR="00462FBE" w:rsidRPr="00462FBE" w:rsidRDefault="00462FBE" w:rsidP="006F1963">
      <w:pPr>
        <w:pStyle w:val="Akapitzlist"/>
        <w:numPr>
          <w:ilvl w:val="4"/>
          <w:numId w:val="61"/>
        </w:numPr>
        <w:tabs>
          <w:tab w:val="num" w:pos="851"/>
        </w:tabs>
        <w:spacing w:line="276" w:lineRule="auto"/>
        <w:ind w:left="851"/>
        <w:jc w:val="both"/>
        <w:rPr>
          <w:rFonts w:ascii="Arial" w:hAnsi="Arial" w:cs="Arial"/>
          <w:bCs/>
          <w:color w:val="FF0000"/>
          <w:sz w:val="20"/>
          <w:szCs w:val="20"/>
        </w:rPr>
      </w:pPr>
      <w:r w:rsidRPr="00462FBE">
        <w:rPr>
          <w:rFonts w:ascii="Arial" w:hAnsi="Arial" w:cs="Arial"/>
          <w:color w:val="FF0000"/>
          <w:sz w:val="20"/>
          <w:szCs w:val="20"/>
        </w:rPr>
        <w:t>Posiadanie właściwego wpisu w rejestrze działalności regulowanej.</w:t>
      </w:r>
    </w:p>
    <w:p w:rsidR="001B6FFD" w:rsidRPr="001B6FFD" w:rsidRDefault="001B6FFD" w:rsidP="00D8401C">
      <w:pPr>
        <w:spacing w:after="0"/>
        <w:jc w:val="both"/>
        <w:rPr>
          <w:rFonts w:ascii="Arial" w:hAnsi="Arial" w:cs="Arial"/>
          <w:bCs/>
          <w:sz w:val="20"/>
          <w:szCs w:val="20"/>
        </w:rPr>
      </w:pPr>
    </w:p>
    <w:p w:rsidR="001E6EBE" w:rsidRPr="001B6FFD" w:rsidRDefault="001E6EBE" w:rsidP="001B6FFD">
      <w:pPr>
        <w:spacing w:after="0"/>
        <w:ind w:left="425"/>
        <w:jc w:val="both"/>
        <w:rPr>
          <w:rFonts w:ascii="Arial" w:eastAsia="Times New Roman" w:hAnsi="Arial" w:cs="Arial"/>
          <w:color w:val="000000" w:themeColor="text1"/>
          <w:kern w:val="1"/>
          <w:sz w:val="20"/>
          <w:szCs w:val="20"/>
          <w:lang w:eastAsia="pl-PL"/>
        </w:rPr>
      </w:pPr>
      <w:r w:rsidRPr="001B6FFD">
        <w:rPr>
          <w:rFonts w:ascii="Arial" w:eastAsia="Times New Roman" w:hAnsi="Arial" w:cs="Arial"/>
          <w:color w:val="000000" w:themeColor="text1"/>
          <w:kern w:val="1"/>
          <w:sz w:val="20"/>
          <w:szCs w:val="20"/>
          <w:lang w:eastAsia="pl-PL"/>
        </w:rPr>
        <w:t xml:space="preserve">Wykonawca zobowiązany jest do zatrudnienia na umowę o pracę osoby wykonujące zadanie. </w:t>
      </w:r>
    </w:p>
    <w:p w:rsidR="001E6EBE" w:rsidRDefault="001E6EBE" w:rsidP="001B6FFD">
      <w:pPr>
        <w:spacing w:after="0"/>
        <w:ind w:left="425"/>
        <w:jc w:val="both"/>
        <w:rPr>
          <w:rFonts w:ascii="Arial" w:eastAsia="Times New Roman" w:hAnsi="Arial" w:cs="Arial"/>
          <w:color w:val="000000" w:themeColor="text1"/>
          <w:kern w:val="1"/>
          <w:sz w:val="20"/>
          <w:szCs w:val="20"/>
          <w:lang w:eastAsia="pl-PL"/>
        </w:rPr>
      </w:pPr>
    </w:p>
    <w:p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w:t>
      </w:r>
      <w:r w:rsidR="002D69C7">
        <w:rPr>
          <w:rFonts w:ascii="Arial" w:eastAsia="Times New Roman" w:hAnsi="Arial" w:cs="Arial"/>
          <w:color w:val="000000" w:themeColor="text1"/>
          <w:kern w:val="1"/>
          <w:sz w:val="20"/>
          <w:szCs w:val="20"/>
          <w:lang w:eastAsia="pl-PL"/>
        </w:rPr>
        <w:t xml:space="preserve">kumentów i wyjaśnień                                 w zakresie </w:t>
      </w: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p>
    <w:p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rsidR="001E6EBE"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rsidR="001E6EBE" w:rsidRPr="000E57BC" w:rsidRDefault="001E6EBE" w:rsidP="002D69C7">
      <w:pPr>
        <w:spacing w:after="0"/>
        <w:jc w:val="both"/>
        <w:rPr>
          <w:rFonts w:ascii="Arial" w:eastAsia="Times New Roman" w:hAnsi="Arial" w:cs="Arial"/>
          <w:color w:val="000000" w:themeColor="text1"/>
          <w:kern w:val="1"/>
          <w:sz w:val="20"/>
          <w:szCs w:val="20"/>
          <w:lang w:eastAsia="pl-PL"/>
        </w:rPr>
      </w:pPr>
    </w:p>
    <w:p w:rsidR="000757B4" w:rsidRPr="001C15C2" w:rsidRDefault="00D8401C"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r w:rsidR="007A67D1">
        <w:rPr>
          <w:rFonts w:ascii="Arial" w:eastAsia="Calibri" w:hAnsi="Arial" w:cs="Arial"/>
          <w:sz w:val="20"/>
          <w:szCs w:val="20"/>
        </w:rPr>
        <w:br/>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C436C3"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C436C3" w:rsidRDefault="000757B4" w:rsidP="002D69C7">
      <w:pPr>
        <w:spacing w:after="0"/>
        <w:rPr>
          <w:rFonts w:ascii="Arial" w:hAnsi="Arial" w:cs="Arial"/>
          <w:b/>
          <w:bCs/>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A1456C">
        <w:rPr>
          <w:rFonts w:ascii="Arial" w:hAnsi="Arial" w:cs="Arial"/>
          <w:b/>
          <w:bCs/>
          <w:color w:val="000000" w:themeColor="text1"/>
          <w:sz w:val="20"/>
          <w:szCs w:val="20"/>
        </w:rPr>
        <w:t>od</w:t>
      </w:r>
      <w:r w:rsidR="0076401E">
        <w:rPr>
          <w:rFonts w:ascii="Arial" w:hAnsi="Arial" w:cs="Arial"/>
          <w:b/>
          <w:bCs/>
          <w:color w:val="000000" w:themeColor="text1"/>
          <w:sz w:val="20"/>
          <w:szCs w:val="20"/>
        </w:rPr>
        <w:t xml:space="preserve"> </w:t>
      </w:r>
      <w:r w:rsidR="00A1456C">
        <w:rPr>
          <w:rFonts w:ascii="Arial" w:hAnsi="Arial" w:cs="Arial"/>
          <w:b/>
          <w:bCs/>
          <w:color w:val="000000" w:themeColor="text1"/>
          <w:sz w:val="20"/>
          <w:szCs w:val="20"/>
        </w:rPr>
        <w:t>29</w:t>
      </w:r>
      <w:r w:rsidR="0076401E">
        <w:rPr>
          <w:rFonts w:ascii="Arial" w:hAnsi="Arial" w:cs="Arial"/>
          <w:b/>
          <w:bCs/>
          <w:color w:val="000000" w:themeColor="text1"/>
          <w:sz w:val="20"/>
          <w:szCs w:val="20"/>
        </w:rPr>
        <w:t>.</w:t>
      </w:r>
      <w:r w:rsidR="002D69C7">
        <w:rPr>
          <w:rFonts w:ascii="Arial" w:hAnsi="Arial" w:cs="Arial"/>
          <w:b/>
          <w:bCs/>
          <w:color w:val="000000" w:themeColor="text1"/>
          <w:sz w:val="20"/>
          <w:szCs w:val="20"/>
        </w:rPr>
        <w:t>12</w:t>
      </w:r>
      <w:r w:rsidR="0076401E">
        <w:rPr>
          <w:rFonts w:ascii="Arial" w:hAnsi="Arial" w:cs="Arial"/>
          <w:b/>
          <w:bCs/>
          <w:color w:val="000000" w:themeColor="text1"/>
          <w:sz w:val="20"/>
          <w:szCs w:val="20"/>
        </w:rPr>
        <w:t>.</w:t>
      </w:r>
      <w:r w:rsidR="0053538C">
        <w:rPr>
          <w:rFonts w:ascii="Arial" w:hAnsi="Arial" w:cs="Arial"/>
          <w:b/>
          <w:bCs/>
          <w:color w:val="000000" w:themeColor="text1"/>
          <w:sz w:val="20"/>
          <w:szCs w:val="20"/>
        </w:rPr>
        <w:t>202</w:t>
      </w:r>
      <w:r w:rsidR="00590DA4">
        <w:rPr>
          <w:rFonts w:ascii="Arial" w:hAnsi="Arial" w:cs="Arial"/>
          <w:b/>
          <w:bCs/>
          <w:color w:val="000000" w:themeColor="text1"/>
          <w:sz w:val="20"/>
          <w:szCs w:val="20"/>
        </w:rPr>
        <w:t>0</w:t>
      </w:r>
      <w:r w:rsidR="0053538C">
        <w:rPr>
          <w:rFonts w:ascii="Arial" w:hAnsi="Arial" w:cs="Arial"/>
          <w:b/>
          <w:bCs/>
          <w:color w:val="000000" w:themeColor="text1"/>
          <w:sz w:val="20"/>
          <w:szCs w:val="20"/>
        </w:rPr>
        <w:t xml:space="preserve"> r.</w:t>
      </w:r>
      <w:r w:rsidR="00A1456C">
        <w:rPr>
          <w:rFonts w:ascii="Arial" w:hAnsi="Arial" w:cs="Arial"/>
          <w:b/>
          <w:bCs/>
          <w:color w:val="000000" w:themeColor="text1"/>
          <w:sz w:val="20"/>
          <w:szCs w:val="20"/>
        </w:rPr>
        <w:t xml:space="preserve"> do 31.12.2021 r.</w:t>
      </w:r>
    </w:p>
    <w:p w:rsidR="00C436C3" w:rsidRDefault="00C436C3" w:rsidP="002D69C7">
      <w:pPr>
        <w:spacing w:after="0"/>
        <w:rPr>
          <w:rFonts w:ascii="Arial" w:hAnsi="Arial" w:cs="Arial"/>
          <w:b/>
          <w:bCs/>
          <w:color w:val="000000" w:themeColor="text1"/>
          <w:sz w:val="20"/>
          <w:szCs w:val="20"/>
        </w:rPr>
      </w:pPr>
    </w:p>
    <w:p w:rsidR="00665593" w:rsidRDefault="00625045" w:rsidP="00665593">
      <w:pPr>
        <w:spacing w:after="0"/>
        <w:rPr>
          <w:rFonts w:ascii="Arial" w:hAnsi="Arial" w:cs="Arial"/>
          <w:color w:val="000000" w:themeColor="text1"/>
          <w:sz w:val="20"/>
          <w:szCs w:val="20"/>
        </w:rPr>
      </w:pPr>
      <w:r>
        <w:rPr>
          <w:rFonts w:ascii="Arial" w:hAnsi="Arial" w:cs="Arial"/>
          <w:b/>
          <w:bCs/>
          <w:color w:val="000000" w:themeColor="text1"/>
          <w:sz w:val="20"/>
          <w:szCs w:val="20"/>
        </w:rPr>
        <w:lastRenderedPageBreak/>
        <w:br/>
      </w: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700ADE" w:rsidRDefault="000E57BC" w:rsidP="00700ADE">
      <w:pPr>
        <w:pStyle w:val="Akapitzlist"/>
        <w:numPr>
          <w:ilvl w:val="0"/>
          <w:numId w:val="2"/>
        </w:numPr>
        <w:tabs>
          <w:tab w:val="left" w:pos="9937"/>
        </w:tabs>
        <w:jc w:val="both"/>
        <w:rPr>
          <w:rFonts w:ascii="Arial" w:eastAsia="Times New Roman" w:hAnsi="Arial" w:cs="Arial"/>
          <w:b/>
          <w:color w:val="000000" w:themeColor="text1"/>
          <w:sz w:val="20"/>
          <w:szCs w:val="20"/>
        </w:rPr>
      </w:pPr>
      <w:r w:rsidRPr="00700ADE">
        <w:rPr>
          <w:rFonts w:ascii="Arial" w:eastAsia="Times New Roman" w:hAnsi="Arial" w:cs="Arial"/>
          <w:b/>
          <w:color w:val="000000" w:themeColor="text1"/>
          <w:sz w:val="20"/>
          <w:szCs w:val="20"/>
        </w:rPr>
        <w:t xml:space="preserve">Minimalne warunki udziału w postępowaniu określone w oparciu o art. 22 ust. 1 pkt.2 ustawy </w:t>
      </w:r>
      <w:proofErr w:type="spellStart"/>
      <w:r w:rsidRPr="00700ADE">
        <w:rPr>
          <w:rFonts w:ascii="Arial" w:eastAsia="Times New Roman" w:hAnsi="Arial" w:cs="Arial"/>
          <w:b/>
          <w:color w:val="000000" w:themeColor="text1"/>
          <w:sz w:val="20"/>
          <w:szCs w:val="20"/>
        </w:rPr>
        <w:t>Pzp</w:t>
      </w:r>
      <w:proofErr w:type="spellEnd"/>
      <w:r w:rsidRPr="00700ADE">
        <w:rPr>
          <w:rFonts w:ascii="Arial" w:eastAsia="Times New Roman" w:hAnsi="Arial" w:cs="Arial"/>
          <w:b/>
          <w:color w:val="000000" w:themeColor="text1"/>
          <w:sz w:val="20"/>
          <w:szCs w:val="20"/>
        </w:rPr>
        <w:t>.</w:t>
      </w:r>
    </w:p>
    <w:p w:rsidR="00700ADE" w:rsidRPr="00700ADE" w:rsidRDefault="00700ADE" w:rsidP="00700ADE">
      <w:pPr>
        <w:tabs>
          <w:tab w:val="left" w:pos="9937"/>
        </w:tabs>
        <w:jc w:val="both"/>
        <w:rPr>
          <w:rFonts w:ascii="Arial" w:eastAsia="Times New Roman" w:hAnsi="Arial" w:cs="Arial"/>
          <w:b/>
          <w:color w:val="000000" w:themeColor="text1"/>
          <w:sz w:val="20"/>
          <w:szCs w:val="20"/>
        </w:rPr>
      </w:pPr>
    </w:p>
    <w:p w:rsidR="000E57BC" w:rsidRPr="00697734" w:rsidRDefault="00ED5649" w:rsidP="000E57BC">
      <w:pPr>
        <w:pStyle w:val="Akapitzlist"/>
        <w:numPr>
          <w:ilvl w:val="0"/>
          <w:numId w:val="15"/>
        </w:numPr>
        <w:autoSpaceDE w:val="0"/>
        <w:autoSpaceDN w:val="0"/>
        <w:adjustRightInd w:val="0"/>
        <w:spacing w:line="276" w:lineRule="auto"/>
        <w:jc w:val="both"/>
        <w:rPr>
          <w:rFonts w:ascii="Arial" w:hAnsi="Arial" w:cs="Arial"/>
          <w:bCs/>
          <w:color w:val="000000" w:themeColor="text1"/>
          <w:sz w:val="20"/>
          <w:szCs w:val="20"/>
        </w:rPr>
      </w:pPr>
      <w:r>
        <w:rPr>
          <w:rFonts w:ascii="Arial" w:hAnsi="Arial" w:cs="Arial"/>
          <w:bCs/>
          <w:color w:val="000000" w:themeColor="text1"/>
          <w:sz w:val="20"/>
          <w:szCs w:val="20"/>
        </w:rPr>
        <w:t>Ko</w:t>
      </w:r>
      <w:r w:rsidR="000E57BC" w:rsidRPr="00697734">
        <w:rPr>
          <w:rFonts w:ascii="Arial" w:hAnsi="Arial" w:cs="Arial"/>
          <w:bCs/>
          <w:color w:val="000000" w:themeColor="text1"/>
          <w:sz w:val="20"/>
          <w:szCs w:val="20"/>
        </w:rPr>
        <w:t xml:space="preserve">mpetencja lub uprawnienia do prowadzenia określonej działalności zawodowej, o ile wynika to </w:t>
      </w:r>
      <w:r w:rsidR="000E57BC">
        <w:rPr>
          <w:rFonts w:ascii="Arial" w:hAnsi="Arial" w:cs="Arial"/>
          <w:bCs/>
          <w:color w:val="000000" w:themeColor="text1"/>
          <w:sz w:val="20"/>
          <w:szCs w:val="20"/>
        </w:rPr>
        <w:t xml:space="preserve">                     </w:t>
      </w:r>
      <w:r w:rsidR="000E57BC" w:rsidRPr="00697734">
        <w:rPr>
          <w:rFonts w:ascii="Arial" w:hAnsi="Arial" w:cs="Arial"/>
          <w:bCs/>
          <w:color w:val="000000" w:themeColor="text1"/>
          <w:sz w:val="20"/>
          <w:szCs w:val="20"/>
        </w:rPr>
        <w:t>z odrębnych przepisów.</w:t>
      </w:r>
    </w:p>
    <w:p w:rsidR="000E57BC" w:rsidRPr="00247E07" w:rsidRDefault="000E57BC" w:rsidP="000E57BC">
      <w:pPr>
        <w:autoSpaceDE w:val="0"/>
        <w:autoSpaceDN w:val="0"/>
        <w:adjustRightInd w:val="0"/>
        <w:spacing w:after="0"/>
        <w:rPr>
          <w:rFonts w:ascii="Arial" w:hAnsi="Arial" w:cs="Arial"/>
          <w:b/>
          <w:bCs/>
          <w:color w:val="000000" w:themeColor="text1"/>
          <w:sz w:val="20"/>
          <w:szCs w:val="20"/>
        </w:rPr>
      </w:pPr>
    </w:p>
    <w:p w:rsidR="000E57BC" w:rsidRPr="00A1456C" w:rsidRDefault="00273E42" w:rsidP="00A1456C">
      <w:pPr>
        <w:pStyle w:val="Akapitzlist9"/>
        <w:spacing w:line="276" w:lineRule="auto"/>
        <w:ind w:left="851" w:right="-2"/>
        <w:jc w:val="both"/>
        <w:rPr>
          <w:rFonts w:ascii="Arial" w:hAnsi="Arial" w:cs="Arial"/>
          <w:color w:val="000000" w:themeColor="text1"/>
          <w:sz w:val="20"/>
          <w:szCs w:val="20"/>
        </w:rPr>
      </w:pPr>
      <w:r w:rsidRPr="00A1456C">
        <w:rPr>
          <w:rFonts w:ascii="Arial" w:hAnsi="Arial" w:cs="Arial"/>
          <w:color w:val="000000" w:themeColor="text1"/>
          <w:sz w:val="20"/>
          <w:szCs w:val="20"/>
        </w:rPr>
        <w:t>W</w:t>
      </w:r>
      <w:r w:rsidR="006F7E22" w:rsidRPr="00A1456C">
        <w:rPr>
          <w:rFonts w:ascii="Arial" w:hAnsi="Arial" w:cs="Arial"/>
          <w:color w:val="000000" w:themeColor="text1"/>
          <w:sz w:val="20"/>
          <w:szCs w:val="20"/>
        </w:rPr>
        <w:t>ykonawca zobowiązany jest do posiadania w trakcie realizacji zadania wpisu w bazie BDO (bazie danych o odpadach)</w:t>
      </w:r>
      <w:r w:rsidRPr="00A1456C">
        <w:rPr>
          <w:rFonts w:ascii="Arial" w:hAnsi="Arial" w:cs="Arial"/>
          <w:color w:val="000000" w:themeColor="text1"/>
          <w:sz w:val="20"/>
          <w:szCs w:val="20"/>
        </w:rPr>
        <w:t>.</w:t>
      </w:r>
      <w:r w:rsidR="006B5380" w:rsidRPr="00A1456C">
        <w:rPr>
          <w:rFonts w:ascii="Arial" w:hAnsi="Arial" w:cs="Arial"/>
          <w:color w:val="000000" w:themeColor="text1"/>
          <w:sz w:val="20"/>
          <w:szCs w:val="20"/>
        </w:rPr>
        <w:t xml:space="preserve"> </w:t>
      </w:r>
    </w:p>
    <w:p w:rsidR="000F40F1" w:rsidRDefault="000F40F1" w:rsidP="00A1456C">
      <w:pPr>
        <w:pStyle w:val="Akapitzlist9"/>
        <w:spacing w:line="276" w:lineRule="auto"/>
        <w:ind w:left="851" w:right="-284"/>
        <w:jc w:val="both"/>
        <w:rPr>
          <w:rFonts w:ascii="Arial" w:hAnsi="Arial" w:cs="Arial"/>
          <w:color w:val="FF0000"/>
          <w:sz w:val="20"/>
          <w:szCs w:val="20"/>
        </w:rPr>
      </w:pPr>
    </w:p>
    <w:p w:rsidR="000E57BC" w:rsidRPr="00A1456C" w:rsidRDefault="000E57BC" w:rsidP="00A1456C">
      <w:pPr>
        <w:spacing w:after="0"/>
        <w:ind w:right="284"/>
        <w:jc w:val="both"/>
        <w:rPr>
          <w:rFonts w:ascii="Arial" w:hAnsi="Arial" w:cs="Arial"/>
          <w:color w:val="000000" w:themeColor="text1"/>
          <w:sz w:val="20"/>
          <w:szCs w:val="20"/>
        </w:rPr>
      </w:pPr>
    </w:p>
    <w:p w:rsidR="000E57BC" w:rsidRPr="007C63DC" w:rsidRDefault="000E57BC" w:rsidP="00A1456C">
      <w:pPr>
        <w:pStyle w:val="Akapitzlist"/>
        <w:numPr>
          <w:ilvl w:val="0"/>
          <w:numId w:val="15"/>
        </w:numPr>
        <w:spacing w:line="276" w:lineRule="auto"/>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0F40F1" w:rsidRPr="00ED5649" w:rsidRDefault="000F40F1" w:rsidP="00A1456C">
      <w:pPr>
        <w:spacing w:after="0"/>
        <w:ind w:right="-284"/>
        <w:jc w:val="both"/>
        <w:rPr>
          <w:rFonts w:ascii="Arial" w:hAnsi="Arial" w:cs="Arial"/>
          <w:color w:val="FF0000"/>
          <w:sz w:val="20"/>
          <w:szCs w:val="20"/>
        </w:rPr>
      </w:pPr>
    </w:p>
    <w:p w:rsidR="000F40F1" w:rsidRDefault="00A1456C" w:rsidP="00A1456C">
      <w:pPr>
        <w:spacing w:after="0"/>
        <w:ind w:left="709"/>
        <w:jc w:val="both"/>
        <w:rPr>
          <w:rFonts w:ascii="Arial" w:hAnsi="Arial" w:cs="Arial"/>
          <w:sz w:val="20"/>
          <w:szCs w:val="20"/>
        </w:rPr>
      </w:pPr>
      <w:r>
        <w:rPr>
          <w:rFonts w:ascii="Arial" w:hAnsi="Arial" w:cs="Arial"/>
          <w:sz w:val="20"/>
          <w:szCs w:val="20"/>
        </w:rPr>
        <w:t>W</w:t>
      </w:r>
      <w:r w:rsidR="000F40F1" w:rsidRPr="00ED5649">
        <w:rPr>
          <w:rFonts w:ascii="Arial" w:hAnsi="Arial" w:cs="Arial"/>
          <w:sz w:val="20"/>
          <w:szCs w:val="20"/>
        </w:rPr>
        <w:t>ykonawca powinien posiadać polisę ubezpieczeniową na min. 100 tys. zł z tytułu szkód związanych z wykonywaniem swojej działalności</w:t>
      </w:r>
      <w:r>
        <w:rPr>
          <w:rFonts w:ascii="Arial" w:hAnsi="Arial" w:cs="Arial"/>
          <w:sz w:val="20"/>
          <w:szCs w:val="20"/>
        </w:rPr>
        <w:t>.</w:t>
      </w:r>
    </w:p>
    <w:p w:rsidR="00A1456C" w:rsidRPr="00A1456C" w:rsidRDefault="00A1456C" w:rsidP="00A1456C">
      <w:pPr>
        <w:spacing w:after="0"/>
        <w:jc w:val="both"/>
        <w:rPr>
          <w:rFonts w:ascii="Arial" w:hAnsi="Arial" w:cs="Arial"/>
          <w:sz w:val="20"/>
          <w:szCs w:val="20"/>
        </w:rPr>
      </w:pPr>
    </w:p>
    <w:p w:rsidR="000E57BC" w:rsidRPr="000F40F1" w:rsidRDefault="000E57BC" w:rsidP="00A1456C">
      <w:pPr>
        <w:pStyle w:val="Akapitzlist"/>
        <w:numPr>
          <w:ilvl w:val="0"/>
          <w:numId w:val="15"/>
        </w:numPr>
        <w:autoSpaceDE w:val="0"/>
        <w:autoSpaceDN w:val="0"/>
        <w:adjustRightInd w:val="0"/>
        <w:spacing w:line="276" w:lineRule="auto"/>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0F40F1" w:rsidRDefault="000F40F1" w:rsidP="00A1456C">
      <w:pPr>
        <w:autoSpaceDE w:val="0"/>
        <w:autoSpaceDN w:val="0"/>
        <w:adjustRightInd w:val="0"/>
        <w:spacing w:after="0"/>
        <w:rPr>
          <w:rFonts w:ascii="Arial" w:hAnsi="Arial" w:cs="Arial"/>
          <w:color w:val="000000"/>
          <w:sz w:val="20"/>
          <w:szCs w:val="20"/>
        </w:rPr>
      </w:pPr>
    </w:p>
    <w:p w:rsidR="000F40F1" w:rsidRPr="00A1456C" w:rsidRDefault="00A1456C" w:rsidP="00A1456C">
      <w:pPr>
        <w:pStyle w:val="Akapitzlist"/>
        <w:numPr>
          <w:ilvl w:val="0"/>
          <w:numId w:val="58"/>
        </w:numPr>
        <w:spacing w:line="276" w:lineRule="auto"/>
        <w:jc w:val="both"/>
        <w:rPr>
          <w:rFonts w:ascii="Arial" w:hAnsi="Arial" w:cs="Arial"/>
          <w:bCs/>
          <w:sz w:val="20"/>
          <w:szCs w:val="20"/>
        </w:rPr>
      </w:pPr>
      <w:r w:rsidRPr="00A1456C">
        <w:rPr>
          <w:rFonts w:ascii="Arial" w:hAnsi="Arial" w:cs="Arial"/>
          <w:bCs/>
          <w:sz w:val="20"/>
          <w:szCs w:val="20"/>
        </w:rPr>
        <w:t>W</w:t>
      </w:r>
      <w:r w:rsidR="000F40F1" w:rsidRPr="00A1456C">
        <w:rPr>
          <w:rFonts w:ascii="Arial" w:hAnsi="Arial" w:cs="Arial"/>
          <w:bCs/>
          <w:sz w:val="20"/>
          <w:szCs w:val="20"/>
        </w:rPr>
        <w:t>ykonawca wykonał tożsame zadanie lub zadania w ciągu ostatnich 3 lat łącznie na min. 300 tys. złotych, posiada na to stosowne referencje oraz</w:t>
      </w:r>
      <w:r w:rsidR="000F40F1" w:rsidRPr="00A1456C">
        <w:rPr>
          <w:rFonts w:ascii="Arial" w:hAnsi="Arial" w:cs="Arial"/>
          <w:sz w:val="20"/>
          <w:szCs w:val="20"/>
        </w:rPr>
        <w:t xml:space="preserve"> wykonał lub wykonuje w okresie ostatnich trzech lat, co najmniej jedną usługę polegającą na opróżnianiu i transporcie odpadów komunalnych w sposób ciągły przez okres min. 6 miesięcy,</w:t>
      </w:r>
    </w:p>
    <w:p w:rsidR="000F40F1" w:rsidRPr="00A1456C" w:rsidRDefault="00A1456C" w:rsidP="00A1456C">
      <w:pPr>
        <w:pStyle w:val="Akapitzlist"/>
        <w:numPr>
          <w:ilvl w:val="0"/>
          <w:numId w:val="58"/>
        </w:numPr>
        <w:spacing w:line="276" w:lineRule="auto"/>
        <w:jc w:val="both"/>
        <w:rPr>
          <w:rFonts w:ascii="Arial" w:hAnsi="Arial" w:cs="Arial"/>
          <w:bCs/>
          <w:sz w:val="20"/>
          <w:szCs w:val="20"/>
        </w:rPr>
      </w:pPr>
      <w:r>
        <w:rPr>
          <w:rFonts w:ascii="Arial" w:hAnsi="Arial" w:cs="Arial"/>
          <w:sz w:val="20"/>
          <w:szCs w:val="20"/>
        </w:rPr>
        <w:t>W</w:t>
      </w:r>
      <w:r w:rsidR="000F40F1" w:rsidRPr="00A1456C">
        <w:rPr>
          <w:rFonts w:ascii="Arial" w:hAnsi="Arial" w:cs="Arial"/>
          <w:sz w:val="20"/>
          <w:szCs w:val="20"/>
        </w:rPr>
        <w:t>ykonawca dysponuje min. 2 pojazdami specjalistycznymi wraz z kierowcą i ładowaczem, przystosowanymi do opróżniania udostępnionych pojemników, których szerokość nie może przekraczać najwęższych alejek na cmentarzu k</w:t>
      </w:r>
      <w:r>
        <w:rPr>
          <w:rFonts w:ascii="Arial" w:hAnsi="Arial" w:cs="Arial"/>
          <w:sz w:val="20"/>
          <w:szCs w:val="20"/>
        </w:rPr>
        <w:t>omunalnym przy ul. Motylewskiej.</w:t>
      </w:r>
    </w:p>
    <w:p w:rsidR="000F40F1" w:rsidRPr="00A1456C" w:rsidRDefault="00A1456C" w:rsidP="00A1456C">
      <w:pPr>
        <w:pStyle w:val="Akapitzlist"/>
        <w:numPr>
          <w:ilvl w:val="0"/>
          <w:numId w:val="58"/>
        </w:numPr>
        <w:spacing w:line="276" w:lineRule="auto"/>
        <w:jc w:val="both"/>
        <w:rPr>
          <w:rFonts w:ascii="Arial" w:hAnsi="Arial" w:cs="Arial"/>
          <w:bCs/>
          <w:sz w:val="20"/>
          <w:szCs w:val="20"/>
        </w:rPr>
      </w:pPr>
      <w:r>
        <w:rPr>
          <w:rFonts w:ascii="Arial" w:hAnsi="Arial" w:cs="Arial"/>
          <w:sz w:val="20"/>
          <w:szCs w:val="20"/>
        </w:rPr>
        <w:t>W</w:t>
      </w:r>
      <w:r w:rsidR="000F40F1" w:rsidRPr="00A1456C">
        <w:rPr>
          <w:rFonts w:ascii="Arial" w:hAnsi="Arial" w:cs="Arial"/>
          <w:sz w:val="20"/>
          <w:szCs w:val="20"/>
        </w:rPr>
        <w:t xml:space="preserve">ykonawca winien posiadać pojazd </w:t>
      </w:r>
      <w:r>
        <w:rPr>
          <w:rFonts w:ascii="Arial" w:hAnsi="Arial" w:cs="Arial"/>
          <w:sz w:val="20"/>
          <w:szCs w:val="20"/>
        </w:rPr>
        <w:t>do odbioru kontenerów KP5 i KP7.</w:t>
      </w:r>
    </w:p>
    <w:p w:rsidR="00C436C3" w:rsidRPr="00C436C3" w:rsidRDefault="00C436C3" w:rsidP="00A1456C">
      <w:pPr>
        <w:pStyle w:val="Akapitzlist9"/>
        <w:spacing w:line="240" w:lineRule="auto"/>
        <w:ind w:left="0" w:right="-284"/>
        <w:jc w:val="both"/>
        <w:rPr>
          <w:rFonts w:ascii="Arial" w:hAnsi="Arial" w:cs="Arial"/>
          <w:color w:val="FF0000"/>
          <w:sz w:val="20"/>
          <w:szCs w:val="20"/>
        </w:rPr>
      </w:pPr>
    </w:p>
    <w:p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213FA0" w:rsidRPr="00213FA0" w:rsidRDefault="00213FA0" w:rsidP="006B28A7">
      <w:pPr>
        <w:widowControl w:val="0"/>
        <w:numPr>
          <w:ilvl w:val="0"/>
          <w:numId w:val="32"/>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w:t>
      </w:r>
      <w:r w:rsidRPr="002220AF">
        <w:rPr>
          <w:rFonts w:ascii="Arial" w:eastAsia="Lucida Sans Unicode" w:hAnsi="Arial" w:cs="Arial"/>
          <w:kern w:val="1"/>
          <w:sz w:val="20"/>
          <w:szCs w:val="20"/>
          <w:lang w:eastAsia="pl-PL"/>
        </w:rPr>
        <w:lastRenderedPageBreak/>
        <w:t xml:space="preserve">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0E57BC" w:rsidRPr="00213FA0" w:rsidRDefault="000E57BC" w:rsidP="006B28A7">
      <w:pPr>
        <w:widowControl w:val="0"/>
        <w:numPr>
          <w:ilvl w:val="0"/>
          <w:numId w:val="32"/>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6B28A7">
      <w:pPr>
        <w:pStyle w:val="Akapitzlist"/>
        <w:numPr>
          <w:ilvl w:val="0"/>
          <w:numId w:val="33"/>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6B28A7">
      <w:pPr>
        <w:pStyle w:val="Akapitzlist"/>
        <w:numPr>
          <w:ilvl w:val="0"/>
          <w:numId w:val="30"/>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6B28A7">
      <w:pPr>
        <w:pStyle w:val="Akapitzlist"/>
        <w:numPr>
          <w:ilvl w:val="0"/>
          <w:numId w:val="30"/>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6B28A7">
      <w:pPr>
        <w:pStyle w:val="Akapitzlist"/>
        <w:numPr>
          <w:ilvl w:val="0"/>
          <w:numId w:val="31"/>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6B28A7">
      <w:pPr>
        <w:pStyle w:val="Akapitzlist"/>
        <w:numPr>
          <w:ilvl w:val="0"/>
          <w:numId w:val="31"/>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xml:space="preserve">. 1, zastępuje się je dokumentem zawierającym odpowiednio oświadczenie wykonawcy, ze wskazaniem osoby albo osób uprawnionych do jego reprezentacji, lub oświadczenie osoby, której </w:t>
      </w:r>
      <w:r w:rsidRPr="00247E07">
        <w:rPr>
          <w:rFonts w:ascii="Arial" w:hAnsi="Arial" w:cs="Arial"/>
          <w:sz w:val="20"/>
          <w:szCs w:val="20"/>
        </w:rPr>
        <w:lastRenderedPageBreak/>
        <w:t>dokument miał dotyczyć, złożone przed notariuszem lub przed organem sądowym, administracyjnym albo organem samorządu zawodowego lub gospodarczego właściwym ze względu na siedzibę lub miejsce zamieszkania wykonawcy lub miejsce zamieszkania tej osoby.</w:t>
      </w:r>
    </w:p>
    <w:p w:rsidR="000E57BC" w:rsidRDefault="000E57B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556423" w:rsidRPr="00247E07" w:rsidRDefault="00556423"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6B28A7">
      <w:pPr>
        <w:pStyle w:val="Akapitzlist"/>
        <w:numPr>
          <w:ilvl w:val="0"/>
          <w:numId w:val="31"/>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0E57BC"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A1456C">
      <w:pPr>
        <w:pStyle w:val="Akapitzlist"/>
        <w:numPr>
          <w:ilvl w:val="0"/>
          <w:numId w:val="31"/>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w:t>
      </w:r>
      <w:r w:rsidRPr="00247E07">
        <w:rPr>
          <w:rFonts w:ascii="Arial" w:eastAsia="Tahoma" w:hAnsi="Arial" w:cs="Arial"/>
          <w:color w:val="000000" w:themeColor="text1"/>
          <w:kern w:val="1"/>
          <w:sz w:val="20"/>
          <w:szCs w:val="20"/>
          <w:lang w:eastAsia="pl-PL"/>
        </w:rPr>
        <w:lastRenderedPageBreak/>
        <w:t>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1D09B1" w:rsidRDefault="001D09B1" w:rsidP="006B5380">
      <w:pPr>
        <w:widowControl w:val="0"/>
        <w:suppressAutoHyphens/>
        <w:spacing w:after="0"/>
        <w:jc w:val="both"/>
        <w:rPr>
          <w:rFonts w:ascii="Arial" w:eastAsia="Times New Roman" w:hAnsi="Arial" w:cs="Arial"/>
          <w:color w:val="FF0000"/>
          <w:kern w:val="1"/>
          <w:sz w:val="20"/>
          <w:szCs w:val="24"/>
          <w:lang w:eastAsia="pl-PL"/>
        </w:rPr>
      </w:pPr>
    </w:p>
    <w:p w:rsidR="001D09B1" w:rsidRPr="001B6FFD" w:rsidRDefault="001D09B1" w:rsidP="00F25146">
      <w:pPr>
        <w:widowControl w:val="0"/>
        <w:suppressAutoHyphens/>
        <w:spacing w:after="0"/>
        <w:ind w:left="284"/>
        <w:jc w:val="both"/>
        <w:rPr>
          <w:rFonts w:ascii="Arial" w:eastAsia="Times New Roman" w:hAnsi="Arial" w:cs="Arial"/>
          <w:strike/>
          <w:color w:val="FF0000"/>
          <w:kern w:val="1"/>
          <w:sz w:val="20"/>
          <w:szCs w:val="24"/>
          <w:lang w:eastAsia="pl-PL"/>
        </w:rPr>
      </w:pPr>
    </w:p>
    <w:p w:rsidR="00F25146" w:rsidRPr="00A1456C" w:rsidRDefault="00F25146" w:rsidP="00A1456C">
      <w:pPr>
        <w:widowControl w:val="0"/>
        <w:suppressAutoHyphens/>
        <w:spacing w:after="0"/>
        <w:ind w:left="567"/>
        <w:jc w:val="both"/>
        <w:rPr>
          <w:rFonts w:ascii="Arial" w:eastAsia="Times New Roman" w:hAnsi="Arial" w:cs="Arial"/>
          <w:color w:val="000000" w:themeColor="text1"/>
          <w:kern w:val="1"/>
          <w:sz w:val="20"/>
          <w:szCs w:val="24"/>
          <w:lang w:eastAsia="pl-PL"/>
        </w:rPr>
      </w:pPr>
      <w:r w:rsidRPr="00A1456C">
        <w:rPr>
          <w:rFonts w:ascii="Arial" w:eastAsia="Times New Roman" w:hAnsi="Arial" w:cs="Arial"/>
          <w:color w:val="000000" w:themeColor="text1"/>
          <w:kern w:val="1"/>
          <w:sz w:val="20"/>
          <w:szCs w:val="24"/>
          <w:lang w:eastAsia="pl-PL"/>
        </w:rPr>
        <w:t xml:space="preserve">W celu wyboru najkorzystniejszej oferty zamawiający przyjął następujące kryterium przypisując im </w:t>
      </w:r>
      <w:r w:rsidRPr="00A1456C">
        <w:rPr>
          <w:rFonts w:ascii="Arial" w:eastAsia="Times New Roman" w:hAnsi="Arial" w:cs="Arial"/>
          <w:color w:val="000000" w:themeColor="text1"/>
          <w:kern w:val="1"/>
          <w:sz w:val="20"/>
          <w:szCs w:val="24"/>
          <w:lang w:eastAsia="pl-PL"/>
        </w:rPr>
        <w:lastRenderedPageBreak/>
        <w:t>odpowiednio wagi procentowe:</w:t>
      </w:r>
    </w:p>
    <w:p w:rsidR="00F25146" w:rsidRPr="00A1456C" w:rsidRDefault="00F25146" w:rsidP="00A1456C">
      <w:pPr>
        <w:widowControl w:val="0"/>
        <w:suppressAutoHyphens/>
        <w:spacing w:after="0"/>
        <w:ind w:left="567"/>
        <w:jc w:val="both"/>
        <w:rPr>
          <w:rFonts w:ascii="Arial" w:eastAsia="Times New Roman" w:hAnsi="Arial" w:cs="Arial"/>
          <w:strike/>
          <w:color w:val="000000" w:themeColor="text1"/>
          <w:kern w:val="1"/>
          <w:sz w:val="20"/>
          <w:szCs w:val="24"/>
          <w:lang w:eastAsia="pl-PL"/>
        </w:rPr>
      </w:pPr>
    </w:p>
    <w:p w:rsidR="001B6FFD" w:rsidRPr="00A1456C" w:rsidRDefault="001B6FFD" w:rsidP="00A1456C">
      <w:pPr>
        <w:autoSpaceDE w:val="0"/>
        <w:autoSpaceDN w:val="0"/>
        <w:adjustRightInd w:val="0"/>
        <w:spacing w:after="0"/>
        <w:ind w:left="567" w:right="284"/>
        <w:contextualSpacing/>
        <w:jc w:val="both"/>
        <w:rPr>
          <w:rFonts w:ascii="Arial" w:eastAsia="Calibri" w:hAnsi="Arial" w:cs="Arial"/>
          <w:color w:val="000000" w:themeColor="text1"/>
          <w:sz w:val="20"/>
          <w:szCs w:val="20"/>
        </w:rPr>
      </w:pPr>
    </w:p>
    <w:p w:rsidR="001B6FFD" w:rsidRPr="00A1456C" w:rsidRDefault="001B6FFD" w:rsidP="00A1456C">
      <w:pPr>
        <w:autoSpaceDE w:val="0"/>
        <w:autoSpaceDN w:val="0"/>
        <w:adjustRightInd w:val="0"/>
        <w:spacing w:after="0"/>
        <w:ind w:left="567" w:right="284"/>
        <w:contextualSpacing/>
        <w:jc w:val="both"/>
        <w:rPr>
          <w:rFonts w:ascii="Arial" w:eastAsia="Calibri" w:hAnsi="Arial" w:cs="Arial"/>
          <w:color w:val="000000" w:themeColor="text1"/>
          <w:sz w:val="20"/>
          <w:szCs w:val="20"/>
        </w:rPr>
      </w:pPr>
    </w:p>
    <w:p w:rsidR="001B6FFD" w:rsidRPr="00A1456C" w:rsidRDefault="001B6FFD" w:rsidP="00A1456C">
      <w:pPr>
        <w:spacing w:line="360" w:lineRule="auto"/>
        <w:ind w:left="567"/>
        <w:rPr>
          <w:rFonts w:ascii="Arial" w:hAnsi="Arial" w:cs="Arial"/>
          <w:b/>
          <w:color w:val="000000" w:themeColor="text1"/>
          <w:sz w:val="20"/>
          <w:szCs w:val="20"/>
        </w:rPr>
      </w:pPr>
      <w:r w:rsidRPr="00A1456C">
        <w:rPr>
          <w:rFonts w:ascii="Arial" w:hAnsi="Arial" w:cs="Arial"/>
          <w:b/>
          <w:color w:val="000000" w:themeColor="text1"/>
          <w:sz w:val="20"/>
          <w:szCs w:val="20"/>
        </w:rPr>
        <w:t>1) cena wykonania zamówienia                                      -  60%</w:t>
      </w:r>
    </w:p>
    <w:p w:rsidR="001B6FFD" w:rsidRPr="00A1456C" w:rsidRDefault="001B6FFD" w:rsidP="00A1456C">
      <w:pPr>
        <w:spacing w:line="360" w:lineRule="auto"/>
        <w:ind w:left="567"/>
        <w:rPr>
          <w:rFonts w:ascii="Arial" w:hAnsi="Arial" w:cs="Arial"/>
          <w:b/>
          <w:color w:val="000000" w:themeColor="text1"/>
          <w:sz w:val="20"/>
          <w:szCs w:val="20"/>
        </w:rPr>
      </w:pPr>
      <w:r w:rsidRPr="00A1456C">
        <w:rPr>
          <w:rFonts w:ascii="Arial" w:hAnsi="Arial" w:cs="Arial"/>
          <w:b/>
          <w:color w:val="000000" w:themeColor="text1"/>
          <w:sz w:val="20"/>
          <w:szCs w:val="20"/>
        </w:rPr>
        <w:t>2) czas od zgłosz</w:t>
      </w:r>
      <w:r w:rsidR="00ED5649" w:rsidRPr="00A1456C">
        <w:rPr>
          <w:rFonts w:ascii="Arial" w:hAnsi="Arial" w:cs="Arial"/>
          <w:b/>
          <w:color w:val="000000" w:themeColor="text1"/>
          <w:sz w:val="20"/>
          <w:szCs w:val="20"/>
        </w:rPr>
        <w:t xml:space="preserve">onego wywozu pełnych kontenerów </w:t>
      </w:r>
      <w:r w:rsidRPr="00A1456C">
        <w:rPr>
          <w:rFonts w:ascii="Arial" w:hAnsi="Arial" w:cs="Arial"/>
          <w:b/>
          <w:color w:val="000000" w:themeColor="text1"/>
          <w:sz w:val="20"/>
          <w:szCs w:val="20"/>
        </w:rPr>
        <w:t xml:space="preserve">KP5 lub KP7 i ponownego podstawienia </w:t>
      </w:r>
    </w:p>
    <w:p w:rsidR="001B6FFD" w:rsidRPr="00A1456C" w:rsidRDefault="00ED5649" w:rsidP="00A1456C">
      <w:pPr>
        <w:spacing w:line="360" w:lineRule="auto"/>
        <w:ind w:left="567"/>
        <w:rPr>
          <w:rFonts w:ascii="Arial" w:hAnsi="Arial" w:cs="Arial"/>
          <w:b/>
          <w:color w:val="000000" w:themeColor="text1"/>
          <w:sz w:val="20"/>
          <w:szCs w:val="20"/>
        </w:rPr>
      </w:pPr>
      <w:r w:rsidRPr="00A1456C">
        <w:rPr>
          <w:rFonts w:ascii="Arial" w:hAnsi="Arial" w:cs="Arial"/>
          <w:b/>
          <w:color w:val="000000" w:themeColor="text1"/>
          <w:sz w:val="20"/>
          <w:szCs w:val="20"/>
        </w:rPr>
        <w:t xml:space="preserve">      w/w kontenerów</w:t>
      </w:r>
      <w:r w:rsidRPr="00A1456C">
        <w:rPr>
          <w:rFonts w:ascii="Arial" w:hAnsi="Arial" w:cs="Arial"/>
          <w:b/>
          <w:color w:val="000000" w:themeColor="text1"/>
          <w:sz w:val="20"/>
          <w:szCs w:val="20"/>
        </w:rPr>
        <w:tab/>
      </w:r>
      <w:r w:rsidRPr="00A1456C">
        <w:rPr>
          <w:rFonts w:ascii="Arial" w:hAnsi="Arial" w:cs="Arial"/>
          <w:b/>
          <w:color w:val="000000" w:themeColor="text1"/>
          <w:sz w:val="20"/>
          <w:szCs w:val="20"/>
        </w:rPr>
        <w:tab/>
      </w:r>
      <w:r w:rsidRPr="00A1456C">
        <w:rPr>
          <w:rFonts w:ascii="Arial" w:hAnsi="Arial" w:cs="Arial"/>
          <w:b/>
          <w:color w:val="000000" w:themeColor="text1"/>
          <w:sz w:val="20"/>
          <w:szCs w:val="20"/>
        </w:rPr>
        <w:tab/>
      </w:r>
      <w:r w:rsidRPr="00A1456C">
        <w:rPr>
          <w:rFonts w:ascii="Arial" w:hAnsi="Arial" w:cs="Arial"/>
          <w:b/>
          <w:color w:val="000000" w:themeColor="text1"/>
          <w:sz w:val="20"/>
          <w:szCs w:val="20"/>
        </w:rPr>
        <w:tab/>
      </w:r>
      <w:r w:rsidRPr="00A1456C">
        <w:rPr>
          <w:rFonts w:ascii="Arial" w:hAnsi="Arial" w:cs="Arial"/>
          <w:b/>
          <w:color w:val="000000" w:themeColor="text1"/>
          <w:sz w:val="20"/>
          <w:szCs w:val="20"/>
        </w:rPr>
        <w:tab/>
        <w:t xml:space="preserve">    </w:t>
      </w:r>
      <w:r w:rsidR="001B6FFD" w:rsidRPr="00A1456C">
        <w:rPr>
          <w:rFonts w:ascii="Arial" w:hAnsi="Arial" w:cs="Arial"/>
          <w:b/>
          <w:color w:val="000000" w:themeColor="text1"/>
          <w:sz w:val="20"/>
          <w:szCs w:val="20"/>
        </w:rPr>
        <w:t>-  40%</w:t>
      </w:r>
    </w:p>
    <w:p w:rsidR="001B6FFD" w:rsidRPr="00A1456C" w:rsidRDefault="001B6FFD" w:rsidP="00A1456C">
      <w:pPr>
        <w:spacing w:line="360" w:lineRule="auto"/>
        <w:ind w:left="567"/>
        <w:rPr>
          <w:rFonts w:ascii="Arial" w:hAnsi="Arial" w:cs="Arial"/>
          <w:b/>
          <w:color w:val="000000" w:themeColor="text1"/>
          <w:sz w:val="20"/>
          <w:szCs w:val="20"/>
        </w:rPr>
      </w:pPr>
      <w:r w:rsidRPr="00A1456C">
        <w:rPr>
          <w:rFonts w:ascii="Arial" w:hAnsi="Arial" w:cs="Arial"/>
          <w:b/>
          <w:color w:val="000000" w:themeColor="text1"/>
          <w:sz w:val="20"/>
          <w:szCs w:val="20"/>
        </w:rPr>
        <w:t>Czas reakcji na zgłoszenie wywozu przez Wykonawcę w ofercie otrzyma:</w:t>
      </w:r>
    </w:p>
    <w:p w:rsidR="001B6FFD" w:rsidRPr="00A1456C" w:rsidRDefault="001B6FFD" w:rsidP="00A1456C">
      <w:pPr>
        <w:pStyle w:val="Akapitzlist"/>
        <w:numPr>
          <w:ilvl w:val="0"/>
          <w:numId w:val="57"/>
        </w:numPr>
        <w:suppressAutoHyphens w:val="0"/>
        <w:autoSpaceDE w:val="0"/>
        <w:autoSpaceDN w:val="0"/>
        <w:adjustRightInd w:val="0"/>
        <w:spacing w:line="360" w:lineRule="auto"/>
        <w:ind w:left="1134"/>
        <w:rPr>
          <w:rFonts w:ascii="Arial" w:hAnsi="Arial" w:cs="Arial"/>
          <w:b/>
          <w:color w:val="000000" w:themeColor="text1"/>
          <w:sz w:val="20"/>
          <w:szCs w:val="20"/>
        </w:rPr>
      </w:pPr>
      <w:r w:rsidRPr="00A1456C">
        <w:rPr>
          <w:rFonts w:ascii="Arial" w:hAnsi="Arial" w:cs="Arial"/>
          <w:b/>
          <w:color w:val="000000" w:themeColor="text1"/>
          <w:sz w:val="20"/>
          <w:szCs w:val="20"/>
        </w:rPr>
        <w:t>1 dzień</w:t>
      </w:r>
      <w:r w:rsidR="00ED5649" w:rsidRPr="00A1456C">
        <w:rPr>
          <w:rFonts w:ascii="Arial" w:hAnsi="Arial" w:cs="Arial"/>
          <w:b/>
          <w:color w:val="000000" w:themeColor="text1"/>
          <w:sz w:val="20"/>
          <w:szCs w:val="20"/>
        </w:rPr>
        <w:t xml:space="preserve"> </w:t>
      </w:r>
      <w:r w:rsidRPr="00A1456C">
        <w:rPr>
          <w:rFonts w:ascii="Arial" w:hAnsi="Arial" w:cs="Arial"/>
          <w:b/>
          <w:color w:val="000000" w:themeColor="text1"/>
          <w:sz w:val="20"/>
          <w:szCs w:val="20"/>
        </w:rPr>
        <w:tab/>
      </w:r>
      <w:r w:rsidR="00A1456C" w:rsidRPr="00A1456C">
        <w:rPr>
          <w:rFonts w:ascii="Arial" w:hAnsi="Arial" w:cs="Arial"/>
          <w:b/>
          <w:color w:val="000000" w:themeColor="text1"/>
          <w:sz w:val="20"/>
          <w:szCs w:val="20"/>
        </w:rPr>
        <w:t xml:space="preserve">             </w:t>
      </w:r>
      <w:r w:rsidRPr="00A1456C">
        <w:rPr>
          <w:rFonts w:ascii="Arial" w:hAnsi="Arial" w:cs="Arial"/>
          <w:b/>
          <w:color w:val="000000" w:themeColor="text1"/>
          <w:sz w:val="20"/>
          <w:szCs w:val="20"/>
        </w:rPr>
        <w:t>-</w:t>
      </w:r>
      <w:r w:rsidR="00ED5649" w:rsidRPr="00A1456C">
        <w:rPr>
          <w:rFonts w:ascii="Arial" w:hAnsi="Arial" w:cs="Arial"/>
          <w:b/>
          <w:color w:val="000000" w:themeColor="text1"/>
          <w:sz w:val="20"/>
          <w:szCs w:val="20"/>
        </w:rPr>
        <w:t xml:space="preserve">           </w:t>
      </w:r>
      <w:r w:rsidRPr="00A1456C">
        <w:rPr>
          <w:rFonts w:ascii="Arial" w:hAnsi="Arial" w:cs="Arial"/>
          <w:b/>
          <w:color w:val="000000" w:themeColor="text1"/>
          <w:sz w:val="20"/>
          <w:szCs w:val="20"/>
        </w:rPr>
        <w:t>40%</w:t>
      </w:r>
    </w:p>
    <w:p w:rsidR="001B6FFD" w:rsidRPr="00A1456C" w:rsidRDefault="001B6FFD" w:rsidP="00A1456C">
      <w:pPr>
        <w:pStyle w:val="Akapitzlist"/>
        <w:numPr>
          <w:ilvl w:val="0"/>
          <w:numId w:val="57"/>
        </w:numPr>
        <w:suppressAutoHyphens w:val="0"/>
        <w:autoSpaceDE w:val="0"/>
        <w:autoSpaceDN w:val="0"/>
        <w:adjustRightInd w:val="0"/>
        <w:spacing w:line="360" w:lineRule="auto"/>
        <w:ind w:left="1134"/>
        <w:rPr>
          <w:rFonts w:ascii="Arial" w:hAnsi="Arial" w:cs="Arial"/>
          <w:b/>
          <w:color w:val="000000" w:themeColor="text1"/>
          <w:sz w:val="20"/>
          <w:szCs w:val="20"/>
        </w:rPr>
      </w:pPr>
      <w:r w:rsidRPr="00A1456C">
        <w:rPr>
          <w:rFonts w:ascii="Arial" w:hAnsi="Arial" w:cs="Arial"/>
          <w:b/>
          <w:color w:val="000000" w:themeColor="text1"/>
          <w:sz w:val="20"/>
          <w:szCs w:val="20"/>
        </w:rPr>
        <w:t xml:space="preserve">2 dni </w:t>
      </w:r>
      <w:r w:rsidRPr="00A1456C">
        <w:rPr>
          <w:rFonts w:ascii="Arial" w:hAnsi="Arial" w:cs="Arial"/>
          <w:b/>
          <w:color w:val="000000" w:themeColor="text1"/>
          <w:sz w:val="20"/>
          <w:szCs w:val="20"/>
        </w:rPr>
        <w:tab/>
      </w:r>
      <w:r w:rsidRPr="00A1456C">
        <w:rPr>
          <w:rFonts w:ascii="Arial" w:hAnsi="Arial" w:cs="Arial"/>
          <w:b/>
          <w:color w:val="000000" w:themeColor="text1"/>
          <w:sz w:val="20"/>
          <w:szCs w:val="20"/>
        </w:rPr>
        <w:tab/>
        <w:t>-</w:t>
      </w:r>
      <w:r w:rsidRPr="00A1456C">
        <w:rPr>
          <w:rFonts w:ascii="Arial" w:hAnsi="Arial" w:cs="Arial"/>
          <w:b/>
          <w:color w:val="000000" w:themeColor="text1"/>
          <w:sz w:val="20"/>
          <w:szCs w:val="20"/>
        </w:rPr>
        <w:tab/>
        <w:t xml:space="preserve">30% </w:t>
      </w:r>
    </w:p>
    <w:p w:rsidR="001B6FFD" w:rsidRPr="00A1456C" w:rsidRDefault="001B6FFD" w:rsidP="00A1456C">
      <w:pPr>
        <w:pStyle w:val="Akapitzlist"/>
        <w:numPr>
          <w:ilvl w:val="0"/>
          <w:numId w:val="57"/>
        </w:numPr>
        <w:suppressAutoHyphens w:val="0"/>
        <w:autoSpaceDE w:val="0"/>
        <w:autoSpaceDN w:val="0"/>
        <w:adjustRightInd w:val="0"/>
        <w:spacing w:line="360" w:lineRule="auto"/>
        <w:ind w:left="1134"/>
        <w:rPr>
          <w:rFonts w:ascii="Arial" w:hAnsi="Arial" w:cs="Arial"/>
          <w:b/>
          <w:color w:val="000000" w:themeColor="text1"/>
          <w:sz w:val="20"/>
          <w:szCs w:val="20"/>
        </w:rPr>
      </w:pPr>
      <w:r w:rsidRPr="00A1456C">
        <w:rPr>
          <w:rFonts w:ascii="Arial" w:hAnsi="Arial" w:cs="Arial"/>
          <w:b/>
          <w:color w:val="000000" w:themeColor="text1"/>
          <w:sz w:val="20"/>
          <w:szCs w:val="20"/>
        </w:rPr>
        <w:t>3 dni</w:t>
      </w:r>
      <w:r w:rsidRPr="00A1456C">
        <w:rPr>
          <w:rFonts w:ascii="Arial" w:hAnsi="Arial" w:cs="Arial"/>
          <w:b/>
          <w:color w:val="000000" w:themeColor="text1"/>
          <w:sz w:val="20"/>
          <w:szCs w:val="20"/>
        </w:rPr>
        <w:tab/>
      </w:r>
      <w:r w:rsidRPr="00A1456C">
        <w:rPr>
          <w:rFonts w:ascii="Arial" w:hAnsi="Arial" w:cs="Arial"/>
          <w:b/>
          <w:color w:val="000000" w:themeColor="text1"/>
          <w:sz w:val="20"/>
          <w:szCs w:val="20"/>
        </w:rPr>
        <w:tab/>
        <w:t>-</w:t>
      </w:r>
      <w:r w:rsidRPr="00A1456C">
        <w:rPr>
          <w:rFonts w:ascii="Arial" w:hAnsi="Arial" w:cs="Arial"/>
          <w:b/>
          <w:color w:val="000000" w:themeColor="text1"/>
          <w:sz w:val="20"/>
          <w:szCs w:val="20"/>
        </w:rPr>
        <w:tab/>
        <w:t>20%</w:t>
      </w:r>
    </w:p>
    <w:p w:rsidR="001B6FFD" w:rsidRPr="00A1456C" w:rsidRDefault="001B6FFD" w:rsidP="00A1456C">
      <w:pPr>
        <w:pStyle w:val="Akapitzlist"/>
        <w:numPr>
          <w:ilvl w:val="0"/>
          <w:numId w:val="57"/>
        </w:numPr>
        <w:suppressAutoHyphens w:val="0"/>
        <w:autoSpaceDE w:val="0"/>
        <w:autoSpaceDN w:val="0"/>
        <w:adjustRightInd w:val="0"/>
        <w:spacing w:line="360" w:lineRule="auto"/>
        <w:ind w:left="1134"/>
        <w:rPr>
          <w:rFonts w:ascii="Arial" w:hAnsi="Arial" w:cs="Arial"/>
          <w:b/>
          <w:color w:val="000000" w:themeColor="text1"/>
          <w:sz w:val="20"/>
          <w:szCs w:val="20"/>
        </w:rPr>
      </w:pPr>
      <w:r w:rsidRPr="00A1456C">
        <w:rPr>
          <w:rFonts w:ascii="Arial" w:hAnsi="Arial" w:cs="Arial"/>
          <w:b/>
          <w:color w:val="000000" w:themeColor="text1"/>
          <w:sz w:val="20"/>
          <w:szCs w:val="20"/>
        </w:rPr>
        <w:t>4 dni</w:t>
      </w:r>
      <w:r w:rsidRPr="00A1456C">
        <w:rPr>
          <w:rFonts w:ascii="Arial" w:hAnsi="Arial" w:cs="Arial"/>
          <w:b/>
          <w:color w:val="000000" w:themeColor="text1"/>
          <w:sz w:val="20"/>
          <w:szCs w:val="20"/>
        </w:rPr>
        <w:tab/>
      </w:r>
      <w:r w:rsidRPr="00A1456C">
        <w:rPr>
          <w:rFonts w:ascii="Arial" w:hAnsi="Arial" w:cs="Arial"/>
          <w:b/>
          <w:color w:val="000000" w:themeColor="text1"/>
          <w:sz w:val="20"/>
          <w:szCs w:val="20"/>
        </w:rPr>
        <w:tab/>
        <w:t>-</w:t>
      </w:r>
      <w:r w:rsidRPr="00A1456C">
        <w:rPr>
          <w:rFonts w:ascii="Arial" w:hAnsi="Arial" w:cs="Arial"/>
          <w:b/>
          <w:color w:val="000000" w:themeColor="text1"/>
          <w:sz w:val="20"/>
          <w:szCs w:val="20"/>
        </w:rPr>
        <w:tab/>
        <w:t>10%</w:t>
      </w:r>
    </w:p>
    <w:p w:rsidR="001B6FFD" w:rsidRPr="00A1456C" w:rsidRDefault="001B6FFD" w:rsidP="00A1456C">
      <w:pPr>
        <w:pStyle w:val="Akapitzlist"/>
        <w:numPr>
          <w:ilvl w:val="0"/>
          <w:numId w:val="57"/>
        </w:numPr>
        <w:suppressAutoHyphens w:val="0"/>
        <w:autoSpaceDE w:val="0"/>
        <w:autoSpaceDN w:val="0"/>
        <w:adjustRightInd w:val="0"/>
        <w:spacing w:line="360" w:lineRule="auto"/>
        <w:ind w:left="1134"/>
        <w:rPr>
          <w:rFonts w:ascii="Arial" w:hAnsi="Arial" w:cs="Arial"/>
          <w:b/>
          <w:color w:val="000000" w:themeColor="text1"/>
          <w:sz w:val="20"/>
          <w:szCs w:val="20"/>
        </w:rPr>
      </w:pPr>
      <w:r w:rsidRPr="00A1456C">
        <w:rPr>
          <w:rFonts w:ascii="Arial" w:hAnsi="Arial" w:cs="Arial"/>
          <w:b/>
          <w:color w:val="000000" w:themeColor="text1"/>
          <w:sz w:val="20"/>
          <w:szCs w:val="20"/>
        </w:rPr>
        <w:t>5 dni</w:t>
      </w:r>
      <w:r w:rsidRPr="00A1456C">
        <w:rPr>
          <w:rFonts w:ascii="Arial" w:hAnsi="Arial" w:cs="Arial"/>
          <w:b/>
          <w:color w:val="000000" w:themeColor="text1"/>
          <w:sz w:val="20"/>
          <w:szCs w:val="20"/>
        </w:rPr>
        <w:tab/>
      </w:r>
      <w:r w:rsidRPr="00A1456C">
        <w:rPr>
          <w:rFonts w:ascii="Arial" w:hAnsi="Arial" w:cs="Arial"/>
          <w:b/>
          <w:color w:val="000000" w:themeColor="text1"/>
          <w:sz w:val="20"/>
          <w:szCs w:val="20"/>
        </w:rPr>
        <w:tab/>
        <w:t>-</w:t>
      </w:r>
      <w:r w:rsidRPr="00A1456C">
        <w:rPr>
          <w:rFonts w:ascii="Arial" w:hAnsi="Arial" w:cs="Arial"/>
          <w:b/>
          <w:color w:val="000000" w:themeColor="text1"/>
          <w:sz w:val="20"/>
          <w:szCs w:val="20"/>
        </w:rPr>
        <w:tab/>
        <w:t xml:space="preserve">  0%</w:t>
      </w:r>
    </w:p>
    <w:p w:rsidR="00ED5649" w:rsidRPr="00A1456C" w:rsidRDefault="00ED5649" w:rsidP="00A1456C">
      <w:pPr>
        <w:pStyle w:val="Akapitzlist"/>
        <w:suppressAutoHyphens w:val="0"/>
        <w:autoSpaceDE w:val="0"/>
        <w:autoSpaceDN w:val="0"/>
        <w:adjustRightInd w:val="0"/>
        <w:spacing w:line="360" w:lineRule="auto"/>
        <w:ind w:left="567"/>
        <w:rPr>
          <w:rFonts w:ascii="Arial" w:hAnsi="Arial" w:cs="Arial"/>
          <w:b/>
          <w:color w:val="000000" w:themeColor="text1"/>
          <w:sz w:val="20"/>
          <w:szCs w:val="20"/>
        </w:rPr>
      </w:pPr>
    </w:p>
    <w:p w:rsidR="001B6FFD" w:rsidRPr="00A1456C" w:rsidRDefault="001B6FFD" w:rsidP="00A1456C">
      <w:pPr>
        <w:spacing w:line="360" w:lineRule="auto"/>
        <w:ind w:left="567"/>
        <w:jc w:val="both"/>
        <w:rPr>
          <w:rFonts w:ascii="Arial" w:hAnsi="Arial" w:cs="Arial"/>
          <w:color w:val="000000" w:themeColor="text1"/>
          <w:sz w:val="20"/>
          <w:szCs w:val="20"/>
        </w:rPr>
      </w:pPr>
      <w:r w:rsidRPr="00A1456C">
        <w:rPr>
          <w:rFonts w:ascii="Arial" w:hAnsi="Arial" w:cs="Arial"/>
          <w:color w:val="000000" w:themeColor="text1"/>
          <w:sz w:val="20"/>
          <w:szCs w:val="20"/>
        </w:rPr>
        <w:t>Zamawiający przyjmuje maksymalny czas na dostawienie ponowne zabranych do opróżnienia konteneró</w:t>
      </w:r>
      <w:r w:rsidR="00A1456C">
        <w:rPr>
          <w:rFonts w:ascii="Arial" w:hAnsi="Arial" w:cs="Arial"/>
          <w:color w:val="000000" w:themeColor="text1"/>
          <w:sz w:val="20"/>
          <w:szCs w:val="20"/>
        </w:rPr>
        <w:t>w</w:t>
      </w:r>
      <w:r w:rsidRPr="00A1456C">
        <w:rPr>
          <w:rFonts w:ascii="Arial" w:hAnsi="Arial" w:cs="Arial"/>
          <w:color w:val="000000" w:themeColor="text1"/>
          <w:sz w:val="20"/>
          <w:szCs w:val="20"/>
        </w:rPr>
        <w:t xml:space="preserve"> do 5 dni.</w:t>
      </w:r>
      <w:r w:rsidR="00A1456C" w:rsidRPr="00A1456C">
        <w:rPr>
          <w:rFonts w:ascii="Arial" w:hAnsi="Arial" w:cs="Arial"/>
          <w:color w:val="000000" w:themeColor="text1"/>
          <w:sz w:val="20"/>
          <w:szCs w:val="20"/>
        </w:rPr>
        <w:t xml:space="preserve"> Złożenie oferty przewidującej czas dłuższy niż 5 dni skutkować będzie odrzuceniem oferty.</w:t>
      </w: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lastRenderedPageBreak/>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6B28A7">
      <w:pPr>
        <w:widowControl w:val="0"/>
        <w:numPr>
          <w:ilvl w:val="1"/>
          <w:numId w:val="27"/>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6B28A7">
      <w:pPr>
        <w:widowControl w:val="0"/>
        <w:numPr>
          <w:ilvl w:val="1"/>
          <w:numId w:val="27"/>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34439A" w:rsidRDefault="0034439A" w:rsidP="00247E07">
      <w:pPr>
        <w:spacing w:after="0"/>
        <w:rPr>
          <w:rFonts w:ascii="Arial" w:eastAsia="Times New Roman" w:hAnsi="Arial" w:cs="Arial"/>
          <w:b/>
          <w:color w:val="000000" w:themeColor="text1"/>
          <w:kern w:val="1"/>
          <w:sz w:val="20"/>
          <w:szCs w:val="20"/>
          <w:lang w:eastAsia="pl-PL"/>
        </w:rPr>
      </w:pPr>
    </w:p>
    <w:p w:rsidR="0034439A" w:rsidRDefault="0034439A"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6B28A7">
      <w:pPr>
        <w:widowControl w:val="0"/>
        <w:numPr>
          <w:ilvl w:val="2"/>
          <w:numId w:val="29"/>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B82099"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08</w:t>
      </w:r>
      <w:r w:rsidR="0034439A">
        <w:rPr>
          <w:rFonts w:ascii="Arial" w:eastAsia="Times New Roman" w:hAnsi="Arial" w:cs="Arial"/>
          <w:b/>
          <w:color w:val="FF0000"/>
          <w:kern w:val="1"/>
          <w:sz w:val="20"/>
          <w:szCs w:val="20"/>
          <w:lang w:eastAsia="pl-PL"/>
        </w:rPr>
        <w:t>.12</w:t>
      </w:r>
      <w:r w:rsidR="000E57BC" w:rsidRPr="000E57BC">
        <w:rPr>
          <w:rFonts w:ascii="Arial" w:eastAsia="Times New Roman" w:hAnsi="Arial" w:cs="Arial"/>
          <w:b/>
          <w:color w:val="FF0000"/>
          <w:kern w:val="1"/>
          <w:sz w:val="20"/>
          <w:szCs w:val="20"/>
          <w:lang w:eastAsia="pl-PL"/>
        </w:rPr>
        <w:t>.2020 r. do godziny 09:00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6B28A7">
      <w:pPr>
        <w:pStyle w:val="Akapitzlist"/>
        <w:numPr>
          <w:ilvl w:val="0"/>
          <w:numId w:val="29"/>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C436C3" w:rsidRPr="00247E07" w:rsidRDefault="00C436C3"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76401E">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08152C" w:rsidRDefault="0008152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6B28A7">
      <w:pPr>
        <w:widowControl w:val="0"/>
        <w:numPr>
          <w:ilvl w:val="3"/>
          <w:numId w:val="27"/>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6B28A7">
      <w:pPr>
        <w:widowControl w:val="0"/>
        <w:numPr>
          <w:ilvl w:val="3"/>
          <w:numId w:val="27"/>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6B28A7">
      <w:pPr>
        <w:widowControl w:val="0"/>
        <w:numPr>
          <w:ilvl w:val="3"/>
          <w:numId w:val="27"/>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34439A" w:rsidP="00247E07">
      <w:pPr>
        <w:spacing w:after="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br/>
      </w:r>
      <w:r>
        <w:rPr>
          <w:rFonts w:ascii="Arial" w:eastAsia="Times New Roman" w:hAnsi="Arial" w:cs="Arial"/>
          <w:b/>
          <w:color w:val="000000" w:themeColor="text1"/>
          <w:sz w:val="20"/>
          <w:szCs w:val="20"/>
        </w:rPr>
        <w:br/>
      </w:r>
      <w:r w:rsidR="00154B9A"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r>
      <w:r w:rsidRPr="00247E07">
        <w:rPr>
          <w:rFonts w:ascii="Arial" w:eastAsia="Times New Roman" w:hAnsi="Arial" w:cs="Arial"/>
          <w:b/>
          <w:color w:val="000000" w:themeColor="text1"/>
          <w:kern w:val="1"/>
          <w:sz w:val="20"/>
          <w:szCs w:val="20"/>
          <w:lang w:eastAsia="pl-PL"/>
        </w:rPr>
        <w:lastRenderedPageBreak/>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08152C" w:rsidRPr="00BC4550" w:rsidRDefault="0008152C" w:rsidP="006B28A7">
      <w:pPr>
        <w:widowControl w:val="0"/>
        <w:numPr>
          <w:ilvl w:val="0"/>
          <w:numId w:val="34"/>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08152C" w:rsidRPr="00BC4550" w:rsidRDefault="0008152C" w:rsidP="006B28A7">
      <w:pPr>
        <w:widowControl w:val="0"/>
        <w:numPr>
          <w:ilvl w:val="0"/>
          <w:numId w:val="34"/>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08152C" w:rsidRPr="00BC4550" w:rsidRDefault="0008152C" w:rsidP="006B28A7">
      <w:pPr>
        <w:widowControl w:val="0"/>
        <w:numPr>
          <w:ilvl w:val="0"/>
          <w:numId w:val="34"/>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08152C" w:rsidRPr="00247E07" w:rsidRDefault="0008152C" w:rsidP="0008152C">
      <w:pPr>
        <w:spacing w:after="0"/>
        <w:ind w:left="851"/>
        <w:rPr>
          <w:rFonts w:ascii="Arial" w:hAnsi="Arial" w:cs="Arial"/>
          <w:sz w:val="20"/>
          <w:szCs w:val="20"/>
        </w:rPr>
      </w:pPr>
      <w:r w:rsidRPr="00247E07">
        <w:rPr>
          <w:rFonts w:ascii="Arial" w:hAnsi="Arial" w:cs="Arial"/>
          <w:sz w:val="20"/>
          <w:szCs w:val="20"/>
        </w:rPr>
        <w:t>6) wyboru najkorzystniejszej oferty.</w:t>
      </w:r>
    </w:p>
    <w:p w:rsidR="0008152C" w:rsidRPr="00247E07" w:rsidRDefault="0008152C" w:rsidP="006B28A7">
      <w:pPr>
        <w:widowControl w:val="0"/>
        <w:numPr>
          <w:ilvl w:val="0"/>
          <w:numId w:val="34"/>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4439A" w:rsidP="003C009E">
      <w:pPr>
        <w:widowControl w:val="0"/>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br/>
      </w: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6B28A7">
      <w:pPr>
        <w:widowControl w:val="0"/>
        <w:numPr>
          <w:ilvl w:val="3"/>
          <w:numId w:val="26"/>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6B28A7">
      <w:pPr>
        <w:widowControl w:val="0"/>
        <w:numPr>
          <w:ilvl w:val="3"/>
          <w:numId w:val="26"/>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w:t>
      </w:r>
      <w:r w:rsidRPr="003C009E">
        <w:rPr>
          <w:rFonts w:ascii="Arial" w:eastAsia="Lucida Sans Unicode" w:hAnsi="Arial" w:cs="Arial"/>
          <w:color w:val="000000" w:themeColor="text1"/>
          <w:kern w:val="1"/>
          <w:sz w:val="20"/>
          <w:szCs w:val="20"/>
          <w:lang w:eastAsia="pl-PL"/>
        </w:rPr>
        <w:lastRenderedPageBreak/>
        <w:t xml:space="preserve">potwierdzający ich umocowanie do podpisania umowy, o ile umocowanie to nie będzie wynikać  </w:t>
      </w:r>
      <w:r w:rsidR="006E7667">
        <w:rPr>
          <w:rFonts w:ascii="Arial" w:eastAsia="Lucida Sans Unicode" w:hAnsi="Arial" w:cs="Arial"/>
          <w:color w:val="000000" w:themeColor="text1"/>
          <w:kern w:val="1"/>
          <w:sz w:val="20"/>
          <w:szCs w:val="20"/>
          <w:lang w:eastAsia="pl-PL"/>
        </w:rPr>
        <w:br/>
      </w:r>
      <w:r w:rsidRPr="003C009E">
        <w:rPr>
          <w:rFonts w:ascii="Arial" w:eastAsia="Lucida Sans Unicode" w:hAnsi="Arial" w:cs="Arial"/>
          <w:color w:val="000000" w:themeColor="text1"/>
          <w:kern w:val="1"/>
          <w:sz w:val="20"/>
          <w:szCs w:val="20"/>
          <w:lang w:eastAsia="pl-PL"/>
        </w:rPr>
        <w:t>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6E7667"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6E7667" w:rsidRDefault="00154B9A" w:rsidP="006E7667">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6E7667">
        <w:rPr>
          <w:rFonts w:ascii="Arial" w:eastAsia="Times New Roman" w:hAnsi="Arial" w:cs="Arial"/>
          <w:color w:val="000000" w:themeColor="text1"/>
          <w:sz w:val="20"/>
          <w:szCs w:val="20"/>
        </w:rPr>
        <w:t>Pani/Pana dane osobowe przetwarzane będą na podstawie art. 6 ust. 1 lit. c</w:t>
      </w:r>
      <w:r w:rsidRPr="006E7667">
        <w:rPr>
          <w:rFonts w:ascii="Arial" w:eastAsia="Times New Roman" w:hAnsi="Arial" w:cs="Arial"/>
          <w:i/>
          <w:color w:val="000000" w:themeColor="text1"/>
          <w:sz w:val="20"/>
          <w:szCs w:val="20"/>
        </w:rPr>
        <w:t xml:space="preserve"> </w:t>
      </w:r>
      <w:r w:rsidRPr="006E7667">
        <w:rPr>
          <w:rFonts w:ascii="Arial" w:eastAsia="Times New Roman" w:hAnsi="Arial" w:cs="Arial"/>
          <w:color w:val="000000" w:themeColor="text1"/>
          <w:sz w:val="20"/>
          <w:szCs w:val="20"/>
        </w:rPr>
        <w:t xml:space="preserve">RODO w celu </w:t>
      </w:r>
      <w:r w:rsidRPr="006E7667">
        <w:rPr>
          <w:rFonts w:ascii="Arial" w:hAnsi="Arial" w:cs="Arial"/>
          <w:color w:val="000000" w:themeColor="text1"/>
          <w:sz w:val="20"/>
          <w:szCs w:val="20"/>
        </w:rPr>
        <w:t xml:space="preserve">związanym z postępowaniem o udzielenie zamówienia publicznego </w:t>
      </w:r>
      <w:r w:rsidR="004A1485" w:rsidRPr="006E7667">
        <w:rPr>
          <w:rFonts w:ascii="Arial" w:hAnsi="Arial" w:cs="Arial"/>
          <w:b/>
          <w:color w:val="000000" w:themeColor="text1"/>
          <w:sz w:val="20"/>
          <w:szCs w:val="20"/>
        </w:rPr>
        <w:t>„</w:t>
      </w:r>
      <w:r w:rsidR="006E7667" w:rsidRPr="006E7667">
        <w:rPr>
          <w:rFonts w:ascii="Arial" w:hAnsi="Arial" w:cs="Arial"/>
          <w:b/>
          <w:iCs/>
          <w:sz w:val="20"/>
          <w:szCs w:val="20"/>
        </w:rPr>
        <w:t>Wywóz odpadów z cmentarzy komunalnych w Pile</w:t>
      </w:r>
      <w:r w:rsidR="002053A1" w:rsidRPr="006E7667">
        <w:rPr>
          <w:rFonts w:ascii="Arial" w:hAnsi="Arial" w:cs="Arial"/>
          <w:b/>
          <w:color w:val="000000" w:themeColor="text1"/>
          <w:sz w:val="20"/>
          <w:szCs w:val="20"/>
        </w:rPr>
        <w:t>”</w:t>
      </w:r>
      <w:r w:rsidR="002053A1" w:rsidRPr="006E7667">
        <w:rPr>
          <w:rFonts w:ascii="Arial" w:hAnsi="Arial" w:cs="Arial"/>
          <w:color w:val="000000" w:themeColor="text1"/>
          <w:sz w:val="20"/>
          <w:szCs w:val="20"/>
        </w:rPr>
        <w:t xml:space="preserve"> </w:t>
      </w:r>
      <w:r w:rsidRPr="006E7667">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34439A" w:rsidP="00C8046F">
      <w:pPr>
        <w:jc w:val="both"/>
        <w:rPr>
          <w:rFonts w:ascii="Arial" w:eastAsia="Arial" w:hAnsi="Arial" w:cs="Arial"/>
          <w:b/>
          <w:i/>
          <w:color w:val="000000" w:themeColor="text1"/>
          <w:sz w:val="20"/>
          <w:szCs w:val="20"/>
        </w:rPr>
      </w:pPr>
      <w:r>
        <w:rPr>
          <w:rFonts w:ascii="Arial" w:eastAsia="Arial" w:hAnsi="Arial" w:cs="Arial"/>
          <w:b/>
          <w:color w:val="000000" w:themeColor="text1"/>
          <w:sz w:val="20"/>
          <w:szCs w:val="20"/>
        </w:rPr>
        <w:br/>
      </w:r>
      <w:r w:rsidR="00665593"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lastRenderedPageBreak/>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C8046F" w:rsidRDefault="00A82ADB" w:rsidP="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sidR="006E7667">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931DBC" w:rsidRPr="00EB4BF3" w:rsidRDefault="00931DBC" w:rsidP="00931DB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Times New Roman" w:hAnsi="Arial" w:cs="Arial"/>
          <w:kern w:val="1"/>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931DBC" w:rsidRPr="00CF23AB" w:rsidRDefault="00931DBC"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6E7667" w:rsidRPr="006E7667" w:rsidRDefault="006E7667" w:rsidP="006E76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r w:rsidRPr="006E7667">
        <w:rPr>
          <w:rFonts w:ascii="Arial" w:hAnsi="Arial" w:cs="Arial"/>
          <w:b/>
          <w:iCs/>
          <w:sz w:val="36"/>
          <w:szCs w:val="36"/>
        </w:rPr>
        <w:t>Wywóz odpadów z cmentarzy komunalnych w Pile</w:t>
      </w:r>
    </w:p>
    <w:p w:rsidR="00931DBC" w:rsidRPr="00ED353A" w:rsidRDefault="00931DBC" w:rsidP="00931DBC">
      <w:pPr>
        <w:pStyle w:val="Akapitzlist"/>
        <w:jc w:val="center"/>
        <w:rPr>
          <w:rFonts w:ascii="Arial" w:hAnsi="Arial" w:cs="Arial"/>
          <w:b/>
          <w:color w:val="000000" w:themeColor="text1"/>
          <w:sz w:val="28"/>
          <w:szCs w:val="28"/>
        </w:rPr>
      </w:pPr>
    </w:p>
    <w:p w:rsidR="00931DBC" w:rsidRPr="003C464C" w:rsidRDefault="00931DBC" w:rsidP="00931DBC">
      <w:pPr>
        <w:widowControl w:val="0"/>
        <w:suppressAutoHyphens/>
        <w:spacing w:after="0" w:line="240" w:lineRule="auto"/>
        <w:contextualSpacing/>
        <w:jc w:val="center"/>
        <w:rPr>
          <w:rFonts w:ascii="Arial" w:eastAsia="Times New Roman" w:hAnsi="Arial" w:cs="Arial"/>
          <w:kern w:val="1"/>
          <w:sz w:val="20"/>
          <w:szCs w:val="20"/>
          <w:lang w:eastAsia="pl-PL"/>
        </w:rPr>
      </w:pPr>
    </w:p>
    <w:p w:rsidR="00931DBC" w:rsidRPr="00EB4BF3" w:rsidRDefault="00931DBC" w:rsidP="00931DBC">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931DBC" w:rsidRPr="00EB4BF3" w:rsidRDefault="00931DBC" w:rsidP="00931DBC">
      <w:pPr>
        <w:widowControl w:val="0"/>
        <w:tabs>
          <w:tab w:val="left" w:pos="0"/>
        </w:tabs>
        <w:suppressAutoHyphens/>
        <w:spacing w:after="0" w:line="240" w:lineRule="auto"/>
        <w:rPr>
          <w:rFonts w:ascii="Arial" w:eastAsia="Times New Roman" w:hAnsi="Arial" w:cs="Arial"/>
          <w:kern w:val="1"/>
          <w:sz w:val="20"/>
          <w:szCs w:val="20"/>
          <w:lang w:eastAsia="pl-PL"/>
        </w:rPr>
      </w:pPr>
    </w:p>
    <w:p w:rsidR="00931DBC" w:rsidRPr="00EB4BF3" w:rsidRDefault="00931DBC" w:rsidP="00931DBC">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931DBC" w:rsidRPr="00EB4BF3" w:rsidRDefault="00931DBC" w:rsidP="00931DBC">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931DBC" w:rsidRPr="00EB4BF3" w:rsidRDefault="00931DBC" w:rsidP="00931DBC">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931DBC" w:rsidRPr="006122C2" w:rsidRDefault="00931DBC" w:rsidP="00931DBC">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931DBC" w:rsidRDefault="00931DBC" w:rsidP="00931DBC">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931DBC" w:rsidRDefault="00931DBC" w:rsidP="00931DBC">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931DBC" w:rsidRPr="0034439A" w:rsidRDefault="00931DBC" w:rsidP="00931DBC">
      <w:pPr>
        <w:tabs>
          <w:tab w:val="left" w:pos="0"/>
          <w:tab w:val="num" w:pos="2880"/>
        </w:tabs>
        <w:autoSpaceDE w:val="0"/>
        <w:spacing w:line="360" w:lineRule="auto"/>
        <w:jc w:val="center"/>
        <w:rPr>
          <w:rFonts w:ascii="Arial" w:eastAsia="Times New Roman" w:hAnsi="Arial" w:cs="Arial"/>
          <w:color w:val="000000" w:themeColor="text1"/>
          <w:sz w:val="20"/>
          <w:szCs w:val="20"/>
        </w:rPr>
      </w:pPr>
      <w:r w:rsidRPr="0034439A">
        <w:rPr>
          <w:rFonts w:ascii="Arial" w:eastAsia="Times New Roman" w:hAnsi="Arial" w:cs="Arial"/>
          <w:color w:val="000000" w:themeColor="text1"/>
          <w:sz w:val="20"/>
          <w:szCs w:val="20"/>
        </w:rPr>
        <w:t xml:space="preserve">      - za  cenę brutto: .............................................. zł (słownie:..</w:t>
      </w:r>
      <w:r w:rsidRPr="0034439A">
        <w:rPr>
          <w:rFonts w:ascii="Arial" w:hAnsi="Arial" w:cs="Arial"/>
          <w:color w:val="000000" w:themeColor="text1"/>
          <w:sz w:val="20"/>
          <w:szCs w:val="20"/>
        </w:rPr>
        <w:t>.......................................................................</w:t>
      </w:r>
    </w:p>
    <w:p w:rsidR="00931DBC" w:rsidRPr="0034439A" w:rsidRDefault="00931DBC" w:rsidP="00931DBC">
      <w:pPr>
        <w:pStyle w:val="Akapitzlist"/>
        <w:spacing w:line="360" w:lineRule="auto"/>
        <w:jc w:val="center"/>
        <w:rPr>
          <w:rFonts w:ascii="Arial" w:eastAsia="Arial" w:hAnsi="Arial" w:cs="Arial"/>
          <w:color w:val="000000" w:themeColor="text1"/>
          <w:sz w:val="20"/>
          <w:szCs w:val="20"/>
        </w:rPr>
      </w:pPr>
      <w:r w:rsidRPr="0034439A">
        <w:rPr>
          <w:rFonts w:ascii="Arial" w:eastAsia="Arial" w:hAnsi="Arial" w:cs="Arial"/>
          <w:color w:val="000000" w:themeColor="text1"/>
          <w:sz w:val="20"/>
          <w:szCs w:val="20"/>
        </w:rPr>
        <w:t>.................................................................................................................................)</w:t>
      </w:r>
    </w:p>
    <w:p w:rsidR="00931DBC" w:rsidRPr="0034439A" w:rsidRDefault="00931DBC" w:rsidP="00931DBC">
      <w:pPr>
        <w:pStyle w:val="Akapitzlist"/>
        <w:numPr>
          <w:ilvl w:val="3"/>
          <w:numId w:val="10"/>
        </w:numPr>
        <w:tabs>
          <w:tab w:val="clear" w:pos="2880"/>
          <w:tab w:val="left" w:pos="1415"/>
        </w:tabs>
        <w:ind w:left="426"/>
        <w:jc w:val="both"/>
        <w:rPr>
          <w:rFonts w:ascii="Arial" w:eastAsia="Times New Roman" w:hAnsi="Arial" w:cs="Arial"/>
          <w:color w:val="000000" w:themeColor="text1"/>
          <w:sz w:val="20"/>
          <w:szCs w:val="20"/>
        </w:rPr>
      </w:pPr>
      <w:r w:rsidRPr="0034439A">
        <w:rPr>
          <w:rFonts w:ascii="Arial" w:eastAsia="Calibri" w:hAnsi="Arial" w:cs="Arial"/>
          <w:color w:val="000000" w:themeColor="text1"/>
          <w:sz w:val="20"/>
          <w:szCs w:val="20"/>
        </w:rPr>
        <w:t>Oferuję następujący czas – …………</w:t>
      </w:r>
    </w:p>
    <w:p w:rsidR="00931DBC" w:rsidRDefault="00931DBC" w:rsidP="00931DBC">
      <w:pPr>
        <w:pStyle w:val="Akapitzlist"/>
        <w:tabs>
          <w:tab w:val="left" w:pos="1415"/>
        </w:tabs>
        <w:ind w:left="0"/>
        <w:jc w:val="both"/>
        <w:rPr>
          <w:rFonts w:ascii="Arial" w:eastAsia="Times New Roman" w:hAnsi="Arial" w:cs="Arial"/>
          <w:color w:val="FF0000"/>
          <w:sz w:val="20"/>
        </w:rPr>
      </w:pPr>
    </w:p>
    <w:p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931DBC" w:rsidRPr="00142B68" w:rsidRDefault="00931DBC" w:rsidP="00142B6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931DBC" w:rsidRPr="00EB4BF3" w:rsidRDefault="00931DBC" w:rsidP="00931DBC">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931DBC" w:rsidRPr="00EB4BF3" w:rsidRDefault="00931DBC" w:rsidP="00931DBC">
      <w:pPr>
        <w:widowControl w:val="0"/>
        <w:suppressAutoHyphens/>
        <w:autoSpaceDE w:val="0"/>
        <w:spacing w:after="0" w:line="240" w:lineRule="auto"/>
        <w:ind w:firstLine="709"/>
        <w:jc w:val="both"/>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931DBC" w:rsidRPr="00381949" w:rsidRDefault="00931DBC" w:rsidP="00931DB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931DBC" w:rsidRPr="00EB4BF3" w:rsidRDefault="00931DBC" w:rsidP="00931DBC">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931DBC" w:rsidRDefault="00931DBC">
      <w:pPr>
        <w:rPr>
          <w:rFonts w:ascii="Arial" w:eastAsia="Arial" w:hAnsi="Arial" w:cs="Arial"/>
          <w:i/>
          <w:iCs/>
          <w:sz w:val="16"/>
          <w:szCs w:val="16"/>
          <w:lang w:eastAsia="pl-PL"/>
        </w:rPr>
      </w:pPr>
      <w:r>
        <w:rPr>
          <w:rFonts w:ascii="Arial" w:eastAsia="Arial" w:hAnsi="Arial" w:cs="Arial"/>
          <w:i/>
          <w:iCs/>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C95AC0" w:rsidRDefault="008853B3" w:rsidP="00642646">
      <w:pPr>
        <w:jc w:val="right"/>
        <w:rPr>
          <w:rFonts w:ascii="Arial" w:hAnsi="Arial" w:cs="Arial"/>
          <w:i/>
          <w:color w:val="000000" w:themeColor="text1"/>
        </w:rPr>
      </w:pPr>
      <w:r>
        <w:rPr>
          <w:rFonts w:ascii="Arial" w:eastAsia="Calibri" w:hAnsi="Arial" w:cs="Arial"/>
          <w:b/>
          <w:sz w:val="20"/>
          <w:szCs w:val="20"/>
        </w:rPr>
        <w:br w:type="page"/>
      </w:r>
      <w:r w:rsidR="00B05DB0" w:rsidRPr="00C95AC0">
        <w:rPr>
          <w:rFonts w:ascii="Arial" w:eastAsia="Calibri" w:hAnsi="Arial" w:cs="Arial"/>
          <w:b/>
          <w:color w:val="000000" w:themeColor="text1"/>
          <w:sz w:val="20"/>
          <w:szCs w:val="20"/>
        </w:rPr>
        <w:lastRenderedPageBreak/>
        <w:t xml:space="preserve">Załącznik nr </w:t>
      </w:r>
      <w:r w:rsidRPr="00C95AC0">
        <w:rPr>
          <w:rFonts w:ascii="Arial" w:eastAsia="Calibri" w:hAnsi="Arial" w:cs="Arial"/>
          <w:b/>
          <w:color w:val="000000" w:themeColor="text1"/>
          <w:sz w:val="20"/>
          <w:szCs w:val="20"/>
        </w:rPr>
        <w:t>3</w:t>
      </w:r>
      <w:r w:rsidR="00B05DB0" w:rsidRPr="00C95AC0">
        <w:rPr>
          <w:rFonts w:ascii="Arial" w:eastAsia="Calibri" w:hAnsi="Arial" w:cs="Arial"/>
          <w:b/>
          <w:color w:val="000000" w:themeColor="text1"/>
          <w:sz w:val="20"/>
          <w:szCs w:val="20"/>
        </w:rPr>
        <w:t xml:space="preserve"> do SIWZ</w:t>
      </w:r>
    </w:p>
    <w:p w:rsidR="00556563" w:rsidRPr="00C95AC0" w:rsidRDefault="00556563" w:rsidP="00556563">
      <w:pPr>
        <w:widowControl w:val="0"/>
        <w:suppressAutoHyphens/>
        <w:autoSpaceDN w:val="0"/>
        <w:spacing w:after="0"/>
        <w:jc w:val="center"/>
        <w:textAlignment w:val="baseline"/>
        <w:rPr>
          <w:rFonts w:ascii="Arial" w:eastAsia="Lucida Sans Unicode" w:hAnsi="Arial" w:cs="Arial"/>
          <w:color w:val="000000" w:themeColor="text1"/>
          <w:kern w:val="3"/>
          <w:sz w:val="20"/>
          <w:szCs w:val="20"/>
          <w:lang w:eastAsia="pl-PL"/>
        </w:rPr>
      </w:pPr>
      <w:r w:rsidRPr="00C95AC0">
        <w:rPr>
          <w:rFonts w:ascii="Arial" w:eastAsia="Lucida Sans Unicode" w:hAnsi="Arial" w:cs="Arial"/>
          <w:color w:val="000000" w:themeColor="text1"/>
          <w:kern w:val="3"/>
          <w:sz w:val="20"/>
          <w:szCs w:val="20"/>
          <w:lang w:eastAsia="pl-PL"/>
        </w:rPr>
        <w:t>UMOWA NR......... /2020</w:t>
      </w:r>
    </w:p>
    <w:p w:rsidR="00556563" w:rsidRPr="00C95AC0" w:rsidRDefault="00556563" w:rsidP="00556563">
      <w:pPr>
        <w:widowControl w:val="0"/>
        <w:suppressAutoHyphens/>
        <w:autoSpaceDN w:val="0"/>
        <w:spacing w:after="0"/>
        <w:jc w:val="center"/>
        <w:textAlignment w:val="baseline"/>
        <w:rPr>
          <w:rFonts w:ascii="Arial" w:eastAsia="Lucida Sans Unicode" w:hAnsi="Arial" w:cs="Arial"/>
          <w:color w:val="000000" w:themeColor="text1"/>
          <w:kern w:val="3"/>
          <w:sz w:val="20"/>
          <w:szCs w:val="20"/>
          <w:lang w:eastAsia="pl-PL"/>
        </w:rPr>
      </w:pPr>
    </w:p>
    <w:p w:rsidR="00556563" w:rsidRPr="00C95AC0" w:rsidRDefault="00556563" w:rsidP="00556563">
      <w:pPr>
        <w:widowControl w:val="0"/>
        <w:suppressAutoHyphens/>
        <w:autoSpaceDN w:val="0"/>
        <w:spacing w:after="0"/>
        <w:textAlignment w:val="baseline"/>
        <w:rPr>
          <w:rFonts w:ascii="Arial" w:eastAsia="Lucida Sans Unicode" w:hAnsi="Arial" w:cs="Arial"/>
          <w:color w:val="000000" w:themeColor="text1"/>
          <w:kern w:val="3"/>
          <w:sz w:val="20"/>
          <w:szCs w:val="20"/>
          <w:lang w:eastAsia="pl-PL"/>
        </w:rPr>
      </w:pPr>
    </w:p>
    <w:p w:rsidR="00556563" w:rsidRPr="00C95AC0" w:rsidRDefault="00556563" w:rsidP="00556563">
      <w:pPr>
        <w:widowControl w:val="0"/>
        <w:suppressAutoHyphens/>
        <w:autoSpaceDN w:val="0"/>
        <w:spacing w:after="0"/>
        <w:textAlignment w:val="baseline"/>
        <w:rPr>
          <w:rFonts w:ascii="Arial" w:eastAsia="Lucida Sans Unicode" w:hAnsi="Arial" w:cs="Arial"/>
          <w:color w:val="000000" w:themeColor="text1"/>
          <w:kern w:val="3"/>
          <w:sz w:val="20"/>
          <w:szCs w:val="20"/>
          <w:lang w:eastAsia="pl-PL"/>
        </w:rPr>
      </w:pPr>
      <w:r w:rsidRPr="00C95AC0">
        <w:rPr>
          <w:rFonts w:ascii="Arial" w:eastAsia="Lucida Sans Unicode" w:hAnsi="Arial" w:cs="Arial"/>
          <w:color w:val="000000" w:themeColor="text1"/>
          <w:kern w:val="3"/>
          <w:sz w:val="20"/>
          <w:szCs w:val="20"/>
          <w:lang w:eastAsia="pl-PL"/>
        </w:rPr>
        <w:t>zawarta dnia ……………… w Pile pomiędzy</w:t>
      </w:r>
    </w:p>
    <w:p w:rsidR="00556563" w:rsidRPr="00C95AC0" w:rsidRDefault="00556563" w:rsidP="00556563">
      <w:pPr>
        <w:widowControl w:val="0"/>
        <w:suppressAutoHyphens/>
        <w:autoSpaceDN w:val="0"/>
        <w:spacing w:after="0"/>
        <w:jc w:val="both"/>
        <w:textAlignment w:val="baseline"/>
        <w:rPr>
          <w:rFonts w:ascii="Arial" w:eastAsia="Lucida Sans Unicode" w:hAnsi="Arial" w:cs="Arial"/>
          <w:color w:val="000000" w:themeColor="text1"/>
          <w:kern w:val="3"/>
          <w:sz w:val="20"/>
          <w:szCs w:val="20"/>
          <w:lang w:eastAsia="pl-PL"/>
        </w:rPr>
      </w:pPr>
    </w:p>
    <w:p w:rsidR="00556563" w:rsidRPr="00C95AC0" w:rsidRDefault="00556563" w:rsidP="00556563">
      <w:pPr>
        <w:widowControl w:val="0"/>
        <w:suppressAutoHyphens/>
        <w:spacing w:after="0"/>
        <w:jc w:val="both"/>
        <w:rPr>
          <w:rFonts w:ascii="Arial" w:eastAsia="Lucida Sans Unicode" w:hAnsi="Arial" w:cs="Arial"/>
          <w:b/>
          <w:color w:val="000000" w:themeColor="text1"/>
          <w:kern w:val="1"/>
          <w:sz w:val="20"/>
          <w:szCs w:val="20"/>
          <w:lang w:eastAsia="pl-PL"/>
        </w:rPr>
      </w:pPr>
      <w:r w:rsidRPr="00C95AC0">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556563" w:rsidRPr="00C95AC0" w:rsidRDefault="00556563" w:rsidP="00556563">
      <w:pPr>
        <w:widowControl w:val="0"/>
        <w:suppressAutoHyphens/>
        <w:spacing w:after="0"/>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ul. gen. Władysława Andersa 10,</w:t>
      </w:r>
    </w:p>
    <w:p w:rsidR="00556563" w:rsidRPr="00C95AC0" w:rsidRDefault="00556563" w:rsidP="00556563">
      <w:pPr>
        <w:widowControl w:val="0"/>
        <w:suppressAutoHyphens/>
        <w:spacing w:after="0"/>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64-920 Piła,</w:t>
      </w:r>
    </w:p>
    <w:p w:rsidR="00556563" w:rsidRPr="00C95AC0" w:rsidRDefault="00556563" w:rsidP="00556563">
      <w:pPr>
        <w:widowControl w:val="0"/>
        <w:tabs>
          <w:tab w:val="left" w:pos="0"/>
        </w:tabs>
        <w:suppressAutoHyphens/>
        <w:autoSpaceDE w:val="0"/>
        <w:spacing w:after="0" w:line="240" w:lineRule="auto"/>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NIP: </w:t>
      </w:r>
      <w:r w:rsidRPr="00C95AC0">
        <w:rPr>
          <w:rFonts w:ascii="Arial" w:eastAsia="Lucida Sans Unicode" w:hAnsi="Arial" w:cs="Arial"/>
          <w:caps/>
          <w:color w:val="000000" w:themeColor="text1"/>
          <w:kern w:val="1"/>
          <w:sz w:val="20"/>
          <w:szCs w:val="20"/>
          <w:lang w:eastAsia="pl-PL"/>
        </w:rPr>
        <w:t>764-26-14-167</w:t>
      </w:r>
    </w:p>
    <w:p w:rsidR="00556563" w:rsidRPr="00C95AC0" w:rsidRDefault="00556563" w:rsidP="00556563">
      <w:pPr>
        <w:widowControl w:val="0"/>
        <w:suppressAutoHyphens/>
        <w:spacing w:after="0"/>
        <w:jc w:val="both"/>
        <w:rPr>
          <w:rFonts w:ascii="Arial" w:eastAsia="Times New Roman" w:hAnsi="Arial" w:cs="Arial"/>
          <w:color w:val="000000" w:themeColor="text1"/>
          <w:sz w:val="20"/>
          <w:szCs w:val="20"/>
          <w:lang w:eastAsia="pl-PL"/>
        </w:rPr>
      </w:pPr>
      <w:r w:rsidRPr="00C95AC0">
        <w:rPr>
          <w:rFonts w:ascii="Arial" w:eastAsia="Times New Roman" w:hAnsi="Arial" w:cs="Arial"/>
          <w:color w:val="000000" w:themeColor="text1"/>
          <w:sz w:val="20"/>
          <w:szCs w:val="20"/>
          <w:lang w:eastAsia="pl-PL"/>
        </w:rPr>
        <w:t xml:space="preserve">zwaną w dalszej części umowy </w:t>
      </w:r>
      <w:r w:rsidRPr="00C95AC0">
        <w:rPr>
          <w:rFonts w:ascii="Arial" w:eastAsia="Times New Roman" w:hAnsi="Arial" w:cs="Arial"/>
          <w:b/>
          <w:color w:val="000000" w:themeColor="text1"/>
          <w:sz w:val="20"/>
          <w:szCs w:val="20"/>
          <w:lang w:eastAsia="pl-PL"/>
        </w:rPr>
        <w:t>Zamawiającym</w:t>
      </w:r>
      <w:r w:rsidRPr="00C95AC0">
        <w:rPr>
          <w:rFonts w:ascii="Arial" w:eastAsia="Times New Roman" w:hAnsi="Arial" w:cs="Arial"/>
          <w:color w:val="000000" w:themeColor="text1"/>
          <w:sz w:val="20"/>
          <w:szCs w:val="20"/>
          <w:lang w:eastAsia="pl-PL"/>
        </w:rPr>
        <w:t xml:space="preserve">, </w:t>
      </w:r>
    </w:p>
    <w:p w:rsidR="00556563" w:rsidRPr="00C95AC0" w:rsidRDefault="00556563" w:rsidP="00556563">
      <w:pPr>
        <w:widowControl w:val="0"/>
        <w:suppressAutoHyphens/>
        <w:spacing w:after="0"/>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w imieniu, której działa </w:t>
      </w:r>
      <w:r w:rsidRPr="00C95AC0">
        <w:rPr>
          <w:rFonts w:ascii="Arial" w:eastAsia="Lucida Sans Unicode" w:hAnsi="Arial" w:cs="Arial"/>
          <w:b/>
          <w:color w:val="000000" w:themeColor="text1"/>
          <w:kern w:val="1"/>
          <w:sz w:val="20"/>
          <w:szCs w:val="20"/>
          <w:lang w:eastAsia="pl-PL"/>
        </w:rPr>
        <w:t xml:space="preserve">Dyrektor </w:t>
      </w:r>
      <w:proofErr w:type="spellStart"/>
      <w:r w:rsidRPr="00C95AC0">
        <w:rPr>
          <w:rFonts w:ascii="Arial" w:eastAsia="Lucida Sans Unicode" w:hAnsi="Arial" w:cs="Arial"/>
          <w:b/>
          <w:color w:val="000000" w:themeColor="text1"/>
          <w:kern w:val="1"/>
          <w:sz w:val="20"/>
          <w:szCs w:val="20"/>
          <w:lang w:eastAsia="pl-PL"/>
        </w:rPr>
        <w:t>ZDiZ</w:t>
      </w:r>
      <w:proofErr w:type="spellEnd"/>
      <w:r w:rsidRPr="00C95AC0">
        <w:rPr>
          <w:rFonts w:ascii="Arial" w:eastAsia="Lucida Sans Unicode" w:hAnsi="Arial" w:cs="Arial"/>
          <w:b/>
          <w:color w:val="000000" w:themeColor="text1"/>
          <w:kern w:val="1"/>
          <w:sz w:val="20"/>
          <w:szCs w:val="20"/>
          <w:lang w:eastAsia="pl-PL"/>
        </w:rPr>
        <w:t xml:space="preserve"> w Pile</w:t>
      </w:r>
      <w:r w:rsidRPr="00C95AC0">
        <w:rPr>
          <w:rFonts w:ascii="Arial" w:eastAsia="Lucida Sans Unicode" w:hAnsi="Arial" w:cs="Arial"/>
          <w:color w:val="000000" w:themeColor="text1"/>
          <w:kern w:val="1"/>
          <w:sz w:val="20"/>
          <w:szCs w:val="20"/>
          <w:lang w:eastAsia="pl-PL"/>
        </w:rPr>
        <w:t xml:space="preserve"> – </w:t>
      </w:r>
      <w:r w:rsidRPr="00C95AC0">
        <w:rPr>
          <w:rFonts w:ascii="Arial" w:eastAsia="Lucida Sans Unicode" w:hAnsi="Arial" w:cs="Arial"/>
          <w:b/>
          <w:bCs/>
          <w:color w:val="000000" w:themeColor="text1"/>
          <w:kern w:val="1"/>
          <w:sz w:val="20"/>
          <w:szCs w:val="20"/>
          <w:lang w:eastAsia="pl-PL"/>
        </w:rPr>
        <w:t xml:space="preserve">Miron </w:t>
      </w:r>
      <w:proofErr w:type="spellStart"/>
      <w:r w:rsidRPr="00C95AC0">
        <w:rPr>
          <w:rFonts w:ascii="Arial" w:eastAsia="Lucida Sans Unicode" w:hAnsi="Arial" w:cs="Arial"/>
          <w:b/>
          <w:bCs/>
          <w:color w:val="000000" w:themeColor="text1"/>
          <w:kern w:val="1"/>
          <w:sz w:val="20"/>
          <w:szCs w:val="20"/>
          <w:lang w:eastAsia="pl-PL"/>
        </w:rPr>
        <w:t>Tadych</w:t>
      </w:r>
      <w:proofErr w:type="spellEnd"/>
    </w:p>
    <w:p w:rsidR="00556563" w:rsidRPr="00C95AC0" w:rsidRDefault="00556563" w:rsidP="00556563">
      <w:pPr>
        <w:widowControl w:val="0"/>
        <w:suppressAutoHyphens/>
        <w:spacing w:after="0"/>
        <w:rPr>
          <w:rFonts w:ascii="Arial" w:eastAsia="Lucida Sans Unicode" w:hAnsi="Arial" w:cs="Arial"/>
          <w:color w:val="000000" w:themeColor="text1"/>
          <w:kern w:val="1"/>
          <w:sz w:val="20"/>
          <w:szCs w:val="20"/>
          <w:lang w:eastAsia="pl-PL"/>
        </w:rPr>
      </w:pPr>
    </w:p>
    <w:p w:rsidR="00556563" w:rsidRPr="00C95AC0" w:rsidRDefault="00556563" w:rsidP="00556563">
      <w:pPr>
        <w:widowControl w:val="0"/>
        <w:suppressAutoHyphens/>
        <w:spacing w:after="0"/>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a</w:t>
      </w:r>
    </w:p>
    <w:p w:rsidR="00556563" w:rsidRPr="00C95AC0" w:rsidRDefault="00556563" w:rsidP="00556563">
      <w:pPr>
        <w:widowControl w:val="0"/>
        <w:suppressAutoHyphens/>
        <w:spacing w:after="0"/>
        <w:rPr>
          <w:rFonts w:ascii="Arial" w:eastAsia="Lucida Sans Unicode" w:hAnsi="Arial" w:cs="Arial"/>
          <w:color w:val="000000" w:themeColor="text1"/>
          <w:kern w:val="1"/>
          <w:sz w:val="20"/>
          <w:szCs w:val="20"/>
          <w:lang w:eastAsia="pl-PL"/>
        </w:rPr>
      </w:pPr>
    </w:p>
    <w:p w:rsidR="00556563" w:rsidRPr="00C95AC0" w:rsidRDefault="00556563" w:rsidP="00556563">
      <w:pPr>
        <w:widowControl w:val="0"/>
        <w:suppressAutoHyphens/>
        <w:spacing w:after="0"/>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zwanym…..</w:t>
      </w:r>
    </w:p>
    <w:p w:rsidR="00556563" w:rsidRPr="00C95AC0" w:rsidRDefault="00556563" w:rsidP="00556563">
      <w:pPr>
        <w:widowControl w:val="0"/>
        <w:suppressAutoHyphens/>
        <w:spacing w:after="0"/>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reprezentowanym…</w:t>
      </w:r>
    </w:p>
    <w:p w:rsidR="00556563" w:rsidRPr="00C95AC0" w:rsidRDefault="00556563" w:rsidP="00556563">
      <w:pPr>
        <w:widowControl w:val="0"/>
        <w:suppressAutoHyphens/>
        <w:autoSpaceDN w:val="0"/>
        <w:spacing w:after="0"/>
        <w:textAlignment w:val="baseline"/>
        <w:rPr>
          <w:rFonts w:ascii="Arial" w:eastAsia="Lucida Sans Unicode" w:hAnsi="Arial" w:cs="Arial"/>
          <w:color w:val="000000" w:themeColor="text1"/>
          <w:kern w:val="3"/>
          <w:sz w:val="20"/>
          <w:szCs w:val="20"/>
          <w:lang w:eastAsia="pl-PL"/>
        </w:rPr>
      </w:pPr>
    </w:p>
    <w:p w:rsidR="00556563" w:rsidRPr="00C95AC0" w:rsidRDefault="00556563" w:rsidP="00556563">
      <w:pPr>
        <w:widowControl w:val="0"/>
        <w:suppressAutoHyphens/>
        <w:autoSpaceDN w:val="0"/>
        <w:spacing w:after="0"/>
        <w:textAlignment w:val="baseline"/>
        <w:rPr>
          <w:rFonts w:ascii="Arial" w:eastAsia="Lucida Sans Unicode" w:hAnsi="Arial" w:cs="Arial"/>
          <w:color w:val="000000" w:themeColor="text1"/>
          <w:kern w:val="3"/>
          <w:sz w:val="20"/>
          <w:szCs w:val="20"/>
          <w:lang w:eastAsia="pl-PL"/>
        </w:rPr>
      </w:pPr>
    </w:p>
    <w:p w:rsidR="00556563" w:rsidRPr="00C95AC0" w:rsidRDefault="00556563" w:rsidP="00556563">
      <w:pPr>
        <w:widowControl w:val="0"/>
        <w:suppressAutoHyphens/>
        <w:spacing w:after="0" w:line="240" w:lineRule="auto"/>
        <w:jc w:val="center"/>
        <w:rPr>
          <w:rFonts w:ascii="Arial" w:hAnsi="Arial" w:cs="Arial"/>
          <w:b/>
          <w:iCs/>
          <w:color w:val="000000" w:themeColor="text1"/>
          <w:sz w:val="20"/>
          <w:szCs w:val="20"/>
        </w:rPr>
      </w:pPr>
      <w:r w:rsidRPr="00C95AC0">
        <w:rPr>
          <w:rFonts w:ascii="Arial" w:eastAsia="Calibri" w:hAnsi="Arial" w:cs="Arial"/>
          <w:color w:val="000000" w:themeColor="text1"/>
          <w:sz w:val="20"/>
          <w:szCs w:val="20"/>
        </w:rPr>
        <w:t>na wykonanie zadania p.n. „</w:t>
      </w:r>
      <w:r w:rsidRPr="00C95AC0">
        <w:rPr>
          <w:rFonts w:ascii="Arial" w:hAnsi="Arial" w:cs="Arial"/>
          <w:b/>
          <w:iCs/>
          <w:color w:val="000000" w:themeColor="text1"/>
          <w:sz w:val="20"/>
          <w:szCs w:val="20"/>
        </w:rPr>
        <w:t>Wywóz odpadów z cmentarzy komunalnych w Pile</w:t>
      </w:r>
      <w:r w:rsidRPr="00C95AC0">
        <w:rPr>
          <w:rFonts w:ascii="Arial" w:eastAsia="Calibri" w:hAnsi="Arial" w:cs="Arial"/>
          <w:b/>
          <w:iCs/>
          <w:color w:val="000000" w:themeColor="text1"/>
          <w:sz w:val="20"/>
          <w:szCs w:val="20"/>
        </w:rPr>
        <w:t>.”</w:t>
      </w:r>
    </w:p>
    <w:p w:rsidR="00556563" w:rsidRPr="00C95AC0" w:rsidRDefault="00556563" w:rsidP="00556563">
      <w:pPr>
        <w:widowControl w:val="0"/>
        <w:suppressAutoHyphens/>
        <w:autoSpaceDN w:val="0"/>
        <w:spacing w:after="0"/>
        <w:textAlignment w:val="baseline"/>
        <w:rPr>
          <w:rFonts w:ascii="Arial" w:eastAsia="Lucida Sans Unicode" w:hAnsi="Arial" w:cs="Arial"/>
          <w:color w:val="000000" w:themeColor="text1"/>
          <w:kern w:val="3"/>
          <w:sz w:val="20"/>
          <w:szCs w:val="20"/>
          <w:lang w:eastAsia="pl-PL"/>
        </w:rPr>
      </w:pPr>
    </w:p>
    <w:p w:rsidR="00556563" w:rsidRPr="00C95AC0" w:rsidRDefault="00556563" w:rsidP="00556563">
      <w:pPr>
        <w:widowControl w:val="0"/>
        <w:suppressAutoHyphens/>
        <w:autoSpaceDN w:val="0"/>
        <w:spacing w:after="0"/>
        <w:jc w:val="center"/>
        <w:textAlignment w:val="baseline"/>
        <w:rPr>
          <w:rFonts w:ascii="Arial" w:eastAsia="Lucida Sans Unicode" w:hAnsi="Arial" w:cs="Arial"/>
          <w:color w:val="000000" w:themeColor="text1"/>
          <w:kern w:val="3"/>
          <w:sz w:val="20"/>
          <w:szCs w:val="20"/>
          <w:lang w:eastAsia="pl-PL"/>
        </w:rPr>
      </w:pPr>
      <w:r w:rsidRPr="00C95AC0">
        <w:rPr>
          <w:rFonts w:ascii="Arial" w:eastAsia="Lucida Sans Unicode" w:hAnsi="Arial" w:cs="Arial"/>
          <w:color w:val="000000" w:themeColor="text1"/>
          <w:kern w:val="3"/>
          <w:sz w:val="20"/>
          <w:szCs w:val="20"/>
          <w:lang w:eastAsia="pl-PL"/>
        </w:rPr>
        <w:t>§1</w:t>
      </w:r>
    </w:p>
    <w:p w:rsidR="00556563" w:rsidRPr="00C95AC0" w:rsidRDefault="00556563" w:rsidP="00556563">
      <w:pPr>
        <w:widowControl w:val="0"/>
        <w:suppressAutoHyphens/>
        <w:autoSpaceDN w:val="0"/>
        <w:spacing w:after="0"/>
        <w:textAlignment w:val="baseline"/>
        <w:rPr>
          <w:rFonts w:ascii="Arial" w:eastAsia="Lucida Sans Unicode" w:hAnsi="Arial" w:cs="Arial"/>
          <w:color w:val="000000" w:themeColor="text1"/>
          <w:kern w:val="3"/>
          <w:sz w:val="20"/>
          <w:szCs w:val="20"/>
          <w:lang w:eastAsia="pl-PL"/>
        </w:rPr>
      </w:pPr>
    </w:p>
    <w:p w:rsidR="00556563" w:rsidRPr="00C95AC0" w:rsidRDefault="00556563" w:rsidP="006B28A7">
      <w:pPr>
        <w:widowControl w:val="0"/>
        <w:numPr>
          <w:ilvl w:val="0"/>
          <w:numId w:val="45"/>
        </w:numPr>
        <w:suppressAutoHyphens/>
        <w:autoSpaceDN w:val="0"/>
        <w:spacing w:after="0"/>
        <w:ind w:left="426"/>
        <w:jc w:val="both"/>
        <w:textAlignment w:val="baseline"/>
        <w:rPr>
          <w:rFonts w:ascii="Times New Roman" w:eastAsia="Lucida Sans Unicode" w:hAnsi="Times New Roman" w:cs="Times New Roman"/>
          <w:color w:val="000000" w:themeColor="text1"/>
          <w:kern w:val="3"/>
          <w:sz w:val="24"/>
          <w:szCs w:val="24"/>
          <w:lang w:eastAsia="pl-PL"/>
        </w:rPr>
      </w:pPr>
      <w:r w:rsidRPr="00C95AC0">
        <w:rPr>
          <w:rFonts w:ascii="Arial" w:eastAsia="Lucida Sans Unicode" w:hAnsi="Arial" w:cs="Arial"/>
          <w:color w:val="000000" w:themeColor="text1"/>
          <w:kern w:val="3"/>
          <w:sz w:val="20"/>
          <w:szCs w:val="20"/>
          <w:lang w:eastAsia="pl-PL"/>
        </w:rPr>
        <w:t>Przedmiotem zamówienia jest:</w:t>
      </w:r>
    </w:p>
    <w:p w:rsidR="0034439A" w:rsidRPr="00B82099" w:rsidRDefault="0034439A" w:rsidP="0034439A">
      <w:pPr>
        <w:pStyle w:val="Akapitzlist"/>
        <w:ind w:left="426"/>
        <w:jc w:val="both"/>
        <w:rPr>
          <w:rFonts w:ascii="Arial" w:hAnsi="Arial" w:cs="Arial"/>
          <w:bCs/>
          <w:color w:val="000000" w:themeColor="text1"/>
          <w:sz w:val="20"/>
          <w:szCs w:val="20"/>
        </w:rPr>
      </w:pPr>
      <w:r w:rsidRPr="00B82099">
        <w:rPr>
          <w:rFonts w:ascii="Arial" w:hAnsi="Arial" w:cs="Arial"/>
          <w:bCs/>
          <w:color w:val="000000" w:themeColor="text1"/>
          <w:sz w:val="20"/>
          <w:szCs w:val="20"/>
        </w:rPr>
        <w:t>– udostępnienie przez Wykonawcę 130 szt. pojemników o pojemności 1100 litrów (1,1m</w:t>
      </w:r>
      <w:r w:rsidRPr="00B82099">
        <w:rPr>
          <w:rFonts w:ascii="Arial" w:hAnsi="Arial" w:cs="Arial"/>
          <w:bCs/>
          <w:color w:val="000000" w:themeColor="text1"/>
          <w:sz w:val="20"/>
          <w:szCs w:val="20"/>
          <w:vertAlign w:val="superscript"/>
        </w:rPr>
        <w:t>3</w:t>
      </w:r>
      <w:r w:rsidRPr="00B82099">
        <w:rPr>
          <w:rFonts w:ascii="Arial" w:hAnsi="Arial" w:cs="Arial"/>
          <w:bCs/>
          <w:color w:val="000000" w:themeColor="text1"/>
          <w:sz w:val="20"/>
          <w:szCs w:val="20"/>
        </w:rPr>
        <w:t xml:space="preserve">)              </w:t>
      </w:r>
      <w:r w:rsidR="00B82099">
        <w:rPr>
          <w:rFonts w:ascii="Arial" w:hAnsi="Arial" w:cs="Arial"/>
          <w:bCs/>
          <w:color w:val="000000" w:themeColor="text1"/>
          <w:sz w:val="20"/>
          <w:szCs w:val="20"/>
        </w:rPr>
        <w:br/>
      </w:r>
      <w:r w:rsidRPr="00B82099">
        <w:rPr>
          <w:rFonts w:ascii="Arial" w:hAnsi="Arial" w:cs="Arial"/>
          <w:bCs/>
          <w:color w:val="000000" w:themeColor="text1"/>
          <w:sz w:val="20"/>
          <w:szCs w:val="20"/>
        </w:rPr>
        <w:t xml:space="preserve">  w okresie od 29.12.2020r. do 31.12.2021r. na cmentarzu komunalnym przy ul. Motylewskiej  </w:t>
      </w:r>
      <w:r w:rsidRPr="00B82099">
        <w:rPr>
          <w:rFonts w:ascii="Arial" w:hAnsi="Arial" w:cs="Arial"/>
          <w:bCs/>
          <w:color w:val="000000" w:themeColor="text1"/>
          <w:sz w:val="20"/>
          <w:szCs w:val="20"/>
        </w:rPr>
        <w:br/>
        <w:t xml:space="preserve">z planowaną maksymalną 5740 krotnością </w:t>
      </w:r>
      <w:proofErr w:type="spellStart"/>
      <w:r w:rsidRPr="00B82099">
        <w:rPr>
          <w:rFonts w:ascii="Arial" w:hAnsi="Arial" w:cs="Arial"/>
          <w:bCs/>
          <w:color w:val="000000" w:themeColor="text1"/>
          <w:sz w:val="20"/>
          <w:szCs w:val="20"/>
        </w:rPr>
        <w:t>opróżnień</w:t>
      </w:r>
      <w:proofErr w:type="spellEnd"/>
      <w:r w:rsidRPr="00B82099">
        <w:rPr>
          <w:rFonts w:ascii="Arial" w:hAnsi="Arial" w:cs="Arial"/>
          <w:bCs/>
          <w:color w:val="000000" w:themeColor="text1"/>
          <w:sz w:val="20"/>
          <w:szCs w:val="20"/>
        </w:rPr>
        <w:t xml:space="preserve">, zgodnie z harmonogramem stanowiącym załącznik do umowy, </w:t>
      </w:r>
    </w:p>
    <w:p w:rsidR="0034439A" w:rsidRPr="00B82099" w:rsidRDefault="0034439A" w:rsidP="0034439A">
      <w:pPr>
        <w:pStyle w:val="Akapitzlist"/>
        <w:ind w:left="426"/>
        <w:jc w:val="both"/>
        <w:rPr>
          <w:rFonts w:ascii="Arial" w:hAnsi="Arial" w:cs="Arial"/>
          <w:bCs/>
          <w:color w:val="000000" w:themeColor="text1"/>
          <w:sz w:val="20"/>
          <w:szCs w:val="20"/>
        </w:rPr>
      </w:pPr>
      <w:r w:rsidRPr="00B82099">
        <w:rPr>
          <w:rFonts w:ascii="Arial" w:hAnsi="Arial" w:cs="Arial"/>
          <w:bCs/>
          <w:color w:val="000000" w:themeColor="text1"/>
          <w:sz w:val="20"/>
          <w:szCs w:val="20"/>
        </w:rPr>
        <w:t>– udostępnienie przez Wykonawcę 5 szt. pojemników o pojemności 1,1m</w:t>
      </w:r>
      <w:r w:rsidRPr="00B82099">
        <w:rPr>
          <w:rFonts w:ascii="Arial" w:hAnsi="Arial" w:cs="Arial"/>
          <w:bCs/>
          <w:color w:val="000000" w:themeColor="text1"/>
          <w:sz w:val="20"/>
          <w:szCs w:val="20"/>
          <w:vertAlign w:val="superscript"/>
        </w:rPr>
        <w:t>3</w:t>
      </w:r>
      <w:r w:rsidRPr="00B82099">
        <w:rPr>
          <w:rFonts w:ascii="Arial" w:hAnsi="Arial" w:cs="Arial"/>
          <w:bCs/>
          <w:color w:val="000000" w:themeColor="text1"/>
          <w:sz w:val="20"/>
          <w:szCs w:val="20"/>
        </w:rPr>
        <w:t xml:space="preserve"> na cmentarzu zabytkowym przy ul. Salezjańskiej w okresie od 15.10.2021r. do 15.11.2021r. i dwukrotne opróżnienie wszystkich pojemników – termin według potrzeb zgłaszanych przez Zamawiającego,</w:t>
      </w:r>
    </w:p>
    <w:p w:rsidR="0034439A" w:rsidRPr="00B82099" w:rsidRDefault="0034439A" w:rsidP="0034439A">
      <w:pPr>
        <w:pStyle w:val="Akapitzlist"/>
        <w:ind w:left="426"/>
        <w:jc w:val="both"/>
        <w:rPr>
          <w:rFonts w:ascii="Arial" w:hAnsi="Arial" w:cs="Arial"/>
          <w:bCs/>
          <w:color w:val="000000" w:themeColor="text1"/>
          <w:sz w:val="20"/>
          <w:szCs w:val="20"/>
        </w:rPr>
      </w:pPr>
      <w:r w:rsidRPr="00B82099">
        <w:rPr>
          <w:rFonts w:ascii="Arial" w:hAnsi="Arial" w:cs="Arial"/>
          <w:bCs/>
          <w:color w:val="000000" w:themeColor="text1"/>
          <w:sz w:val="20"/>
          <w:szCs w:val="20"/>
        </w:rPr>
        <w:t>– udostępnienie przez Wykonawcę 5 szt. pojemników o pojemności 1,1m</w:t>
      </w:r>
      <w:r w:rsidRPr="00B82099">
        <w:rPr>
          <w:rFonts w:ascii="Arial" w:hAnsi="Arial" w:cs="Arial"/>
          <w:bCs/>
          <w:color w:val="000000" w:themeColor="text1"/>
          <w:sz w:val="20"/>
          <w:szCs w:val="20"/>
          <w:vertAlign w:val="superscript"/>
        </w:rPr>
        <w:t>3</w:t>
      </w:r>
      <w:r w:rsidRPr="00B82099">
        <w:rPr>
          <w:rFonts w:ascii="Arial" w:hAnsi="Arial" w:cs="Arial"/>
          <w:bCs/>
          <w:color w:val="000000" w:themeColor="text1"/>
          <w:sz w:val="20"/>
          <w:szCs w:val="20"/>
        </w:rPr>
        <w:t xml:space="preserve"> na cmentarzu zabytkowym przy alei Powstańców Wielkopolskich w okresie od 15.10.2021r. do 15.11.2021 r. </w:t>
      </w:r>
      <w:r w:rsidRPr="00B82099">
        <w:rPr>
          <w:rFonts w:ascii="Arial" w:hAnsi="Arial" w:cs="Arial"/>
          <w:bCs/>
          <w:color w:val="000000" w:themeColor="text1"/>
          <w:sz w:val="20"/>
          <w:szCs w:val="20"/>
        </w:rPr>
        <w:br/>
        <w:t>i dwukrotne opróżnienie wszystkich pojemników – termin według potrzeb zgłaszanych przez Zamawiającego,</w:t>
      </w:r>
    </w:p>
    <w:p w:rsidR="0034439A" w:rsidRPr="00B82099" w:rsidRDefault="0034439A" w:rsidP="0034439A">
      <w:pPr>
        <w:pStyle w:val="Akapitzlist"/>
        <w:ind w:left="426"/>
        <w:jc w:val="both"/>
        <w:rPr>
          <w:rFonts w:ascii="Arial" w:hAnsi="Arial" w:cs="Arial"/>
          <w:bCs/>
          <w:color w:val="000000" w:themeColor="text1"/>
          <w:sz w:val="20"/>
          <w:szCs w:val="20"/>
        </w:rPr>
      </w:pPr>
      <w:r w:rsidRPr="00B82099">
        <w:rPr>
          <w:rFonts w:ascii="Arial" w:hAnsi="Arial" w:cs="Arial"/>
          <w:bCs/>
          <w:color w:val="000000" w:themeColor="text1"/>
          <w:sz w:val="20"/>
          <w:szCs w:val="20"/>
        </w:rPr>
        <w:t>– udostępnienie przez Wykonawcę kontenera KP5 na gruz, na cmentarzu komunalnym przy ul. Motylewskiej i wywóz gruzu według potrzeb zgłaszanych przez Zamawiającego - maksymalnie 56 wywozów,</w:t>
      </w:r>
    </w:p>
    <w:p w:rsidR="0034439A" w:rsidRPr="00B82099" w:rsidRDefault="0034439A" w:rsidP="0034439A">
      <w:pPr>
        <w:pStyle w:val="Akapitzlist"/>
        <w:ind w:left="426"/>
        <w:jc w:val="both"/>
        <w:rPr>
          <w:rFonts w:ascii="Arial" w:hAnsi="Arial" w:cs="Arial"/>
          <w:bCs/>
          <w:color w:val="000000" w:themeColor="text1"/>
          <w:sz w:val="20"/>
          <w:szCs w:val="20"/>
        </w:rPr>
      </w:pPr>
      <w:r w:rsidRPr="00B82099">
        <w:rPr>
          <w:rFonts w:ascii="Arial" w:hAnsi="Arial" w:cs="Arial"/>
          <w:bCs/>
          <w:color w:val="000000" w:themeColor="text1"/>
          <w:sz w:val="20"/>
          <w:szCs w:val="20"/>
        </w:rPr>
        <w:t xml:space="preserve">– udostępnienie przez Wykonawcę kontenera KP7 na odpady </w:t>
      </w:r>
      <w:proofErr w:type="spellStart"/>
      <w:r w:rsidRPr="00B82099">
        <w:rPr>
          <w:rFonts w:ascii="Arial" w:hAnsi="Arial" w:cs="Arial"/>
          <w:bCs/>
          <w:color w:val="000000" w:themeColor="text1"/>
          <w:sz w:val="20"/>
          <w:szCs w:val="20"/>
        </w:rPr>
        <w:t>bio</w:t>
      </w:r>
      <w:proofErr w:type="spellEnd"/>
      <w:r w:rsidRPr="00B82099">
        <w:rPr>
          <w:rFonts w:ascii="Arial" w:hAnsi="Arial" w:cs="Arial"/>
          <w:bCs/>
          <w:color w:val="000000" w:themeColor="text1"/>
          <w:sz w:val="20"/>
          <w:szCs w:val="20"/>
        </w:rPr>
        <w:t xml:space="preserve"> (gałęzie, liście, chryzantemy i inne) na cmentarzu komunalnym przy ul. Motylewskiej i wywóz odpadów </w:t>
      </w:r>
      <w:proofErr w:type="spellStart"/>
      <w:r w:rsidRPr="00B82099">
        <w:rPr>
          <w:rFonts w:ascii="Arial" w:hAnsi="Arial" w:cs="Arial"/>
          <w:bCs/>
          <w:color w:val="000000" w:themeColor="text1"/>
          <w:sz w:val="20"/>
          <w:szCs w:val="20"/>
        </w:rPr>
        <w:t>bio</w:t>
      </w:r>
      <w:proofErr w:type="spellEnd"/>
      <w:r w:rsidRPr="00B82099">
        <w:rPr>
          <w:rFonts w:ascii="Arial" w:hAnsi="Arial" w:cs="Arial"/>
          <w:bCs/>
          <w:color w:val="000000" w:themeColor="text1"/>
          <w:sz w:val="20"/>
          <w:szCs w:val="20"/>
        </w:rPr>
        <w:t xml:space="preserve">  według potrzeb zgłaszanych przez Zamawiającego -  maksymalnie 32 wywozy,</w:t>
      </w:r>
    </w:p>
    <w:p w:rsidR="0034439A" w:rsidRPr="00B82099" w:rsidRDefault="0034439A" w:rsidP="0034439A">
      <w:pPr>
        <w:pStyle w:val="Akapitzlist"/>
        <w:ind w:left="426"/>
        <w:jc w:val="both"/>
        <w:rPr>
          <w:rFonts w:ascii="Arial" w:hAnsi="Arial" w:cs="Arial"/>
          <w:bCs/>
          <w:color w:val="000000" w:themeColor="text1"/>
          <w:sz w:val="20"/>
          <w:szCs w:val="20"/>
        </w:rPr>
      </w:pPr>
      <w:r w:rsidRPr="00B82099">
        <w:rPr>
          <w:rFonts w:ascii="Arial" w:hAnsi="Arial" w:cs="Arial"/>
          <w:bCs/>
          <w:color w:val="000000" w:themeColor="text1"/>
          <w:sz w:val="20"/>
          <w:szCs w:val="20"/>
        </w:rPr>
        <w:t>– udostępnienie przez Wykonawcę kontenera KP7 na odpady zmieszane, na cmentarzu komunalnym przy ul. Motylewskiej w okresie od 15.10.2021 r. do 15.11.2021 r.  – wywozy według potrzeb zgłaszanych przez Zamawiającego – maksymalnie 5 wywozów,</w:t>
      </w:r>
    </w:p>
    <w:p w:rsidR="0034439A" w:rsidRPr="00B82099" w:rsidRDefault="0034439A" w:rsidP="0034439A">
      <w:pPr>
        <w:pStyle w:val="Akapitzlist"/>
        <w:ind w:left="426"/>
        <w:jc w:val="both"/>
        <w:rPr>
          <w:rFonts w:ascii="Arial" w:hAnsi="Arial" w:cs="Arial"/>
          <w:bCs/>
          <w:color w:val="000000" w:themeColor="text1"/>
          <w:sz w:val="20"/>
          <w:szCs w:val="20"/>
        </w:rPr>
      </w:pPr>
      <w:r w:rsidRPr="00B82099">
        <w:rPr>
          <w:rFonts w:ascii="Arial" w:hAnsi="Arial" w:cs="Arial"/>
          <w:bCs/>
          <w:color w:val="000000" w:themeColor="text1"/>
          <w:sz w:val="20"/>
          <w:szCs w:val="20"/>
        </w:rPr>
        <w:t>– udostępnienie przez Wykonawcę kontenera KP5 na ziemię pochodzącą z wykopów z terenu cmentarza komunalnego przy ul. Motylewskiej w Pile – maksymalnie 30 wywozów, według potrzeb zgłaszanych przez Zamawiającego.</w:t>
      </w:r>
    </w:p>
    <w:p w:rsidR="0034439A" w:rsidRPr="00B82099" w:rsidRDefault="0034439A" w:rsidP="0034439A">
      <w:pPr>
        <w:pStyle w:val="Akapitzlist"/>
        <w:ind w:left="426"/>
        <w:jc w:val="both"/>
        <w:rPr>
          <w:rFonts w:ascii="Arial" w:hAnsi="Arial" w:cs="Arial"/>
          <w:bCs/>
          <w:color w:val="000000" w:themeColor="text1"/>
          <w:sz w:val="20"/>
          <w:szCs w:val="20"/>
        </w:rPr>
      </w:pPr>
      <w:r w:rsidRPr="00B82099">
        <w:rPr>
          <w:rFonts w:ascii="Arial" w:hAnsi="Arial" w:cs="Arial"/>
          <w:bCs/>
          <w:color w:val="000000" w:themeColor="text1"/>
          <w:sz w:val="20"/>
          <w:szCs w:val="20"/>
        </w:rPr>
        <w:t>Szczegółowy opis przedmiotu zawiera załącznik do umowy.</w:t>
      </w:r>
    </w:p>
    <w:p w:rsidR="00556563" w:rsidRPr="00C95AC0" w:rsidRDefault="00556563" w:rsidP="006B28A7">
      <w:pPr>
        <w:widowControl w:val="0"/>
        <w:numPr>
          <w:ilvl w:val="0"/>
          <w:numId w:val="47"/>
        </w:numPr>
        <w:suppressAutoHyphens/>
        <w:autoSpaceDN w:val="0"/>
        <w:spacing w:after="0"/>
        <w:ind w:left="426"/>
        <w:jc w:val="both"/>
        <w:textAlignment w:val="baseline"/>
        <w:rPr>
          <w:rFonts w:ascii="Calibri" w:eastAsia="Calibri" w:hAnsi="Calibri" w:cs="Times New Roman"/>
          <w:color w:val="000000" w:themeColor="text1"/>
        </w:rPr>
      </w:pPr>
      <w:r w:rsidRPr="00C95AC0">
        <w:rPr>
          <w:rFonts w:ascii="Arial" w:eastAsia="Calibri" w:hAnsi="Arial" w:cs="Arial"/>
          <w:color w:val="000000" w:themeColor="text1"/>
          <w:sz w:val="20"/>
          <w:szCs w:val="20"/>
        </w:rPr>
        <w:t>Miejsce ustawienie pojemników na terenie cmentarza wskaże Zamawiający.</w:t>
      </w:r>
      <w:r w:rsidRPr="00C95AC0">
        <w:rPr>
          <w:rFonts w:ascii="Arial" w:eastAsia="Lucida Sans Unicode" w:hAnsi="Arial" w:cs="Arial"/>
          <w:bCs/>
          <w:color w:val="000000" w:themeColor="text1"/>
          <w:kern w:val="3"/>
          <w:sz w:val="20"/>
          <w:szCs w:val="20"/>
          <w:lang w:eastAsia="pl-PL"/>
        </w:rPr>
        <w:t xml:space="preserve"> Po ukończeniu realizacji zamówienia Wykonawca usunie pojemniki w ciągu 10 dni.</w:t>
      </w:r>
    </w:p>
    <w:p w:rsidR="00556563" w:rsidRPr="00C95AC0" w:rsidRDefault="00556563" w:rsidP="006B28A7">
      <w:pPr>
        <w:widowControl w:val="0"/>
        <w:numPr>
          <w:ilvl w:val="0"/>
          <w:numId w:val="47"/>
        </w:numPr>
        <w:suppressAutoHyphens/>
        <w:autoSpaceDN w:val="0"/>
        <w:spacing w:after="0"/>
        <w:ind w:left="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W trakcie realizacji zamówienia Wykonawca dostarczy kopie miesięcznych zestawień kart przekazania odpadu podpisanych przez przyjmującego.</w:t>
      </w:r>
    </w:p>
    <w:p w:rsidR="00556563" w:rsidRPr="00C95AC0" w:rsidRDefault="00556563" w:rsidP="006B28A7">
      <w:pPr>
        <w:widowControl w:val="0"/>
        <w:numPr>
          <w:ilvl w:val="0"/>
          <w:numId w:val="47"/>
        </w:numPr>
        <w:suppressAutoHyphens/>
        <w:autoSpaceDN w:val="0"/>
        <w:spacing w:after="0"/>
        <w:ind w:left="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Zamawiający dopuszcza możliwość wystąpienia w trakcie realizacji przedmiotu umowy konieczności wykonania usług zamiennych w stosunku do przewidzianych kosztorysem w sytuacji, gdy wykonanie tych usług będzie niezbędne do prawidłowego tj. zgodnego z zasadami wiedzy technicznej                         i obowiązującymi przepisami wykonania przedmiotu umowy określonego w ust. 1 niniejszego paragrafu.</w:t>
      </w:r>
    </w:p>
    <w:p w:rsidR="00556563" w:rsidRPr="00C95AC0" w:rsidRDefault="00556563" w:rsidP="006B28A7">
      <w:pPr>
        <w:widowControl w:val="0"/>
        <w:numPr>
          <w:ilvl w:val="0"/>
          <w:numId w:val="47"/>
        </w:numPr>
        <w:suppressAutoHyphens/>
        <w:autoSpaceDN w:val="0"/>
        <w:spacing w:after="0"/>
        <w:ind w:left="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 xml:space="preserve">Przewiduje się także możliwość ograniczenia zakresu rzeczowego przedmiotu umowy, w sytuacji gdy </w:t>
      </w:r>
      <w:r w:rsidRPr="00C95AC0">
        <w:rPr>
          <w:rFonts w:ascii="Arial" w:eastAsia="Lucida Sans Unicode" w:hAnsi="Arial" w:cs="Arial"/>
          <w:color w:val="000000" w:themeColor="text1"/>
          <w:kern w:val="3"/>
          <w:sz w:val="20"/>
          <w:szCs w:val="20"/>
          <w:lang w:eastAsia="pl-PL"/>
        </w:rPr>
        <w:lastRenderedPageBreak/>
        <w:t>wykonanie danych usług będzie zbędne do prawidłowego, tj. zgodnego z zasadami wiedzy technicznej       i obowiązującymi na dzień odbioru usług przepisami prawa, wykonania przedmiotu umowy określonego w ust. 1 niniejszego paragrafu. Usługi takie w dalszej części umowy nazywane są usługami zaniechanymi.</w:t>
      </w:r>
    </w:p>
    <w:p w:rsidR="00556563" w:rsidRPr="00C95AC0" w:rsidRDefault="00556563" w:rsidP="00C95AC0">
      <w:pPr>
        <w:widowControl w:val="0"/>
        <w:numPr>
          <w:ilvl w:val="0"/>
          <w:numId w:val="47"/>
        </w:numPr>
        <w:suppressAutoHyphens/>
        <w:autoSpaceDN w:val="0"/>
        <w:spacing w:after="0"/>
        <w:ind w:left="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Realizacja usług prowadzona będzie zgodnie z obowiązującymi przepisami, polskimi normami                          i zasadami wiedzy technicznej oraz należytą starannością w ich wykonywaniu, bezpieczeństwem, dobrą jakością.</w:t>
      </w:r>
    </w:p>
    <w:p w:rsidR="00556563" w:rsidRPr="00C95AC0" w:rsidRDefault="00556563" w:rsidP="00556563">
      <w:pPr>
        <w:widowControl w:val="0"/>
        <w:suppressAutoHyphens/>
        <w:autoSpaceDN w:val="0"/>
        <w:spacing w:after="0"/>
        <w:jc w:val="center"/>
        <w:textAlignment w:val="baseline"/>
        <w:rPr>
          <w:rFonts w:ascii="Arial" w:eastAsia="Lucida Sans Unicode" w:hAnsi="Arial" w:cs="Arial"/>
          <w:color w:val="000000" w:themeColor="text1"/>
          <w:kern w:val="3"/>
          <w:sz w:val="20"/>
          <w:szCs w:val="20"/>
          <w:lang w:eastAsia="pl-PL"/>
        </w:rPr>
      </w:pPr>
      <w:r w:rsidRPr="00C95AC0">
        <w:rPr>
          <w:rFonts w:ascii="Arial" w:eastAsia="Lucida Sans Unicode" w:hAnsi="Arial" w:cs="Arial"/>
          <w:color w:val="000000" w:themeColor="text1"/>
          <w:kern w:val="3"/>
          <w:sz w:val="20"/>
          <w:szCs w:val="20"/>
          <w:lang w:eastAsia="pl-PL"/>
        </w:rPr>
        <w:t>§2</w:t>
      </w:r>
    </w:p>
    <w:p w:rsidR="00556563" w:rsidRPr="00C95AC0" w:rsidRDefault="00556563" w:rsidP="00556563">
      <w:pPr>
        <w:widowControl w:val="0"/>
        <w:suppressAutoHyphens/>
        <w:autoSpaceDN w:val="0"/>
        <w:spacing w:after="0"/>
        <w:jc w:val="center"/>
        <w:textAlignment w:val="baseline"/>
        <w:rPr>
          <w:rFonts w:ascii="Arial" w:eastAsia="Lucida Sans Unicode" w:hAnsi="Arial" w:cs="Arial"/>
          <w:color w:val="000000" w:themeColor="text1"/>
          <w:kern w:val="3"/>
          <w:sz w:val="20"/>
          <w:szCs w:val="20"/>
          <w:lang w:eastAsia="pl-PL"/>
        </w:rPr>
      </w:pPr>
    </w:p>
    <w:p w:rsidR="00556563" w:rsidRPr="00C95AC0" w:rsidRDefault="00556563" w:rsidP="00556563">
      <w:pPr>
        <w:widowControl w:val="0"/>
        <w:suppressAutoHyphens/>
        <w:autoSpaceDN w:val="0"/>
        <w:spacing w:after="0"/>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Termin realizacji usługi strony ustalają od dnia podpisania umowy</w:t>
      </w:r>
      <w:r w:rsidR="00D8401C">
        <w:rPr>
          <w:rFonts w:ascii="Arial" w:eastAsia="Lucida Sans Unicode" w:hAnsi="Arial" w:cs="Arial"/>
          <w:color w:val="000000" w:themeColor="text1"/>
          <w:kern w:val="3"/>
          <w:sz w:val="20"/>
          <w:szCs w:val="20"/>
          <w:lang w:eastAsia="pl-PL"/>
        </w:rPr>
        <w:t xml:space="preserve"> od dnia 29.12.2020 r.</w:t>
      </w:r>
      <w:r w:rsidRPr="00C95AC0">
        <w:rPr>
          <w:rFonts w:ascii="Arial" w:eastAsia="Lucida Sans Unicode" w:hAnsi="Arial" w:cs="Arial"/>
          <w:color w:val="000000" w:themeColor="text1"/>
          <w:kern w:val="3"/>
          <w:sz w:val="20"/>
          <w:szCs w:val="20"/>
          <w:lang w:eastAsia="pl-PL"/>
        </w:rPr>
        <w:t xml:space="preserve"> do dnia 31.12.202</w:t>
      </w:r>
      <w:r w:rsidR="00D8401C">
        <w:rPr>
          <w:rFonts w:ascii="Arial" w:eastAsia="Lucida Sans Unicode" w:hAnsi="Arial" w:cs="Arial"/>
          <w:color w:val="000000" w:themeColor="text1"/>
          <w:kern w:val="3"/>
          <w:sz w:val="20"/>
          <w:szCs w:val="20"/>
          <w:lang w:eastAsia="pl-PL"/>
        </w:rPr>
        <w:t>1</w:t>
      </w:r>
      <w:r w:rsidRPr="00C95AC0">
        <w:rPr>
          <w:rFonts w:ascii="Arial" w:eastAsia="Lucida Sans Unicode" w:hAnsi="Arial" w:cs="Arial"/>
          <w:color w:val="000000" w:themeColor="text1"/>
          <w:kern w:val="3"/>
          <w:sz w:val="20"/>
          <w:szCs w:val="20"/>
          <w:lang w:eastAsia="pl-PL"/>
        </w:rPr>
        <w:t xml:space="preserve"> r.</w:t>
      </w:r>
    </w:p>
    <w:p w:rsidR="00556563" w:rsidRPr="00C95AC0" w:rsidRDefault="00556563" w:rsidP="00C95AC0">
      <w:pPr>
        <w:widowControl w:val="0"/>
        <w:suppressAutoHyphens/>
        <w:autoSpaceDN w:val="0"/>
        <w:spacing w:after="0"/>
        <w:textAlignment w:val="baseline"/>
        <w:rPr>
          <w:rFonts w:ascii="Arial" w:eastAsia="Lucida Sans Unicode" w:hAnsi="Arial" w:cs="Arial"/>
          <w:color w:val="000000" w:themeColor="text1"/>
          <w:kern w:val="3"/>
          <w:sz w:val="20"/>
          <w:szCs w:val="20"/>
          <w:lang w:eastAsia="pl-PL"/>
        </w:rPr>
      </w:pPr>
    </w:p>
    <w:p w:rsidR="00556563" w:rsidRPr="00C95AC0" w:rsidRDefault="00556563" w:rsidP="00556563">
      <w:pPr>
        <w:widowControl w:val="0"/>
        <w:suppressAutoHyphens/>
        <w:autoSpaceDN w:val="0"/>
        <w:spacing w:after="0"/>
        <w:jc w:val="center"/>
        <w:textAlignment w:val="baseline"/>
        <w:rPr>
          <w:rFonts w:ascii="Arial" w:eastAsia="Lucida Sans Unicode" w:hAnsi="Arial" w:cs="Arial"/>
          <w:color w:val="000000" w:themeColor="text1"/>
          <w:kern w:val="3"/>
          <w:sz w:val="20"/>
          <w:szCs w:val="20"/>
          <w:lang w:eastAsia="pl-PL"/>
        </w:rPr>
      </w:pPr>
      <w:r w:rsidRPr="00C95AC0">
        <w:rPr>
          <w:rFonts w:ascii="Arial" w:eastAsia="Lucida Sans Unicode" w:hAnsi="Arial" w:cs="Arial"/>
          <w:color w:val="000000" w:themeColor="text1"/>
          <w:kern w:val="3"/>
          <w:sz w:val="20"/>
          <w:szCs w:val="20"/>
          <w:lang w:eastAsia="pl-PL"/>
        </w:rPr>
        <w:t>§3</w:t>
      </w:r>
    </w:p>
    <w:p w:rsidR="00556563" w:rsidRPr="00C95AC0" w:rsidRDefault="00556563" w:rsidP="00556563">
      <w:pPr>
        <w:widowControl w:val="0"/>
        <w:suppressAutoHyphens/>
        <w:autoSpaceDN w:val="0"/>
        <w:spacing w:after="0"/>
        <w:textAlignment w:val="baseline"/>
        <w:rPr>
          <w:rFonts w:ascii="Arial" w:eastAsia="Lucida Sans Unicode" w:hAnsi="Arial" w:cs="Arial"/>
          <w:color w:val="000000" w:themeColor="text1"/>
          <w:kern w:val="3"/>
          <w:sz w:val="20"/>
          <w:szCs w:val="20"/>
          <w:lang w:eastAsia="pl-PL"/>
        </w:rPr>
      </w:pPr>
    </w:p>
    <w:p w:rsidR="00556563" w:rsidRPr="00C95AC0" w:rsidRDefault="00556563" w:rsidP="006B28A7">
      <w:pPr>
        <w:pStyle w:val="Akapitzlist"/>
        <w:numPr>
          <w:ilvl w:val="0"/>
          <w:numId w:val="48"/>
        </w:numPr>
        <w:jc w:val="both"/>
        <w:rPr>
          <w:rFonts w:ascii="Arial" w:hAnsi="Arial" w:cs="Arial"/>
          <w:color w:val="000000" w:themeColor="text1"/>
          <w:sz w:val="20"/>
          <w:szCs w:val="20"/>
        </w:rPr>
      </w:pPr>
      <w:r w:rsidRPr="00C95AC0">
        <w:rPr>
          <w:rFonts w:ascii="Arial" w:hAnsi="Arial" w:cs="Arial"/>
          <w:color w:val="000000" w:themeColor="text1"/>
          <w:sz w:val="20"/>
          <w:szCs w:val="20"/>
        </w:rPr>
        <w:t>Powołuje się Przedstawiciela Zamawiającego w osobie ………………, w zastępstwie którego upoważnionym do wykonania obowiązków Przedstawiciela Zamawiającego jest ……………………..</w:t>
      </w:r>
    </w:p>
    <w:p w:rsidR="00556563" w:rsidRPr="00C95AC0" w:rsidRDefault="00556563" w:rsidP="006B28A7">
      <w:pPr>
        <w:numPr>
          <w:ilvl w:val="0"/>
          <w:numId w:val="48"/>
        </w:numPr>
        <w:suppressAutoHyphens/>
        <w:autoSpaceDN w:val="0"/>
        <w:spacing w:after="0"/>
        <w:jc w:val="both"/>
        <w:textAlignment w:val="baseline"/>
        <w:rPr>
          <w:rFonts w:ascii="Arial" w:eastAsia="Calibri" w:hAnsi="Arial" w:cs="Arial"/>
          <w:color w:val="000000" w:themeColor="text1"/>
          <w:sz w:val="20"/>
          <w:szCs w:val="20"/>
        </w:rPr>
      </w:pPr>
      <w:r w:rsidRPr="00C95AC0">
        <w:rPr>
          <w:rFonts w:ascii="Arial" w:eastAsia="Calibri" w:hAnsi="Arial" w:cs="Arial"/>
          <w:color w:val="000000" w:themeColor="text1"/>
          <w:sz w:val="20"/>
          <w:szCs w:val="20"/>
        </w:rPr>
        <w:t>Przedstawiciel Zamawiającego uprawniony jest do wydawania Wykonawcy poleceń związanych                       z zapewnieniem prawidłowego oraz zgodnego z umową wykonania przedmiotu umowy.</w:t>
      </w:r>
    </w:p>
    <w:p w:rsidR="00556563" w:rsidRPr="00C95AC0" w:rsidRDefault="00556563" w:rsidP="006B28A7">
      <w:pPr>
        <w:numPr>
          <w:ilvl w:val="0"/>
          <w:numId w:val="48"/>
        </w:numPr>
        <w:suppressAutoHyphens/>
        <w:autoSpaceDN w:val="0"/>
        <w:spacing w:after="0"/>
        <w:jc w:val="both"/>
        <w:textAlignment w:val="baseline"/>
        <w:rPr>
          <w:rFonts w:ascii="Arial" w:eastAsia="Calibri" w:hAnsi="Arial" w:cs="Arial"/>
          <w:color w:val="000000" w:themeColor="text1"/>
          <w:sz w:val="20"/>
          <w:szCs w:val="20"/>
        </w:rPr>
      </w:pPr>
      <w:r w:rsidRPr="00C95AC0">
        <w:rPr>
          <w:rFonts w:ascii="Arial" w:eastAsia="Calibri" w:hAnsi="Arial" w:cs="Arial"/>
          <w:color w:val="000000" w:themeColor="text1"/>
          <w:sz w:val="20"/>
          <w:szCs w:val="20"/>
        </w:rPr>
        <w:t>Powołuje się Przedstawiciela Wykonawcy w osobie:……………………………………………………</w:t>
      </w:r>
    </w:p>
    <w:p w:rsidR="00556563" w:rsidRPr="00C95AC0" w:rsidRDefault="00556563" w:rsidP="00556563">
      <w:pPr>
        <w:widowControl w:val="0"/>
        <w:suppressAutoHyphens/>
        <w:autoSpaceDN w:val="0"/>
        <w:spacing w:after="0"/>
        <w:textAlignment w:val="baseline"/>
        <w:rPr>
          <w:rFonts w:ascii="Arial" w:eastAsia="Lucida Sans Unicode" w:hAnsi="Arial" w:cs="Arial"/>
          <w:color w:val="000000" w:themeColor="text1"/>
          <w:kern w:val="3"/>
          <w:sz w:val="20"/>
          <w:szCs w:val="20"/>
          <w:lang w:eastAsia="pl-PL"/>
        </w:rPr>
      </w:pPr>
    </w:p>
    <w:p w:rsidR="00556563" w:rsidRPr="00C95AC0" w:rsidRDefault="00556563" w:rsidP="00556563">
      <w:pPr>
        <w:widowControl w:val="0"/>
        <w:suppressAutoHyphens/>
        <w:autoSpaceDN w:val="0"/>
        <w:spacing w:after="0"/>
        <w:jc w:val="center"/>
        <w:textAlignment w:val="baseline"/>
        <w:rPr>
          <w:rFonts w:ascii="Arial" w:eastAsia="Lucida Sans Unicode" w:hAnsi="Arial" w:cs="Arial"/>
          <w:color w:val="000000" w:themeColor="text1"/>
          <w:kern w:val="3"/>
          <w:sz w:val="20"/>
          <w:szCs w:val="20"/>
          <w:lang w:eastAsia="pl-PL"/>
        </w:rPr>
      </w:pPr>
      <w:r w:rsidRPr="00C95AC0">
        <w:rPr>
          <w:rFonts w:ascii="Arial" w:eastAsia="Lucida Sans Unicode" w:hAnsi="Arial" w:cs="Arial"/>
          <w:color w:val="000000" w:themeColor="text1"/>
          <w:kern w:val="3"/>
          <w:sz w:val="20"/>
          <w:szCs w:val="20"/>
          <w:lang w:eastAsia="pl-PL"/>
        </w:rPr>
        <w:t>§4</w:t>
      </w:r>
    </w:p>
    <w:p w:rsidR="00556563" w:rsidRPr="00C95AC0" w:rsidRDefault="00556563" w:rsidP="00556563">
      <w:pPr>
        <w:widowControl w:val="0"/>
        <w:tabs>
          <w:tab w:val="left" w:pos="284"/>
          <w:tab w:val="left" w:pos="900"/>
        </w:tabs>
        <w:suppressAutoHyphens/>
        <w:autoSpaceDN w:val="0"/>
        <w:spacing w:after="0"/>
        <w:jc w:val="center"/>
        <w:textAlignment w:val="baseline"/>
        <w:rPr>
          <w:rFonts w:ascii="Arial" w:eastAsia="Lucida Sans Unicode" w:hAnsi="Arial" w:cs="Arial"/>
          <w:color w:val="000000" w:themeColor="text1"/>
          <w:kern w:val="3"/>
          <w:sz w:val="20"/>
          <w:szCs w:val="20"/>
          <w:lang w:eastAsia="pl-PL"/>
        </w:rPr>
      </w:pPr>
    </w:p>
    <w:p w:rsidR="00556563" w:rsidRPr="00C95AC0" w:rsidRDefault="00556563" w:rsidP="006B28A7">
      <w:pPr>
        <w:widowControl w:val="0"/>
        <w:numPr>
          <w:ilvl w:val="2"/>
          <w:numId w:val="49"/>
        </w:numPr>
        <w:tabs>
          <w:tab w:val="left" w:pos="426"/>
          <w:tab w:val="left" w:pos="850"/>
          <w:tab w:val="left" w:pos="993"/>
        </w:tabs>
        <w:suppressAutoHyphens/>
        <w:autoSpaceDN w:val="0"/>
        <w:spacing w:after="0"/>
        <w:ind w:left="426" w:hanging="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Strony ustalają wynagrodzenie kosztorysowe do wysokości kwoty ofertowej</w:t>
      </w:r>
      <w:r w:rsidRPr="00C95AC0">
        <w:rPr>
          <w:rFonts w:ascii="Arial" w:eastAsia="Lucida Sans Unicode" w:hAnsi="Arial" w:cs="Arial"/>
          <w:b/>
          <w:color w:val="000000" w:themeColor="text1"/>
          <w:kern w:val="3"/>
          <w:sz w:val="20"/>
          <w:szCs w:val="20"/>
          <w:lang w:eastAsia="pl-PL"/>
        </w:rPr>
        <w:t xml:space="preserve"> ……………. zł brutto</w:t>
      </w:r>
      <w:r w:rsidRPr="00C95AC0">
        <w:rPr>
          <w:rFonts w:ascii="Arial" w:eastAsia="Lucida Sans Unicode" w:hAnsi="Arial" w:cs="Arial"/>
          <w:color w:val="000000" w:themeColor="text1"/>
          <w:kern w:val="3"/>
          <w:sz w:val="20"/>
          <w:szCs w:val="20"/>
          <w:lang w:eastAsia="pl-PL"/>
        </w:rPr>
        <w:t xml:space="preserve"> (słownie: </w:t>
      </w:r>
      <w:r w:rsidRPr="00C95AC0">
        <w:rPr>
          <w:rFonts w:ascii="Arial" w:eastAsia="Lucida Sans Unicode" w:hAnsi="Arial" w:cs="Arial"/>
          <w:b/>
          <w:color w:val="000000" w:themeColor="text1"/>
          <w:kern w:val="3"/>
          <w:sz w:val="20"/>
          <w:szCs w:val="20"/>
          <w:lang w:eastAsia="pl-PL"/>
        </w:rPr>
        <w:t>………….. złotych ………/100</w:t>
      </w:r>
      <w:r w:rsidRPr="00C95AC0">
        <w:rPr>
          <w:rFonts w:ascii="Arial" w:eastAsia="Lucida Sans Unicode" w:hAnsi="Arial" w:cs="Arial"/>
          <w:color w:val="000000" w:themeColor="text1"/>
          <w:kern w:val="3"/>
          <w:sz w:val="20"/>
          <w:szCs w:val="20"/>
          <w:lang w:eastAsia="pl-PL"/>
        </w:rPr>
        <w:t xml:space="preserve">). Kwotę ofertową stanowi cena brutto oferty złożonej przez Wykonawcę w postępowaniu o udzielenie zamówienia, z uwzględnieniem poprawy błędów rachunkowych złożonej oferty. </w:t>
      </w:r>
    </w:p>
    <w:p w:rsidR="00556563" w:rsidRPr="00C95AC0" w:rsidRDefault="00556563" w:rsidP="006B28A7">
      <w:pPr>
        <w:widowControl w:val="0"/>
        <w:numPr>
          <w:ilvl w:val="2"/>
          <w:numId w:val="49"/>
        </w:numPr>
        <w:tabs>
          <w:tab w:val="left" w:pos="426"/>
          <w:tab w:val="left" w:pos="850"/>
          <w:tab w:val="left" w:pos="993"/>
        </w:tabs>
        <w:suppressAutoHyphens/>
        <w:autoSpaceDN w:val="0"/>
        <w:spacing w:after="0"/>
        <w:ind w:left="426" w:hanging="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Kwota określona w ust. 1 zawiera wszelkie koszty związane z realizacją przedmiotu zamówienia.</w:t>
      </w:r>
    </w:p>
    <w:p w:rsidR="00556563" w:rsidRPr="00C95AC0" w:rsidRDefault="00556563" w:rsidP="006B28A7">
      <w:pPr>
        <w:widowControl w:val="0"/>
        <w:numPr>
          <w:ilvl w:val="2"/>
          <w:numId w:val="49"/>
        </w:numPr>
        <w:tabs>
          <w:tab w:val="left" w:pos="426"/>
          <w:tab w:val="left" w:pos="850"/>
          <w:tab w:val="left" w:pos="993"/>
        </w:tabs>
        <w:suppressAutoHyphens/>
        <w:autoSpaceDN w:val="0"/>
        <w:spacing w:after="0"/>
        <w:ind w:left="426" w:hanging="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Wykonawca otrzymuje wynagrodzenie za faktycznie wykonane prace, jako iloczyn ceny jednostkowej               i ilości opróżnionych pojemników i kontenerów.</w:t>
      </w:r>
    </w:p>
    <w:p w:rsidR="00556563" w:rsidRPr="00C95AC0" w:rsidRDefault="00556563" w:rsidP="006B28A7">
      <w:pPr>
        <w:widowControl w:val="0"/>
        <w:numPr>
          <w:ilvl w:val="2"/>
          <w:numId w:val="49"/>
        </w:numPr>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C95AC0">
        <w:rPr>
          <w:rFonts w:ascii="Arial" w:hAnsi="Arial" w:cs="Arial"/>
          <w:color w:val="000000" w:themeColor="text1"/>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C95AC0">
        <w:rPr>
          <w:rFonts w:ascii="Arial" w:eastAsia="Times New Roman" w:hAnsi="Arial" w:cs="Arial"/>
          <w:color w:val="000000" w:themeColor="text1"/>
          <w:kern w:val="1"/>
          <w:sz w:val="20"/>
          <w:szCs w:val="20"/>
          <w:lang w:eastAsia="pl-PL"/>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C95AC0">
        <w:rPr>
          <w:rFonts w:ascii="Arial" w:eastAsia="Times New Roman" w:hAnsi="Arial" w:cs="Arial"/>
          <w:b/>
          <w:color w:val="000000" w:themeColor="text1"/>
          <w:kern w:val="1"/>
          <w:sz w:val="20"/>
          <w:szCs w:val="20"/>
          <w:lang w:eastAsia="pl-PL"/>
        </w:rPr>
        <w:t xml:space="preserve"> </w:t>
      </w:r>
      <w:r w:rsidRPr="00C95AC0">
        <w:rPr>
          <w:rFonts w:ascii="Arial" w:eastAsia="Times New Roman" w:hAnsi="Arial" w:cs="Arial"/>
          <w:color w:val="000000" w:themeColor="text1"/>
          <w:kern w:val="1"/>
          <w:sz w:val="20"/>
          <w:szCs w:val="20"/>
          <w:lang w:eastAsia="pl-PL"/>
        </w:rPr>
        <w:t>Wykonawca oświadcza, że rachunek bankowy wskazany na fakturze jest rachunkiem firmowym, do którego bank Wykonawcy założył rachunek VAT.</w:t>
      </w:r>
    </w:p>
    <w:p w:rsidR="00556563" w:rsidRPr="00C95AC0" w:rsidRDefault="00556563" w:rsidP="006B28A7">
      <w:pPr>
        <w:widowControl w:val="0"/>
        <w:numPr>
          <w:ilvl w:val="2"/>
          <w:numId w:val="49"/>
        </w:numPr>
        <w:tabs>
          <w:tab w:val="left" w:pos="426"/>
          <w:tab w:val="left" w:pos="850"/>
          <w:tab w:val="left" w:pos="993"/>
        </w:tabs>
        <w:suppressAutoHyphens/>
        <w:autoSpaceDN w:val="0"/>
        <w:spacing w:after="0"/>
        <w:ind w:left="426" w:hanging="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Dniem zapłaty wynagrodzenia jest dzień obciążenia rachunku Zamawiającego.</w:t>
      </w:r>
    </w:p>
    <w:p w:rsidR="00556563" w:rsidRPr="00C95AC0" w:rsidRDefault="00556563" w:rsidP="006B28A7">
      <w:pPr>
        <w:widowControl w:val="0"/>
        <w:numPr>
          <w:ilvl w:val="2"/>
          <w:numId w:val="49"/>
        </w:numPr>
        <w:tabs>
          <w:tab w:val="left" w:pos="426"/>
          <w:tab w:val="left" w:pos="850"/>
          <w:tab w:val="left" w:pos="993"/>
        </w:tabs>
        <w:suppressAutoHyphens/>
        <w:autoSpaceDN w:val="0"/>
        <w:spacing w:after="0"/>
        <w:ind w:left="426" w:hanging="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Ceny usług nie będą podlegały rewaloryzacji ze względu na inflację.</w:t>
      </w:r>
    </w:p>
    <w:p w:rsidR="00556563" w:rsidRPr="00C95AC0" w:rsidRDefault="00556563" w:rsidP="006B28A7">
      <w:pPr>
        <w:widowControl w:val="0"/>
        <w:numPr>
          <w:ilvl w:val="2"/>
          <w:numId w:val="49"/>
        </w:numPr>
        <w:tabs>
          <w:tab w:val="left" w:pos="426"/>
          <w:tab w:val="left" w:pos="850"/>
          <w:tab w:val="left" w:pos="993"/>
        </w:tabs>
        <w:suppressAutoHyphens/>
        <w:autoSpaceDN w:val="0"/>
        <w:spacing w:after="0"/>
        <w:ind w:left="426" w:hanging="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Wszelkie usługi zamienne, a także usługi zaniechane mogą być wykonane lub zaniechane na podstawie protokołów konieczności zatwierdzonych przez zamawiającego.</w:t>
      </w:r>
    </w:p>
    <w:p w:rsidR="00556563" w:rsidRPr="00C95AC0" w:rsidRDefault="00556563" w:rsidP="006B28A7">
      <w:pPr>
        <w:widowControl w:val="0"/>
        <w:numPr>
          <w:ilvl w:val="2"/>
          <w:numId w:val="49"/>
        </w:numPr>
        <w:tabs>
          <w:tab w:val="left" w:pos="426"/>
          <w:tab w:val="left" w:pos="850"/>
          <w:tab w:val="left" w:pos="993"/>
        </w:tabs>
        <w:suppressAutoHyphens/>
        <w:autoSpaceDN w:val="0"/>
        <w:spacing w:after="0"/>
        <w:ind w:left="426" w:hanging="426"/>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W przypadku, o którym mowa w ust. poprzednim rozliczenie usług ujętych w kosztorysie ofertowym, usług zamiennych oraz usług zaniechanych będzie odbywać się z uwzględnieniem protokołu konieczności. Wynagrodzenie zostanie proporcjonalnie zmienione przy zachowaniu cen jednostkowych przedstawionych w kosztorysie ofertowym.</w:t>
      </w:r>
    </w:p>
    <w:p w:rsidR="00556563" w:rsidRPr="00C95AC0" w:rsidRDefault="00556563" w:rsidP="006B28A7">
      <w:pPr>
        <w:widowControl w:val="0"/>
        <w:numPr>
          <w:ilvl w:val="2"/>
          <w:numId w:val="49"/>
        </w:numPr>
        <w:tabs>
          <w:tab w:val="left" w:pos="426"/>
          <w:tab w:val="left" w:pos="850"/>
          <w:tab w:val="left" w:pos="993"/>
        </w:tabs>
        <w:suppressAutoHyphens/>
        <w:autoSpaceDN w:val="0"/>
        <w:spacing w:after="0"/>
        <w:ind w:left="426" w:hanging="426"/>
        <w:jc w:val="both"/>
        <w:textAlignment w:val="baseline"/>
        <w:rPr>
          <w:rFonts w:ascii="Calibri" w:eastAsia="Calibri" w:hAnsi="Calibri" w:cs="Times New Roman"/>
          <w:color w:val="000000" w:themeColor="text1"/>
        </w:rPr>
      </w:pPr>
      <w:r w:rsidRPr="00C95AC0">
        <w:rPr>
          <w:rFonts w:ascii="Arial" w:eastAsia="Times New Roman" w:hAnsi="Arial" w:cs="Arial"/>
          <w:color w:val="000000" w:themeColor="text1"/>
          <w:kern w:val="1"/>
          <w:sz w:val="20"/>
          <w:szCs w:val="20"/>
          <w:lang w:eastAsia="pl-PL"/>
        </w:rPr>
        <w:t xml:space="preserve">Dane do faktury: </w:t>
      </w:r>
    </w:p>
    <w:p w:rsidR="00556563" w:rsidRPr="00C95AC0" w:rsidRDefault="00556563" w:rsidP="006B28A7">
      <w:pPr>
        <w:numPr>
          <w:ilvl w:val="0"/>
          <w:numId w:val="28"/>
        </w:numPr>
        <w:spacing w:after="0" w:line="240" w:lineRule="auto"/>
        <w:ind w:left="851"/>
        <w:rPr>
          <w:rFonts w:ascii="Arial" w:eastAsia="Times New Roman" w:hAnsi="Arial" w:cs="Arial"/>
          <w:color w:val="000000" w:themeColor="text1"/>
          <w:sz w:val="20"/>
          <w:szCs w:val="20"/>
          <w:lang w:eastAsia="pl-PL"/>
        </w:rPr>
      </w:pPr>
      <w:r w:rsidRPr="00C95AC0">
        <w:rPr>
          <w:rFonts w:ascii="Arial" w:eastAsia="Times New Roman" w:hAnsi="Arial" w:cs="Arial"/>
          <w:color w:val="000000" w:themeColor="text1"/>
          <w:sz w:val="20"/>
          <w:szCs w:val="20"/>
          <w:lang w:eastAsia="pl-PL"/>
        </w:rPr>
        <w:t xml:space="preserve">Nabywca: </w:t>
      </w:r>
      <w:r w:rsidRPr="00C95AC0">
        <w:rPr>
          <w:rFonts w:ascii="Arial" w:eastAsia="Times New Roman" w:hAnsi="Arial" w:cs="Arial"/>
          <w:color w:val="000000" w:themeColor="text1"/>
          <w:sz w:val="20"/>
          <w:szCs w:val="20"/>
          <w:lang w:eastAsia="pl-PL"/>
        </w:rPr>
        <w:tab/>
      </w:r>
    </w:p>
    <w:p w:rsidR="00556563" w:rsidRPr="00C95AC0" w:rsidRDefault="00556563" w:rsidP="00556563">
      <w:pPr>
        <w:spacing w:after="0" w:line="240" w:lineRule="auto"/>
        <w:ind w:left="851"/>
        <w:rPr>
          <w:rFonts w:ascii="Arial" w:eastAsia="Times New Roman" w:hAnsi="Arial" w:cs="Arial"/>
          <w:b/>
          <w:color w:val="000000" w:themeColor="text1"/>
          <w:sz w:val="20"/>
          <w:szCs w:val="20"/>
          <w:lang w:eastAsia="pl-PL"/>
        </w:rPr>
      </w:pPr>
      <w:r w:rsidRPr="00C95AC0">
        <w:rPr>
          <w:rFonts w:ascii="Arial" w:eastAsia="Times New Roman" w:hAnsi="Arial" w:cs="Arial"/>
          <w:b/>
          <w:color w:val="000000" w:themeColor="text1"/>
          <w:sz w:val="20"/>
          <w:szCs w:val="20"/>
          <w:lang w:eastAsia="pl-PL"/>
        </w:rPr>
        <w:t xml:space="preserve">Gmina Piła </w:t>
      </w:r>
    </w:p>
    <w:p w:rsidR="00556563" w:rsidRPr="00C95AC0" w:rsidRDefault="00556563" w:rsidP="00556563">
      <w:pPr>
        <w:spacing w:after="0" w:line="240" w:lineRule="auto"/>
        <w:ind w:left="851"/>
        <w:rPr>
          <w:rFonts w:ascii="Arial" w:eastAsia="Times New Roman" w:hAnsi="Arial" w:cs="Arial"/>
          <w:color w:val="000000" w:themeColor="text1"/>
          <w:sz w:val="20"/>
          <w:szCs w:val="20"/>
          <w:lang w:eastAsia="pl-PL"/>
        </w:rPr>
      </w:pPr>
      <w:r w:rsidRPr="00C95AC0">
        <w:rPr>
          <w:rFonts w:ascii="Arial" w:eastAsia="Times New Roman" w:hAnsi="Arial" w:cs="Arial"/>
          <w:b/>
          <w:color w:val="000000" w:themeColor="text1"/>
          <w:sz w:val="20"/>
          <w:szCs w:val="20"/>
          <w:lang w:eastAsia="pl-PL"/>
        </w:rPr>
        <w:t>Pl</w:t>
      </w:r>
      <w:r w:rsidR="00D8401C">
        <w:rPr>
          <w:rFonts w:ascii="Arial" w:eastAsia="Times New Roman" w:hAnsi="Arial" w:cs="Arial"/>
          <w:b/>
          <w:color w:val="000000" w:themeColor="text1"/>
          <w:sz w:val="20"/>
          <w:szCs w:val="20"/>
          <w:lang w:eastAsia="pl-PL"/>
        </w:rPr>
        <w:t>ac</w:t>
      </w:r>
      <w:r w:rsidRPr="00C95AC0">
        <w:rPr>
          <w:rFonts w:ascii="Arial" w:eastAsia="Times New Roman" w:hAnsi="Arial" w:cs="Arial"/>
          <w:b/>
          <w:color w:val="000000" w:themeColor="text1"/>
          <w:sz w:val="20"/>
          <w:szCs w:val="20"/>
          <w:lang w:eastAsia="pl-PL"/>
        </w:rPr>
        <w:t xml:space="preserve"> Staszica 10 </w:t>
      </w:r>
    </w:p>
    <w:p w:rsidR="00556563" w:rsidRPr="00C95AC0" w:rsidRDefault="00556563" w:rsidP="00556563">
      <w:pPr>
        <w:spacing w:after="0" w:line="240" w:lineRule="auto"/>
        <w:ind w:left="851"/>
        <w:rPr>
          <w:rFonts w:ascii="Arial" w:eastAsia="Times New Roman" w:hAnsi="Arial" w:cs="Arial"/>
          <w:b/>
          <w:color w:val="000000" w:themeColor="text1"/>
          <w:sz w:val="20"/>
          <w:szCs w:val="20"/>
          <w:lang w:eastAsia="pl-PL"/>
        </w:rPr>
      </w:pPr>
      <w:r w:rsidRPr="00C95AC0">
        <w:rPr>
          <w:rFonts w:ascii="Arial" w:eastAsia="Times New Roman" w:hAnsi="Arial" w:cs="Arial"/>
          <w:b/>
          <w:color w:val="000000" w:themeColor="text1"/>
          <w:sz w:val="20"/>
          <w:szCs w:val="20"/>
          <w:lang w:eastAsia="pl-PL"/>
        </w:rPr>
        <w:t xml:space="preserve">64-920 Piła </w:t>
      </w:r>
    </w:p>
    <w:p w:rsidR="00556563" w:rsidRPr="00C95AC0" w:rsidRDefault="00556563" w:rsidP="00556563">
      <w:pPr>
        <w:spacing w:after="0" w:line="240" w:lineRule="auto"/>
        <w:ind w:left="851"/>
        <w:rPr>
          <w:rFonts w:ascii="Arial" w:eastAsia="Times New Roman" w:hAnsi="Arial" w:cs="Arial"/>
          <w:b/>
          <w:color w:val="000000" w:themeColor="text1"/>
          <w:sz w:val="20"/>
          <w:szCs w:val="20"/>
          <w:lang w:eastAsia="pl-PL"/>
        </w:rPr>
      </w:pPr>
      <w:r w:rsidRPr="00C95AC0">
        <w:rPr>
          <w:rFonts w:ascii="Arial" w:eastAsia="Times New Roman" w:hAnsi="Arial" w:cs="Arial"/>
          <w:b/>
          <w:color w:val="000000" w:themeColor="text1"/>
          <w:sz w:val="20"/>
          <w:szCs w:val="20"/>
          <w:lang w:eastAsia="pl-PL"/>
        </w:rPr>
        <w:t xml:space="preserve">NIP 764-26-14-167 </w:t>
      </w:r>
    </w:p>
    <w:p w:rsidR="00556563" w:rsidRPr="00C95AC0" w:rsidRDefault="00556563" w:rsidP="006B28A7">
      <w:pPr>
        <w:numPr>
          <w:ilvl w:val="0"/>
          <w:numId w:val="28"/>
        </w:numPr>
        <w:spacing w:after="0" w:line="240" w:lineRule="auto"/>
        <w:ind w:left="851"/>
        <w:rPr>
          <w:rFonts w:ascii="Arial" w:eastAsia="Times New Roman" w:hAnsi="Arial" w:cs="Arial"/>
          <w:color w:val="000000" w:themeColor="text1"/>
          <w:sz w:val="20"/>
          <w:szCs w:val="20"/>
          <w:lang w:eastAsia="pl-PL"/>
        </w:rPr>
      </w:pPr>
      <w:r w:rsidRPr="00C95AC0">
        <w:rPr>
          <w:rFonts w:ascii="Arial" w:eastAsia="Times New Roman" w:hAnsi="Arial" w:cs="Arial"/>
          <w:color w:val="000000" w:themeColor="text1"/>
          <w:sz w:val="20"/>
          <w:szCs w:val="20"/>
          <w:lang w:eastAsia="pl-PL"/>
        </w:rPr>
        <w:t xml:space="preserve">Odbiorca (adres do korespondencji): </w:t>
      </w:r>
      <w:r w:rsidRPr="00C95AC0">
        <w:rPr>
          <w:rFonts w:ascii="Arial" w:eastAsia="Times New Roman" w:hAnsi="Arial" w:cs="Arial"/>
          <w:color w:val="000000" w:themeColor="text1"/>
          <w:sz w:val="20"/>
          <w:szCs w:val="20"/>
          <w:lang w:eastAsia="pl-PL"/>
        </w:rPr>
        <w:tab/>
      </w:r>
    </w:p>
    <w:p w:rsidR="00556563" w:rsidRPr="00C95AC0" w:rsidRDefault="00556563" w:rsidP="00556563">
      <w:pPr>
        <w:spacing w:after="0" w:line="240" w:lineRule="auto"/>
        <w:ind w:left="851"/>
        <w:rPr>
          <w:rFonts w:ascii="Arial" w:eastAsia="Times New Roman" w:hAnsi="Arial" w:cs="Arial"/>
          <w:b/>
          <w:color w:val="000000" w:themeColor="text1"/>
          <w:sz w:val="20"/>
          <w:szCs w:val="20"/>
          <w:lang w:eastAsia="pl-PL"/>
        </w:rPr>
      </w:pPr>
      <w:r w:rsidRPr="00C95AC0">
        <w:rPr>
          <w:rFonts w:ascii="Arial" w:eastAsia="Times New Roman" w:hAnsi="Arial" w:cs="Arial"/>
          <w:b/>
          <w:color w:val="000000" w:themeColor="text1"/>
          <w:sz w:val="20"/>
          <w:szCs w:val="20"/>
          <w:lang w:eastAsia="pl-PL"/>
        </w:rPr>
        <w:t xml:space="preserve">Zarząd Dróg i Zieleni w Pile </w:t>
      </w:r>
    </w:p>
    <w:p w:rsidR="00556563" w:rsidRPr="00C95AC0" w:rsidRDefault="00556563" w:rsidP="00556563">
      <w:pPr>
        <w:spacing w:after="0" w:line="240" w:lineRule="auto"/>
        <w:ind w:left="851"/>
        <w:rPr>
          <w:rFonts w:ascii="Arial" w:eastAsia="Times New Roman" w:hAnsi="Arial" w:cs="Arial"/>
          <w:b/>
          <w:color w:val="000000" w:themeColor="text1"/>
          <w:sz w:val="20"/>
          <w:szCs w:val="20"/>
          <w:lang w:eastAsia="pl-PL"/>
        </w:rPr>
      </w:pPr>
      <w:r w:rsidRPr="00C95AC0">
        <w:rPr>
          <w:rFonts w:ascii="Arial" w:eastAsia="Times New Roman" w:hAnsi="Arial" w:cs="Arial"/>
          <w:b/>
          <w:color w:val="000000" w:themeColor="text1"/>
          <w:sz w:val="20"/>
          <w:szCs w:val="20"/>
          <w:lang w:eastAsia="pl-PL"/>
        </w:rPr>
        <w:t>ul. gen. Władysława Andersa 10</w:t>
      </w:r>
    </w:p>
    <w:p w:rsidR="00556563" w:rsidRPr="00C95AC0" w:rsidRDefault="00556563" w:rsidP="00556563">
      <w:pPr>
        <w:spacing w:after="0" w:line="240" w:lineRule="auto"/>
        <w:ind w:left="851"/>
        <w:rPr>
          <w:rFonts w:ascii="Arial" w:eastAsia="Times New Roman" w:hAnsi="Arial" w:cs="Arial"/>
          <w:b/>
          <w:color w:val="000000" w:themeColor="text1"/>
          <w:sz w:val="20"/>
          <w:szCs w:val="20"/>
          <w:lang w:eastAsia="pl-PL"/>
        </w:rPr>
      </w:pPr>
      <w:r w:rsidRPr="00C95AC0">
        <w:rPr>
          <w:rFonts w:ascii="Arial" w:eastAsia="Times New Roman" w:hAnsi="Arial" w:cs="Arial"/>
          <w:b/>
          <w:color w:val="000000" w:themeColor="text1"/>
          <w:sz w:val="20"/>
          <w:szCs w:val="20"/>
          <w:lang w:eastAsia="pl-PL"/>
        </w:rPr>
        <w:t>64-920 Piła</w:t>
      </w:r>
    </w:p>
    <w:p w:rsidR="00556563" w:rsidRPr="00C95AC0" w:rsidRDefault="00556563" w:rsidP="00556563">
      <w:pPr>
        <w:widowControl w:val="0"/>
        <w:tabs>
          <w:tab w:val="left" w:pos="284"/>
          <w:tab w:val="left" w:pos="993"/>
        </w:tabs>
        <w:suppressAutoHyphens/>
        <w:autoSpaceDN w:val="0"/>
        <w:spacing w:after="0"/>
        <w:ind w:left="567"/>
        <w:jc w:val="both"/>
        <w:textAlignment w:val="baseline"/>
        <w:rPr>
          <w:rFonts w:ascii="Arial" w:eastAsia="Lucida Sans Unicode" w:hAnsi="Arial" w:cs="Arial"/>
          <w:b/>
          <w:color w:val="000000" w:themeColor="text1"/>
          <w:kern w:val="3"/>
          <w:sz w:val="20"/>
          <w:szCs w:val="20"/>
          <w:lang w:eastAsia="pl-PL"/>
        </w:rPr>
      </w:pPr>
    </w:p>
    <w:p w:rsidR="00556563" w:rsidRPr="00C95AC0" w:rsidRDefault="00C95AC0" w:rsidP="00556563">
      <w:pPr>
        <w:widowControl w:val="0"/>
        <w:suppressAutoHyphens/>
        <w:autoSpaceDN w:val="0"/>
        <w:spacing w:after="0"/>
        <w:jc w:val="center"/>
        <w:textAlignment w:val="baseline"/>
        <w:rPr>
          <w:rFonts w:ascii="Arial" w:eastAsia="Lucida Sans Unicode" w:hAnsi="Arial" w:cs="Arial"/>
          <w:color w:val="000000" w:themeColor="text1"/>
          <w:kern w:val="3"/>
          <w:sz w:val="20"/>
          <w:szCs w:val="20"/>
          <w:lang w:eastAsia="pl-PL"/>
        </w:rPr>
      </w:pPr>
      <w:r>
        <w:rPr>
          <w:rFonts w:ascii="Arial" w:eastAsia="Lucida Sans Unicode" w:hAnsi="Arial" w:cs="Arial"/>
          <w:color w:val="000000" w:themeColor="text1"/>
          <w:kern w:val="3"/>
          <w:sz w:val="20"/>
          <w:szCs w:val="20"/>
          <w:lang w:eastAsia="pl-PL"/>
        </w:rPr>
        <w:lastRenderedPageBreak/>
        <w:br/>
      </w:r>
      <w:r w:rsidR="00556563" w:rsidRPr="00C95AC0">
        <w:rPr>
          <w:rFonts w:ascii="Arial" w:eastAsia="Lucida Sans Unicode" w:hAnsi="Arial" w:cs="Arial"/>
          <w:color w:val="000000" w:themeColor="text1"/>
          <w:kern w:val="3"/>
          <w:sz w:val="20"/>
          <w:szCs w:val="20"/>
          <w:lang w:eastAsia="pl-PL"/>
        </w:rPr>
        <w:t>§5</w:t>
      </w:r>
    </w:p>
    <w:p w:rsidR="00556563" w:rsidRPr="00C95AC0" w:rsidRDefault="00556563" w:rsidP="00556563">
      <w:pPr>
        <w:widowControl w:val="0"/>
        <w:tabs>
          <w:tab w:val="left" w:pos="709"/>
        </w:tabs>
        <w:suppressAutoHyphens/>
        <w:autoSpaceDN w:val="0"/>
        <w:spacing w:after="0"/>
        <w:ind w:left="360"/>
        <w:jc w:val="both"/>
        <w:textAlignment w:val="baseline"/>
        <w:rPr>
          <w:rFonts w:ascii="Arial" w:eastAsia="Lucida Sans Unicode" w:hAnsi="Arial" w:cs="Arial"/>
          <w:color w:val="000000" w:themeColor="text1"/>
          <w:kern w:val="3"/>
          <w:sz w:val="20"/>
          <w:szCs w:val="20"/>
          <w:lang w:eastAsia="pl-PL"/>
        </w:rPr>
      </w:pPr>
    </w:p>
    <w:p w:rsidR="00774861" w:rsidRDefault="00556563" w:rsidP="006B28A7">
      <w:pPr>
        <w:widowControl w:val="0"/>
        <w:numPr>
          <w:ilvl w:val="1"/>
          <w:numId w:val="50"/>
        </w:numPr>
        <w:tabs>
          <w:tab w:val="left" w:pos="491"/>
          <w:tab w:val="left" w:pos="567"/>
          <w:tab w:val="left" w:pos="709"/>
        </w:tabs>
        <w:suppressAutoHyphens/>
        <w:autoSpaceDN w:val="0"/>
        <w:spacing w:after="0"/>
        <w:ind w:left="491" w:hanging="491"/>
        <w:jc w:val="both"/>
        <w:textAlignment w:val="baseline"/>
        <w:rPr>
          <w:rFonts w:ascii="Arial" w:eastAsia="Lucida Sans Unicode" w:hAnsi="Arial" w:cs="Arial"/>
          <w:color w:val="000000" w:themeColor="text1"/>
          <w:kern w:val="3"/>
          <w:sz w:val="20"/>
          <w:szCs w:val="20"/>
          <w:lang w:eastAsia="pl-PL"/>
        </w:rPr>
      </w:pPr>
      <w:r w:rsidRPr="00C95AC0">
        <w:rPr>
          <w:rFonts w:ascii="Arial" w:eastAsia="Lucida Sans Unicode" w:hAnsi="Arial" w:cs="Arial"/>
          <w:color w:val="000000" w:themeColor="text1"/>
          <w:kern w:val="3"/>
          <w:sz w:val="20"/>
          <w:szCs w:val="20"/>
          <w:lang w:eastAsia="pl-PL"/>
        </w:rPr>
        <w:t>W przypadku nieustawienia w brakujących miejscach nowych pojemników lub niedoprowadzenia ich do stanu używalności w ciągu 3 dni od powzięcia informacji o zdewastowanych albo brudnych pojemników na śmieci, Wykonawca zapłaci Zamawiającemu karę pieniężną w wysokości 50</w:t>
      </w:r>
      <w:r w:rsidR="00D8401C">
        <w:rPr>
          <w:rFonts w:ascii="Arial" w:eastAsia="Lucida Sans Unicode" w:hAnsi="Arial" w:cs="Arial"/>
          <w:color w:val="000000" w:themeColor="text1"/>
          <w:kern w:val="3"/>
          <w:sz w:val="20"/>
          <w:szCs w:val="20"/>
          <w:lang w:eastAsia="pl-PL"/>
        </w:rPr>
        <w:t xml:space="preserve"> </w:t>
      </w:r>
      <w:r w:rsidRPr="00C95AC0">
        <w:rPr>
          <w:rFonts w:ascii="Arial" w:eastAsia="Lucida Sans Unicode" w:hAnsi="Arial" w:cs="Arial"/>
          <w:color w:val="000000" w:themeColor="text1"/>
          <w:kern w:val="3"/>
          <w:sz w:val="20"/>
          <w:szCs w:val="20"/>
          <w:lang w:eastAsia="pl-PL"/>
        </w:rPr>
        <w:t>zł za każdy dzień zwłoki.</w:t>
      </w:r>
    </w:p>
    <w:p w:rsidR="00FC72C6" w:rsidRPr="00774861" w:rsidRDefault="00FC72C6" w:rsidP="00774861">
      <w:pPr>
        <w:widowControl w:val="0"/>
        <w:numPr>
          <w:ilvl w:val="1"/>
          <w:numId w:val="50"/>
        </w:numPr>
        <w:tabs>
          <w:tab w:val="left" w:pos="491"/>
          <w:tab w:val="left" w:pos="567"/>
          <w:tab w:val="left" w:pos="709"/>
        </w:tabs>
        <w:suppressAutoHyphens/>
        <w:autoSpaceDN w:val="0"/>
        <w:spacing w:after="0"/>
        <w:ind w:left="491" w:hanging="491"/>
        <w:jc w:val="both"/>
        <w:textAlignment w:val="baseline"/>
        <w:rPr>
          <w:rFonts w:ascii="Arial" w:eastAsia="Lucida Sans Unicode" w:hAnsi="Arial" w:cs="Arial"/>
          <w:color w:val="000000" w:themeColor="text1"/>
          <w:kern w:val="3"/>
          <w:sz w:val="20"/>
          <w:szCs w:val="20"/>
          <w:lang w:eastAsia="pl-PL"/>
        </w:rPr>
      </w:pPr>
      <w:r w:rsidRPr="00774861">
        <w:rPr>
          <w:rFonts w:ascii="Arial" w:eastAsia="Lucida Sans Unicode" w:hAnsi="Arial" w:cs="Arial"/>
          <w:color w:val="000000" w:themeColor="text1"/>
          <w:kern w:val="3"/>
          <w:sz w:val="20"/>
          <w:szCs w:val="20"/>
          <w:lang w:eastAsia="pl-PL"/>
        </w:rPr>
        <w:t>W przypadku nieuzasadnionego nie</w:t>
      </w:r>
      <w:r w:rsidR="00774861" w:rsidRPr="00774861">
        <w:rPr>
          <w:rFonts w:ascii="Arial" w:eastAsia="Lucida Sans Unicode" w:hAnsi="Arial" w:cs="Arial"/>
          <w:color w:val="000000" w:themeColor="text1"/>
          <w:kern w:val="3"/>
          <w:sz w:val="20"/>
          <w:szCs w:val="20"/>
          <w:lang w:eastAsia="pl-PL"/>
        </w:rPr>
        <w:t>op</w:t>
      </w:r>
      <w:r w:rsidRPr="00774861">
        <w:rPr>
          <w:rFonts w:ascii="Arial" w:eastAsia="Lucida Sans Unicode" w:hAnsi="Arial" w:cs="Arial"/>
          <w:color w:val="000000" w:themeColor="text1"/>
          <w:kern w:val="3"/>
          <w:sz w:val="20"/>
          <w:szCs w:val="20"/>
          <w:lang w:eastAsia="pl-PL"/>
        </w:rPr>
        <w:t xml:space="preserve">różnienia pojemników w danym dniu wywozowym zgodnie </w:t>
      </w:r>
      <w:r w:rsidR="00774861">
        <w:rPr>
          <w:rFonts w:ascii="Arial" w:eastAsia="Lucida Sans Unicode" w:hAnsi="Arial" w:cs="Arial"/>
          <w:color w:val="000000" w:themeColor="text1"/>
          <w:kern w:val="3"/>
          <w:sz w:val="20"/>
          <w:szCs w:val="20"/>
          <w:lang w:eastAsia="pl-PL"/>
        </w:rPr>
        <w:br/>
      </w:r>
      <w:r w:rsidRPr="00774861">
        <w:rPr>
          <w:rFonts w:ascii="Arial" w:eastAsia="Lucida Sans Unicode" w:hAnsi="Arial" w:cs="Arial"/>
          <w:color w:val="000000" w:themeColor="text1"/>
          <w:kern w:val="3"/>
          <w:sz w:val="20"/>
          <w:szCs w:val="20"/>
          <w:lang w:eastAsia="pl-PL"/>
        </w:rPr>
        <w:t>z harmonogramem Wykonawca zapłaci Zamawiającemu karę pieniężną w wysokości 2 000 zł za każdy dzień opóźnienia.</w:t>
      </w:r>
    </w:p>
    <w:p w:rsidR="00FC72C6" w:rsidRPr="00774861" w:rsidRDefault="00FC72C6" w:rsidP="00FC72C6">
      <w:pPr>
        <w:widowControl w:val="0"/>
        <w:numPr>
          <w:ilvl w:val="1"/>
          <w:numId w:val="50"/>
        </w:numPr>
        <w:tabs>
          <w:tab w:val="left" w:pos="491"/>
          <w:tab w:val="left" w:pos="567"/>
          <w:tab w:val="left" w:pos="709"/>
        </w:tabs>
        <w:suppressAutoHyphens/>
        <w:autoSpaceDN w:val="0"/>
        <w:spacing w:after="0"/>
        <w:ind w:left="491" w:hanging="491"/>
        <w:jc w:val="both"/>
        <w:textAlignment w:val="baseline"/>
        <w:rPr>
          <w:rFonts w:ascii="Arial" w:eastAsia="Lucida Sans Unicode" w:hAnsi="Arial" w:cs="Arial"/>
          <w:color w:val="000000" w:themeColor="text1"/>
          <w:kern w:val="3"/>
          <w:sz w:val="20"/>
          <w:szCs w:val="20"/>
          <w:lang w:eastAsia="pl-PL"/>
        </w:rPr>
      </w:pPr>
      <w:r w:rsidRPr="00774861">
        <w:rPr>
          <w:rFonts w:ascii="Arial" w:eastAsia="Lucida Sans Unicode" w:hAnsi="Arial" w:cs="Arial"/>
          <w:color w:val="000000" w:themeColor="text1"/>
          <w:kern w:val="3"/>
          <w:sz w:val="20"/>
          <w:szCs w:val="20"/>
          <w:lang w:eastAsia="pl-PL"/>
        </w:rPr>
        <w:t>W przypadku nie</w:t>
      </w:r>
      <w:r w:rsidR="00774861" w:rsidRPr="00774861">
        <w:rPr>
          <w:rFonts w:ascii="Arial" w:eastAsia="Lucida Sans Unicode" w:hAnsi="Arial" w:cs="Arial"/>
          <w:color w:val="000000" w:themeColor="text1"/>
          <w:kern w:val="3"/>
          <w:sz w:val="20"/>
          <w:szCs w:val="20"/>
          <w:lang w:eastAsia="pl-PL"/>
        </w:rPr>
        <w:t>op</w:t>
      </w:r>
      <w:r w:rsidRPr="00774861">
        <w:rPr>
          <w:rFonts w:ascii="Arial" w:eastAsia="Lucida Sans Unicode" w:hAnsi="Arial" w:cs="Arial"/>
          <w:color w:val="000000" w:themeColor="text1"/>
          <w:kern w:val="3"/>
          <w:sz w:val="20"/>
          <w:szCs w:val="20"/>
          <w:lang w:eastAsia="pl-PL"/>
        </w:rPr>
        <w:t xml:space="preserve">różnienia pojemników zgodnie z wykazem przesłanym Wykonawcy zapłaci on Zamawiającemu karę pieniężną w wysokości 100 zł za każdy </w:t>
      </w:r>
      <w:r w:rsidR="00774861" w:rsidRPr="00774861">
        <w:rPr>
          <w:rFonts w:ascii="Arial" w:eastAsia="Lucida Sans Unicode" w:hAnsi="Arial" w:cs="Arial"/>
          <w:color w:val="000000" w:themeColor="text1"/>
          <w:kern w:val="3"/>
          <w:sz w:val="20"/>
          <w:szCs w:val="20"/>
          <w:lang w:eastAsia="pl-PL"/>
        </w:rPr>
        <w:t>nieopróżniony pojemnik</w:t>
      </w:r>
      <w:r w:rsidRPr="00774861">
        <w:rPr>
          <w:rFonts w:ascii="Arial" w:eastAsia="Lucida Sans Unicode" w:hAnsi="Arial" w:cs="Arial"/>
          <w:color w:val="000000" w:themeColor="text1"/>
          <w:kern w:val="3"/>
          <w:sz w:val="20"/>
          <w:szCs w:val="20"/>
          <w:lang w:eastAsia="pl-PL"/>
        </w:rPr>
        <w:t>.</w:t>
      </w:r>
    </w:p>
    <w:p w:rsidR="00D8401C" w:rsidRPr="001C128B" w:rsidRDefault="001C128B" w:rsidP="001C128B">
      <w:pPr>
        <w:widowControl w:val="0"/>
        <w:numPr>
          <w:ilvl w:val="1"/>
          <w:numId w:val="50"/>
        </w:numPr>
        <w:tabs>
          <w:tab w:val="left" w:pos="491"/>
          <w:tab w:val="left" w:pos="567"/>
          <w:tab w:val="left" w:pos="709"/>
        </w:tabs>
        <w:suppressAutoHyphens/>
        <w:autoSpaceDN w:val="0"/>
        <w:spacing w:after="0"/>
        <w:ind w:left="491" w:hanging="491"/>
        <w:jc w:val="both"/>
        <w:textAlignment w:val="baseline"/>
        <w:rPr>
          <w:rFonts w:ascii="Arial" w:eastAsia="Lucida Sans Unicode" w:hAnsi="Arial" w:cs="Arial"/>
          <w:color w:val="000000" w:themeColor="text1"/>
          <w:kern w:val="3"/>
          <w:sz w:val="20"/>
          <w:szCs w:val="20"/>
          <w:lang w:eastAsia="pl-PL"/>
        </w:rPr>
      </w:pPr>
      <w:r w:rsidRPr="001C128B">
        <w:rPr>
          <w:rFonts w:ascii="Arial" w:hAnsi="Arial" w:cs="Arial"/>
          <w:color w:val="000000" w:themeColor="text1"/>
          <w:sz w:val="20"/>
          <w:szCs w:val="20"/>
        </w:rPr>
        <w:t>Za niedotrzymanie czasu wywozu pełnych kontenerów KP5 lub KP7 i ponownego podstawienia</w:t>
      </w:r>
      <w:r w:rsidRPr="001C128B">
        <w:rPr>
          <w:rFonts w:ascii="Arial" w:eastAsia="Lucida Sans Unicode" w:hAnsi="Arial" w:cs="Arial"/>
          <w:color w:val="000000" w:themeColor="text1"/>
          <w:kern w:val="3"/>
          <w:sz w:val="20"/>
          <w:szCs w:val="20"/>
          <w:lang w:eastAsia="pl-PL"/>
        </w:rPr>
        <w:t xml:space="preserve"> Wykonawca zapłaci Zamawiającemu karę pieniężną w wysokości 500 zł za każdy dzień.</w:t>
      </w:r>
    </w:p>
    <w:p w:rsidR="00D8401C" w:rsidRPr="001C128B" w:rsidRDefault="00D8401C" w:rsidP="00D8401C">
      <w:pPr>
        <w:widowControl w:val="0"/>
        <w:numPr>
          <w:ilvl w:val="1"/>
          <w:numId w:val="50"/>
        </w:numPr>
        <w:tabs>
          <w:tab w:val="left" w:pos="491"/>
          <w:tab w:val="left" w:pos="567"/>
          <w:tab w:val="left" w:pos="709"/>
        </w:tabs>
        <w:suppressAutoHyphens/>
        <w:autoSpaceDN w:val="0"/>
        <w:spacing w:after="0"/>
        <w:ind w:left="491" w:hanging="491"/>
        <w:jc w:val="both"/>
        <w:textAlignment w:val="baseline"/>
        <w:rPr>
          <w:rFonts w:ascii="Arial" w:eastAsia="Lucida Sans Unicode" w:hAnsi="Arial" w:cs="Arial"/>
          <w:color w:val="000000" w:themeColor="text1"/>
          <w:kern w:val="3"/>
          <w:sz w:val="20"/>
          <w:szCs w:val="20"/>
          <w:lang w:eastAsia="pl-PL"/>
        </w:rPr>
      </w:pPr>
      <w:r w:rsidRPr="001C128B">
        <w:rPr>
          <w:rFonts w:ascii="Arial" w:eastAsia="Lucida Sans Unicode" w:hAnsi="Arial" w:cs="Arial"/>
          <w:color w:val="000000" w:themeColor="text1"/>
          <w:kern w:val="1"/>
          <w:sz w:val="20"/>
          <w:szCs w:val="20"/>
          <w:lang w:eastAsia="pl-PL"/>
        </w:rPr>
        <w:t>Za odstąpienie od umowy z przyczyn zależnych od Wykonawcy, Wykonawca zapłaci Zamawiającemu karę umowną do wysokości 10% kwoty ofertowej.</w:t>
      </w:r>
    </w:p>
    <w:p w:rsidR="00556563" w:rsidRPr="00D8401C" w:rsidRDefault="00556563" w:rsidP="006B28A7">
      <w:pPr>
        <w:widowControl w:val="0"/>
        <w:numPr>
          <w:ilvl w:val="1"/>
          <w:numId w:val="50"/>
        </w:numPr>
        <w:tabs>
          <w:tab w:val="left" w:pos="491"/>
          <w:tab w:val="left" w:pos="567"/>
          <w:tab w:val="left" w:pos="709"/>
        </w:tabs>
        <w:suppressAutoHyphens/>
        <w:autoSpaceDN w:val="0"/>
        <w:spacing w:after="0"/>
        <w:ind w:left="491" w:hanging="491"/>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Zamawiający może dokonać potrącenia wymagalnych kar umownych z wynagrodzenia Wykonawcy, składając stosowne oświadczenie.</w:t>
      </w:r>
    </w:p>
    <w:p w:rsidR="00D8401C" w:rsidRPr="001C128B" w:rsidRDefault="00D8401C" w:rsidP="001C128B">
      <w:pPr>
        <w:widowControl w:val="0"/>
        <w:numPr>
          <w:ilvl w:val="1"/>
          <w:numId w:val="50"/>
        </w:numPr>
        <w:tabs>
          <w:tab w:val="left" w:pos="491"/>
          <w:tab w:val="left" w:pos="567"/>
          <w:tab w:val="left" w:pos="709"/>
        </w:tabs>
        <w:suppressAutoHyphens/>
        <w:autoSpaceDN w:val="0"/>
        <w:spacing w:after="0"/>
        <w:ind w:left="491" w:hanging="491"/>
        <w:jc w:val="both"/>
        <w:textAlignment w:val="baseline"/>
        <w:rPr>
          <w:rFonts w:ascii="Calibri" w:eastAsia="Calibri" w:hAnsi="Calibri" w:cs="Times New Roman"/>
          <w:color w:val="000000" w:themeColor="text1"/>
        </w:rPr>
      </w:pPr>
      <w:r w:rsidRPr="00D8401C">
        <w:rPr>
          <w:rFonts w:ascii="Arial" w:eastAsia="Lucida Sans Unicode" w:hAnsi="Arial" w:cs="Arial"/>
          <w:color w:val="000000" w:themeColor="text1"/>
          <w:kern w:val="1"/>
          <w:sz w:val="20"/>
          <w:szCs w:val="20"/>
          <w:lang w:eastAsia="pl-PL"/>
        </w:rPr>
        <w:t>Suma kara umownych może być naliczona do równowartości 20% kwoty ofertowej.</w:t>
      </w:r>
    </w:p>
    <w:p w:rsidR="00556563" w:rsidRPr="00C95AC0" w:rsidRDefault="00556563" w:rsidP="00556563">
      <w:pPr>
        <w:widowControl w:val="0"/>
        <w:numPr>
          <w:ilvl w:val="1"/>
          <w:numId w:val="50"/>
        </w:numPr>
        <w:tabs>
          <w:tab w:val="left" w:pos="491"/>
          <w:tab w:val="left" w:pos="567"/>
          <w:tab w:val="left" w:pos="709"/>
        </w:tabs>
        <w:suppressAutoHyphens/>
        <w:autoSpaceDN w:val="0"/>
        <w:spacing w:after="0"/>
        <w:ind w:left="491" w:hanging="491"/>
        <w:jc w:val="both"/>
        <w:textAlignment w:val="baseline"/>
        <w:rPr>
          <w:rFonts w:ascii="Calibri" w:eastAsia="Calibri" w:hAnsi="Calibri" w:cs="Times New Roman"/>
          <w:color w:val="000000" w:themeColor="text1"/>
        </w:rPr>
      </w:pPr>
      <w:r w:rsidRPr="00C95AC0">
        <w:rPr>
          <w:rFonts w:ascii="Arial" w:eastAsia="Lucida Sans Unicode" w:hAnsi="Arial" w:cs="Arial"/>
          <w:color w:val="000000" w:themeColor="text1"/>
          <w:kern w:val="3"/>
          <w:sz w:val="20"/>
          <w:szCs w:val="20"/>
          <w:lang w:eastAsia="pl-PL"/>
        </w:rPr>
        <w:t>W przypadku, gdy wysokość szkody spowodowanej przez Wykonawcę przekroczy wysokość kar umownych, Zamawiający ma prawo dochodzić od Wykonawcy uzupełnienie odszkodowania na zasadach ogólnych.</w:t>
      </w:r>
    </w:p>
    <w:p w:rsidR="001004AB" w:rsidRPr="00C95AC0" w:rsidRDefault="001004AB" w:rsidP="001004AB">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 </w:t>
      </w:r>
      <w:r w:rsidR="00D8401C">
        <w:rPr>
          <w:rFonts w:ascii="Arial" w:eastAsia="Lucida Sans Unicode" w:hAnsi="Arial" w:cs="Arial"/>
          <w:color w:val="000000" w:themeColor="text1"/>
          <w:kern w:val="1"/>
          <w:sz w:val="20"/>
          <w:szCs w:val="20"/>
          <w:lang w:eastAsia="pl-PL"/>
        </w:rPr>
        <w:t>6</w:t>
      </w:r>
    </w:p>
    <w:p w:rsidR="001004AB" w:rsidRPr="00C95AC0" w:rsidRDefault="001004AB" w:rsidP="001004AB">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1004AB" w:rsidRPr="00C95AC0" w:rsidRDefault="001004AB" w:rsidP="006B28A7">
      <w:pPr>
        <w:widowControl w:val="0"/>
        <w:numPr>
          <w:ilvl w:val="0"/>
          <w:numId w:val="37"/>
        </w:numPr>
        <w:tabs>
          <w:tab w:val="num" w:pos="426"/>
        </w:tabs>
        <w:suppressAutoHyphens/>
        <w:spacing w:after="0"/>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Zamawiającemu przysługuje prawo odstąpienia od umowy w przypadku:</w:t>
      </w:r>
    </w:p>
    <w:p w:rsidR="001004AB" w:rsidRPr="00C95AC0" w:rsidRDefault="001004AB" w:rsidP="006B28A7">
      <w:pPr>
        <w:widowControl w:val="0"/>
        <w:numPr>
          <w:ilvl w:val="0"/>
          <w:numId w:val="38"/>
        </w:numPr>
        <w:tabs>
          <w:tab w:val="clear" w:pos="2730"/>
          <w:tab w:val="num" w:pos="567"/>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zajęcia majątku Wykonawcy w postępowaniu egzekucyjnym;</w:t>
      </w:r>
    </w:p>
    <w:p w:rsidR="001004AB" w:rsidRPr="00C95AC0" w:rsidRDefault="001004AB" w:rsidP="006B28A7">
      <w:pPr>
        <w:widowControl w:val="0"/>
        <w:numPr>
          <w:ilvl w:val="0"/>
          <w:numId w:val="38"/>
        </w:numPr>
        <w:tabs>
          <w:tab w:val="clear" w:pos="2730"/>
          <w:tab w:val="num" w:pos="567"/>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nierozpoczęcia przez Wykonawcę realizacji prac bez uzasadnionych przyczyn pomimo wezwania go do tego przez Zamawiającego w formie pisemnej;</w:t>
      </w:r>
    </w:p>
    <w:p w:rsidR="001004AB" w:rsidRPr="00C95AC0" w:rsidRDefault="001004AB" w:rsidP="006B28A7">
      <w:pPr>
        <w:widowControl w:val="0"/>
        <w:numPr>
          <w:ilvl w:val="0"/>
          <w:numId w:val="38"/>
        </w:numPr>
        <w:tabs>
          <w:tab w:val="clear" w:pos="2730"/>
          <w:tab w:val="num" w:pos="567"/>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przerwania przez Wykonawcę realizacji prac bez uzasadnionych przyczyn i nie podjęcia jej ponownie pomimo wezwania go do tego przez Zamawiającego;</w:t>
      </w:r>
    </w:p>
    <w:p w:rsidR="001004AB" w:rsidRPr="00C95AC0" w:rsidRDefault="001004AB" w:rsidP="006B28A7">
      <w:pPr>
        <w:widowControl w:val="0"/>
        <w:numPr>
          <w:ilvl w:val="0"/>
          <w:numId w:val="38"/>
        </w:numPr>
        <w:tabs>
          <w:tab w:val="clear" w:pos="2730"/>
          <w:tab w:val="num" w:pos="567"/>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gdy całkowita kwota kar umownych przekroczy 15 % kwoty ofertowej;</w:t>
      </w:r>
    </w:p>
    <w:p w:rsidR="001004AB" w:rsidRPr="00C95AC0" w:rsidRDefault="001004AB" w:rsidP="006B28A7">
      <w:pPr>
        <w:widowControl w:val="0"/>
        <w:numPr>
          <w:ilvl w:val="0"/>
          <w:numId w:val="38"/>
        </w:numPr>
        <w:tabs>
          <w:tab w:val="clear" w:pos="2730"/>
          <w:tab w:val="num" w:pos="567"/>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1004AB" w:rsidRPr="00C95AC0" w:rsidRDefault="001004AB" w:rsidP="006B28A7">
      <w:pPr>
        <w:widowControl w:val="0"/>
        <w:numPr>
          <w:ilvl w:val="0"/>
          <w:numId w:val="38"/>
        </w:numPr>
        <w:tabs>
          <w:tab w:val="clear" w:pos="2730"/>
          <w:tab w:val="num" w:pos="567"/>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1004AB" w:rsidRPr="00C95AC0" w:rsidRDefault="001004AB" w:rsidP="006B28A7">
      <w:pPr>
        <w:widowControl w:val="0"/>
        <w:numPr>
          <w:ilvl w:val="0"/>
          <w:numId w:val="37"/>
        </w:numPr>
        <w:tabs>
          <w:tab w:val="num" w:pos="426"/>
          <w:tab w:val="num" w:pos="567"/>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Odstąpienie od umowy powinno nastąpić w formie pisemnej wraz z uzasadnieniem, nie później niż </w:t>
      </w:r>
      <w:r w:rsidR="00C95AC0">
        <w:rPr>
          <w:rFonts w:ascii="Arial" w:eastAsia="Lucida Sans Unicode" w:hAnsi="Arial" w:cs="Arial"/>
          <w:color w:val="000000" w:themeColor="text1"/>
          <w:kern w:val="1"/>
          <w:sz w:val="20"/>
          <w:szCs w:val="20"/>
          <w:lang w:eastAsia="pl-PL"/>
        </w:rPr>
        <w:br/>
      </w:r>
      <w:r w:rsidRPr="00C95AC0">
        <w:rPr>
          <w:rFonts w:ascii="Arial" w:eastAsia="Lucida Sans Unicode" w:hAnsi="Arial" w:cs="Arial"/>
          <w:color w:val="000000" w:themeColor="text1"/>
          <w:kern w:val="1"/>
          <w:sz w:val="20"/>
          <w:szCs w:val="20"/>
          <w:lang w:eastAsia="pl-PL"/>
        </w:rPr>
        <w:t xml:space="preserve">w terminie 90 dni od powzięcia przez Zamawiającego wiadomości o wystąpieniu okoliczności określonych w ust. 1. </w:t>
      </w:r>
    </w:p>
    <w:p w:rsidR="001004AB" w:rsidRPr="00C95AC0" w:rsidRDefault="001004AB" w:rsidP="006B28A7">
      <w:pPr>
        <w:widowControl w:val="0"/>
        <w:numPr>
          <w:ilvl w:val="0"/>
          <w:numId w:val="37"/>
        </w:numPr>
        <w:tabs>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W wypadku odstąpienia od umowy, Wykonawcę oraz Zamawiającego obciążają następujące obowiązki:</w:t>
      </w:r>
    </w:p>
    <w:p w:rsidR="001004AB" w:rsidRPr="00C95AC0" w:rsidRDefault="001004AB" w:rsidP="006B28A7">
      <w:pPr>
        <w:widowControl w:val="0"/>
        <w:numPr>
          <w:ilvl w:val="0"/>
          <w:numId w:val="39"/>
        </w:numPr>
        <w:tabs>
          <w:tab w:val="clear" w:pos="2706"/>
          <w:tab w:val="num" w:pos="709"/>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w terminie 7 dni od daty odstąpienia od umowy, Wykonawca przy udziale Zamawiającego sporządzi szczegółowy protokół inwentaryzacji prac w toku, według stanu na dzień wypowiedzenia;</w:t>
      </w:r>
    </w:p>
    <w:p w:rsidR="001004AB" w:rsidRPr="00C95AC0" w:rsidRDefault="001004AB" w:rsidP="006B28A7">
      <w:pPr>
        <w:widowControl w:val="0"/>
        <w:numPr>
          <w:ilvl w:val="0"/>
          <w:numId w:val="39"/>
        </w:numPr>
        <w:suppressAutoHyphens/>
        <w:spacing w:after="0"/>
        <w:ind w:left="851" w:hanging="425"/>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Wykonawca zabezpieczy przerwane prace w zakresie obustronnie uzgodnionym.</w:t>
      </w:r>
    </w:p>
    <w:p w:rsidR="001004AB" w:rsidRPr="00C95AC0" w:rsidRDefault="001004AB" w:rsidP="006B28A7">
      <w:pPr>
        <w:widowControl w:val="0"/>
        <w:numPr>
          <w:ilvl w:val="0"/>
          <w:numId w:val="37"/>
        </w:numPr>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Postanowienia ust. 1-3 nie wykluczają zastosowania postanowień prawa powszechnego w tym Kodeksu Cywilnego regulującego odstąpienie od umowy.</w:t>
      </w:r>
    </w:p>
    <w:p w:rsidR="001004AB" w:rsidRPr="00C95AC0" w:rsidRDefault="001004AB" w:rsidP="001004A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1004AB" w:rsidRPr="00C95AC0" w:rsidRDefault="001004AB" w:rsidP="001004A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 </w:t>
      </w:r>
      <w:r w:rsidR="00D8401C">
        <w:rPr>
          <w:rFonts w:ascii="Arial" w:eastAsia="Lucida Sans Unicode" w:hAnsi="Arial" w:cs="Arial"/>
          <w:color w:val="000000" w:themeColor="text1"/>
          <w:kern w:val="1"/>
          <w:sz w:val="20"/>
          <w:szCs w:val="20"/>
          <w:lang w:eastAsia="pl-PL"/>
        </w:rPr>
        <w:t>7</w:t>
      </w:r>
    </w:p>
    <w:p w:rsidR="001004AB" w:rsidRPr="00C95AC0" w:rsidRDefault="001004AB" w:rsidP="001004AB">
      <w:pPr>
        <w:widowControl w:val="0"/>
        <w:suppressAutoHyphens/>
        <w:autoSpaceDN w:val="0"/>
        <w:adjustRightInd w:val="0"/>
        <w:spacing w:after="0"/>
        <w:jc w:val="both"/>
        <w:rPr>
          <w:rFonts w:ascii="Arial" w:eastAsia="Lucida Sans Unicode" w:hAnsi="Arial" w:cs="Arial"/>
          <w:color w:val="000000" w:themeColor="text1"/>
          <w:kern w:val="1"/>
          <w:sz w:val="20"/>
          <w:szCs w:val="20"/>
          <w:lang w:eastAsia="pl-PL"/>
        </w:rPr>
      </w:pPr>
    </w:p>
    <w:p w:rsidR="001004AB" w:rsidRPr="00C95AC0" w:rsidRDefault="001004AB" w:rsidP="006B28A7">
      <w:pPr>
        <w:widowControl w:val="0"/>
        <w:numPr>
          <w:ilvl w:val="0"/>
          <w:numId w:val="40"/>
        </w:numPr>
        <w:suppressAutoHyphens/>
        <w:spacing w:after="0"/>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Zamawiający dopuszcza zmianę terminu realizacji </w:t>
      </w:r>
      <w:r w:rsidR="00F03ACA" w:rsidRPr="00C95AC0">
        <w:rPr>
          <w:rFonts w:ascii="Arial" w:eastAsia="Lucida Sans Unicode" w:hAnsi="Arial" w:cs="Arial"/>
          <w:color w:val="000000" w:themeColor="text1"/>
          <w:kern w:val="1"/>
          <w:sz w:val="20"/>
          <w:szCs w:val="20"/>
          <w:lang w:eastAsia="pl-PL"/>
        </w:rPr>
        <w:t xml:space="preserve"> usługi </w:t>
      </w:r>
      <w:r w:rsidRPr="00C95AC0">
        <w:rPr>
          <w:rFonts w:ascii="Arial" w:eastAsia="Lucida Sans Unicode" w:hAnsi="Arial" w:cs="Arial"/>
          <w:color w:val="000000" w:themeColor="text1"/>
          <w:kern w:val="1"/>
          <w:sz w:val="20"/>
          <w:szCs w:val="20"/>
          <w:lang w:eastAsia="pl-PL"/>
        </w:rPr>
        <w:t>w następujących przypadkach:</w:t>
      </w:r>
    </w:p>
    <w:p w:rsidR="001004AB" w:rsidRPr="00C95AC0" w:rsidRDefault="001004AB" w:rsidP="006B28A7">
      <w:pPr>
        <w:widowControl w:val="0"/>
        <w:numPr>
          <w:ilvl w:val="2"/>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Zmiana spowodowana warunkami atmosferycznymi, w szczególności:</w:t>
      </w:r>
    </w:p>
    <w:p w:rsidR="001004AB" w:rsidRPr="00C95AC0" w:rsidRDefault="001004AB" w:rsidP="006B28A7">
      <w:pPr>
        <w:widowControl w:val="0"/>
        <w:numPr>
          <w:ilvl w:val="3"/>
          <w:numId w:val="37"/>
        </w:numPr>
        <w:tabs>
          <w:tab w:val="clear" w:pos="3163"/>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klęski żywiołowe;</w:t>
      </w:r>
    </w:p>
    <w:p w:rsidR="001004AB" w:rsidRPr="00C95AC0" w:rsidRDefault="001004AB" w:rsidP="006B28A7">
      <w:pPr>
        <w:widowControl w:val="0"/>
        <w:numPr>
          <w:ilvl w:val="3"/>
          <w:numId w:val="37"/>
        </w:numPr>
        <w:tabs>
          <w:tab w:val="clear" w:pos="3163"/>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warunki atmosferyczne uniemożliwiające prowadzenie </w:t>
      </w:r>
      <w:r w:rsidR="00F03ACA" w:rsidRPr="00C95AC0">
        <w:rPr>
          <w:rFonts w:ascii="Arial" w:eastAsia="Lucida Sans Unicode" w:hAnsi="Arial" w:cs="Arial"/>
          <w:color w:val="000000" w:themeColor="text1"/>
          <w:kern w:val="1"/>
          <w:sz w:val="20"/>
          <w:szCs w:val="20"/>
          <w:lang w:eastAsia="pl-PL"/>
        </w:rPr>
        <w:t>usługi.</w:t>
      </w:r>
      <w:r w:rsidRPr="00C95AC0">
        <w:rPr>
          <w:rFonts w:ascii="Arial" w:eastAsia="Lucida Sans Unicode" w:hAnsi="Arial" w:cs="Arial"/>
          <w:color w:val="000000" w:themeColor="text1"/>
          <w:kern w:val="1"/>
          <w:sz w:val="20"/>
          <w:szCs w:val="20"/>
          <w:lang w:eastAsia="pl-PL"/>
        </w:rPr>
        <w:t xml:space="preserve"> </w:t>
      </w:r>
    </w:p>
    <w:p w:rsidR="001004AB" w:rsidRPr="00C95AC0" w:rsidRDefault="001004AB" w:rsidP="006B28A7">
      <w:pPr>
        <w:widowControl w:val="0"/>
        <w:numPr>
          <w:ilvl w:val="1"/>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Zmiana będąca następstwem okoliczności leżących po stronie Zamawiającego w szczególności:</w:t>
      </w:r>
    </w:p>
    <w:p w:rsidR="001004AB" w:rsidRPr="00C95AC0" w:rsidRDefault="001004AB" w:rsidP="006B28A7">
      <w:pPr>
        <w:widowControl w:val="0"/>
        <w:numPr>
          <w:ilvl w:val="3"/>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przewlekłość procedury wyboru Wykonawcy w postępowaniu o zamówienie publiczne,</w:t>
      </w:r>
    </w:p>
    <w:p w:rsidR="001004AB" w:rsidRPr="00C95AC0" w:rsidRDefault="001004AB" w:rsidP="006B28A7">
      <w:pPr>
        <w:widowControl w:val="0"/>
        <w:numPr>
          <w:ilvl w:val="3"/>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przewlekłość procedury zawarcia umowy, </w:t>
      </w:r>
    </w:p>
    <w:p w:rsidR="001004AB" w:rsidRPr="00C95AC0" w:rsidRDefault="001004AB" w:rsidP="006B28A7">
      <w:pPr>
        <w:widowControl w:val="0"/>
        <w:numPr>
          <w:ilvl w:val="3"/>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wstrzymanie </w:t>
      </w:r>
      <w:r w:rsidR="00F03ACA" w:rsidRPr="00C95AC0">
        <w:rPr>
          <w:rFonts w:ascii="Arial" w:eastAsia="Lucida Sans Unicode" w:hAnsi="Arial" w:cs="Arial"/>
          <w:color w:val="000000" w:themeColor="text1"/>
          <w:kern w:val="1"/>
          <w:sz w:val="20"/>
          <w:szCs w:val="20"/>
          <w:lang w:eastAsia="pl-PL"/>
        </w:rPr>
        <w:t>usługi</w:t>
      </w:r>
      <w:r w:rsidRPr="00C95AC0">
        <w:rPr>
          <w:rFonts w:ascii="Arial" w:eastAsia="Lucida Sans Unicode" w:hAnsi="Arial" w:cs="Arial"/>
          <w:color w:val="000000" w:themeColor="text1"/>
          <w:kern w:val="1"/>
          <w:sz w:val="20"/>
          <w:szCs w:val="20"/>
          <w:lang w:eastAsia="pl-PL"/>
        </w:rPr>
        <w:t xml:space="preserve"> przez Zamawiającego,</w:t>
      </w:r>
    </w:p>
    <w:p w:rsidR="001004AB" w:rsidRPr="00C95AC0" w:rsidRDefault="001004AB" w:rsidP="006B28A7">
      <w:pPr>
        <w:widowControl w:val="0"/>
        <w:numPr>
          <w:ilvl w:val="3"/>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lastRenderedPageBreak/>
        <w:t xml:space="preserve">konieczność usunięcia błędów lub wprowadzenia zmian w opisie przedmiotu zamówienia lub zmiana zakresu </w:t>
      </w:r>
      <w:r w:rsidR="00F03ACA" w:rsidRPr="00C95AC0">
        <w:rPr>
          <w:rFonts w:ascii="Arial" w:eastAsia="Lucida Sans Unicode" w:hAnsi="Arial" w:cs="Arial"/>
          <w:color w:val="000000" w:themeColor="text1"/>
          <w:kern w:val="1"/>
          <w:sz w:val="20"/>
          <w:szCs w:val="20"/>
          <w:lang w:eastAsia="pl-PL"/>
        </w:rPr>
        <w:t>usługi</w:t>
      </w:r>
      <w:r w:rsidRPr="00C95AC0">
        <w:rPr>
          <w:rFonts w:ascii="Arial" w:eastAsia="Lucida Sans Unicode" w:hAnsi="Arial" w:cs="Arial"/>
          <w:color w:val="000000" w:themeColor="text1"/>
          <w:kern w:val="1"/>
          <w:sz w:val="20"/>
          <w:szCs w:val="20"/>
          <w:lang w:eastAsia="pl-PL"/>
        </w:rPr>
        <w:t>;</w:t>
      </w:r>
    </w:p>
    <w:p w:rsidR="001004AB" w:rsidRPr="00C95AC0" w:rsidRDefault="001004AB" w:rsidP="006B28A7">
      <w:pPr>
        <w:widowControl w:val="0"/>
        <w:numPr>
          <w:ilvl w:val="1"/>
          <w:numId w:val="37"/>
        </w:numPr>
        <w:suppressAutoHyphens/>
        <w:spacing w:after="0"/>
        <w:ind w:left="709"/>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Inne przyczyny zewnętrzne, niezależne od Zamawiającego oraz Wykonawcy skutkujące niemożliwością sumiennego, prawidłowego i terminowego zrealizowania </w:t>
      </w:r>
      <w:r w:rsidR="00F03ACA" w:rsidRPr="00C95AC0">
        <w:rPr>
          <w:rFonts w:ascii="Arial" w:eastAsia="Lucida Sans Unicode" w:hAnsi="Arial" w:cs="Arial"/>
          <w:color w:val="000000" w:themeColor="text1"/>
          <w:kern w:val="1"/>
          <w:sz w:val="20"/>
          <w:szCs w:val="20"/>
          <w:lang w:eastAsia="pl-PL"/>
        </w:rPr>
        <w:t>usługi</w:t>
      </w:r>
      <w:r w:rsidRPr="00C95AC0">
        <w:rPr>
          <w:rFonts w:ascii="Arial" w:eastAsia="Lucida Sans Unicode" w:hAnsi="Arial" w:cs="Arial"/>
          <w:color w:val="000000" w:themeColor="text1"/>
          <w:kern w:val="1"/>
          <w:sz w:val="20"/>
          <w:szCs w:val="20"/>
          <w:lang w:eastAsia="pl-PL"/>
        </w:rPr>
        <w:t>,                                   w szczególności:</w:t>
      </w:r>
    </w:p>
    <w:p w:rsidR="001004AB" w:rsidRPr="00C95AC0" w:rsidRDefault="001004AB" w:rsidP="006B28A7">
      <w:pPr>
        <w:widowControl w:val="0"/>
        <w:numPr>
          <w:ilvl w:val="3"/>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1004AB" w:rsidRPr="00C95AC0" w:rsidRDefault="001004AB" w:rsidP="006B28A7">
      <w:pPr>
        <w:widowControl w:val="0"/>
        <w:numPr>
          <w:ilvl w:val="3"/>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1004AB" w:rsidRPr="00C95AC0" w:rsidRDefault="001004AB" w:rsidP="006B28A7">
      <w:pPr>
        <w:widowControl w:val="0"/>
        <w:numPr>
          <w:ilvl w:val="3"/>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zajęcie </w:t>
      </w:r>
      <w:r w:rsidR="00F03ACA" w:rsidRPr="00C95AC0">
        <w:rPr>
          <w:rFonts w:ascii="Arial" w:eastAsia="Lucida Sans Unicode" w:hAnsi="Arial" w:cs="Arial"/>
          <w:color w:val="000000" w:themeColor="text1"/>
          <w:kern w:val="1"/>
          <w:sz w:val="20"/>
          <w:szCs w:val="20"/>
          <w:lang w:eastAsia="pl-PL"/>
        </w:rPr>
        <w:t>terenu usługi</w:t>
      </w:r>
      <w:r w:rsidRPr="00C95AC0">
        <w:rPr>
          <w:rFonts w:ascii="Arial" w:eastAsia="Lucida Sans Unicode" w:hAnsi="Arial" w:cs="Arial"/>
          <w:color w:val="000000" w:themeColor="text1"/>
          <w:kern w:val="1"/>
          <w:sz w:val="20"/>
          <w:szCs w:val="20"/>
          <w:lang w:eastAsia="pl-PL"/>
        </w:rPr>
        <w:t xml:space="preserve"> przez osoby trzecie,</w:t>
      </w:r>
    </w:p>
    <w:p w:rsidR="001004AB" w:rsidRPr="00C95AC0" w:rsidRDefault="001004AB" w:rsidP="006B28A7">
      <w:pPr>
        <w:widowControl w:val="0"/>
        <w:numPr>
          <w:ilvl w:val="3"/>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konieczność wykonania prac dodatkowych, uzupełniających lub zamiennych,</w:t>
      </w:r>
    </w:p>
    <w:p w:rsidR="001004AB" w:rsidRPr="00C95AC0" w:rsidRDefault="001004AB" w:rsidP="006B28A7">
      <w:pPr>
        <w:widowControl w:val="0"/>
        <w:numPr>
          <w:ilvl w:val="3"/>
          <w:numId w:val="37"/>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wystąpienie zmian technologicznych spowodowanych pojawieniem się na rynku rozwiązań technicznych, materiałów, urządzeń nowszej generacji pozwalających na uzyskanie lepszej jakości </w:t>
      </w:r>
      <w:r w:rsidR="00F03ACA" w:rsidRPr="00C95AC0">
        <w:rPr>
          <w:rFonts w:ascii="Arial" w:eastAsia="Lucida Sans Unicode" w:hAnsi="Arial" w:cs="Arial"/>
          <w:color w:val="000000" w:themeColor="text1"/>
          <w:kern w:val="1"/>
          <w:sz w:val="20"/>
          <w:szCs w:val="20"/>
          <w:lang w:eastAsia="pl-PL"/>
        </w:rPr>
        <w:t>usługi</w:t>
      </w:r>
      <w:r w:rsidRPr="00C95AC0">
        <w:rPr>
          <w:rFonts w:ascii="Arial" w:eastAsia="Lucida Sans Unicode" w:hAnsi="Arial" w:cs="Arial"/>
          <w:color w:val="000000" w:themeColor="text1"/>
          <w:kern w:val="1"/>
          <w:sz w:val="20"/>
          <w:szCs w:val="20"/>
          <w:lang w:eastAsia="pl-PL"/>
        </w:rPr>
        <w:t>.</w:t>
      </w:r>
    </w:p>
    <w:p w:rsidR="001004AB" w:rsidRPr="00C95AC0" w:rsidRDefault="001004AB" w:rsidP="006B28A7">
      <w:pPr>
        <w:widowControl w:val="0"/>
        <w:numPr>
          <w:ilvl w:val="0"/>
          <w:numId w:val="40"/>
        </w:numPr>
        <w:suppressAutoHyphens/>
        <w:spacing w:after="0"/>
        <w:ind w:left="426"/>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W przypadku wystąpienia którejkolwiek okoliczności wymienionych w ust. 1 termin wykonania zlecenia może ulec odpowiedniemu przedłużeniu, o czas niezbędny do zakończenia wykonywania pr</w:t>
      </w:r>
      <w:r w:rsidR="00F03ACA" w:rsidRPr="00C95AC0">
        <w:rPr>
          <w:rFonts w:ascii="Arial" w:eastAsia="Lucida Sans Unicode" w:hAnsi="Arial" w:cs="Arial"/>
          <w:color w:val="000000" w:themeColor="text1"/>
          <w:kern w:val="1"/>
          <w:sz w:val="20"/>
          <w:szCs w:val="20"/>
          <w:lang w:eastAsia="pl-PL"/>
        </w:rPr>
        <w:t xml:space="preserve">ac  </w:t>
      </w:r>
      <w:r w:rsidRPr="00C95AC0">
        <w:rPr>
          <w:rFonts w:ascii="Arial" w:eastAsia="Lucida Sans Unicode" w:hAnsi="Arial" w:cs="Arial"/>
          <w:color w:val="000000" w:themeColor="text1"/>
          <w:kern w:val="1"/>
          <w:sz w:val="20"/>
          <w:szCs w:val="20"/>
          <w:lang w:eastAsia="pl-PL"/>
        </w:rPr>
        <w:t xml:space="preserve">w sposób należyty. </w:t>
      </w:r>
    </w:p>
    <w:p w:rsidR="001004AB" w:rsidRPr="00C95AC0" w:rsidRDefault="001004AB" w:rsidP="006B28A7">
      <w:pPr>
        <w:widowControl w:val="0"/>
        <w:numPr>
          <w:ilvl w:val="0"/>
          <w:numId w:val="40"/>
        </w:numPr>
        <w:suppressAutoHyphens/>
        <w:spacing w:after="0"/>
        <w:ind w:left="426"/>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p>
    <w:p w:rsidR="001004AB" w:rsidRPr="00C95AC0" w:rsidRDefault="001004AB" w:rsidP="001004AB">
      <w:pPr>
        <w:widowControl w:val="0"/>
        <w:suppressAutoHyphens/>
        <w:autoSpaceDN w:val="0"/>
        <w:adjustRightInd w:val="0"/>
        <w:spacing w:after="0"/>
        <w:jc w:val="both"/>
        <w:rPr>
          <w:rFonts w:ascii="Arial" w:eastAsia="Lucida Sans Unicode" w:hAnsi="Arial" w:cs="Arial"/>
          <w:color w:val="000000" w:themeColor="text1"/>
          <w:kern w:val="1"/>
          <w:sz w:val="20"/>
          <w:szCs w:val="20"/>
          <w:lang w:eastAsia="pl-PL"/>
        </w:rPr>
      </w:pPr>
    </w:p>
    <w:p w:rsidR="001004AB" w:rsidRPr="00C95AC0" w:rsidRDefault="001004AB" w:rsidP="001004AB">
      <w:pPr>
        <w:widowControl w:val="0"/>
        <w:suppressAutoHyphens/>
        <w:spacing w:after="0"/>
        <w:jc w:val="center"/>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w:t>
      </w:r>
      <w:r w:rsidR="006F1963" w:rsidRPr="00C95AC0">
        <w:rPr>
          <w:rFonts w:ascii="Arial" w:eastAsia="Lucida Sans Unicode" w:hAnsi="Arial" w:cs="Arial"/>
          <w:color w:val="000000" w:themeColor="text1"/>
          <w:kern w:val="1"/>
          <w:sz w:val="20"/>
          <w:szCs w:val="20"/>
          <w:lang w:eastAsia="pl-PL"/>
        </w:rPr>
        <w:t xml:space="preserve"> </w:t>
      </w:r>
      <w:r w:rsidR="00D8401C">
        <w:rPr>
          <w:rFonts w:ascii="Arial" w:eastAsia="Lucida Sans Unicode" w:hAnsi="Arial" w:cs="Arial"/>
          <w:color w:val="000000" w:themeColor="text1"/>
          <w:kern w:val="1"/>
          <w:sz w:val="20"/>
          <w:szCs w:val="20"/>
          <w:lang w:eastAsia="pl-PL"/>
        </w:rPr>
        <w:t>8</w:t>
      </w:r>
    </w:p>
    <w:p w:rsidR="001004AB" w:rsidRPr="00C95AC0" w:rsidRDefault="001004AB" w:rsidP="001004AB">
      <w:pPr>
        <w:widowControl w:val="0"/>
        <w:suppressAutoHyphens/>
        <w:autoSpaceDN w:val="0"/>
        <w:adjustRightInd w:val="0"/>
        <w:spacing w:after="0"/>
        <w:jc w:val="both"/>
        <w:rPr>
          <w:rFonts w:ascii="Arial" w:eastAsia="Lucida Sans Unicode" w:hAnsi="Arial" w:cs="Arial"/>
          <w:color w:val="000000" w:themeColor="text1"/>
          <w:kern w:val="1"/>
          <w:sz w:val="20"/>
          <w:szCs w:val="20"/>
          <w:lang w:eastAsia="pl-PL"/>
        </w:rPr>
      </w:pPr>
    </w:p>
    <w:p w:rsidR="001004AB" w:rsidRPr="00C95AC0" w:rsidRDefault="001004AB" w:rsidP="006B28A7">
      <w:pPr>
        <w:widowControl w:val="0"/>
        <w:numPr>
          <w:ilvl w:val="3"/>
          <w:numId w:val="25"/>
        </w:numPr>
        <w:tabs>
          <w:tab w:val="num" w:pos="426"/>
        </w:tabs>
        <w:suppressAutoHyphens/>
        <w:spacing w:after="0"/>
        <w:ind w:left="426"/>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Zamawiający przewiduje możliwość dokonania zmiany umowy  w następujących przypadkach:</w:t>
      </w:r>
    </w:p>
    <w:p w:rsidR="001004AB" w:rsidRPr="00C95AC0" w:rsidRDefault="001004AB" w:rsidP="001004AB">
      <w:pPr>
        <w:widowControl w:val="0"/>
        <w:numPr>
          <w:ilvl w:val="1"/>
          <w:numId w:val="24"/>
        </w:numPr>
        <w:suppressAutoHyphens/>
        <w:spacing w:after="0"/>
        <w:ind w:left="709"/>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Zmiana danych stron umowy bez zmian stron umowy (np. zmiana siedziby, adresu, nazwy);</w:t>
      </w:r>
    </w:p>
    <w:p w:rsidR="001004AB" w:rsidRPr="00C95AC0" w:rsidRDefault="001004AB" w:rsidP="001004AB">
      <w:pPr>
        <w:widowControl w:val="0"/>
        <w:numPr>
          <w:ilvl w:val="1"/>
          <w:numId w:val="24"/>
        </w:numPr>
        <w:suppressAutoHyphens/>
        <w:spacing w:after="0"/>
        <w:ind w:left="709"/>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Zmiana osób wyznaczonych do kontaktu</w:t>
      </w:r>
    </w:p>
    <w:p w:rsidR="001004AB" w:rsidRPr="00C95AC0" w:rsidRDefault="001004AB" w:rsidP="001004AB">
      <w:pPr>
        <w:widowControl w:val="0"/>
        <w:numPr>
          <w:ilvl w:val="1"/>
          <w:numId w:val="24"/>
        </w:numPr>
        <w:suppressAutoHyphens/>
        <w:spacing w:after="0"/>
        <w:ind w:left="709"/>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1004AB" w:rsidRPr="00C95AC0" w:rsidRDefault="001004AB" w:rsidP="001004AB">
      <w:pPr>
        <w:widowControl w:val="0"/>
        <w:numPr>
          <w:ilvl w:val="1"/>
          <w:numId w:val="24"/>
        </w:numPr>
        <w:suppressAutoHyphens/>
        <w:spacing w:after="0"/>
        <w:ind w:left="709"/>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Zmiana umowy wynikająca ze zmniejszenia stawki podatku VAT w zakresie obowiązywania zmniejszonej stawki VAT,</w:t>
      </w:r>
    </w:p>
    <w:p w:rsidR="001004AB" w:rsidRPr="00C95AC0" w:rsidRDefault="001004AB" w:rsidP="00D8401C">
      <w:pPr>
        <w:widowControl w:val="0"/>
        <w:numPr>
          <w:ilvl w:val="1"/>
          <w:numId w:val="24"/>
        </w:numPr>
        <w:suppressAutoHyphens/>
        <w:spacing w:after="0"/>
        <w:ind w:left="426"/>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1004AB" w:rsidRPr="00C95AC0" w:rsidRDefault="001004AB" w:rsidP="006B28A7">
      <w:pPr>
        <w:widowControl w:val="0"/>
        <w:numPr>
          <w:ilvl w:val="2"/>
          <w:numId w:val="25"/>
        </w:numPr>
        <w:tabs>
          <w:tab w:val="num" w:pos="426"/>
        </w:tabs>
        <w:suppressAutoHyphens/>
        <w:autoSpaceDN w:val="0"/>
        <w:adjustRightInd w:val="0"/>
        <w:spacing w:after="0"/>
        <w:ind w:left="426"/>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Zmiany umowy, o których mowa w ust. 1 pkt 1-4 wymagają dla swej ważności pisemnego oświadczenia przekazanego stronie umowy. </w:t>
      </w:r>
    </w:p>
    <w:p w:rsidR="001004AB" w:rsidRPr="00C95AC0" w:rsidRDefault="001004AB" w:rsidP="006B28A7">
      <w:pPr>
        <w:widowControl w:val="0"/>
        <w:numPr>
          <w:ilvl w:val="2"/>
          <w:numId w:val="25"/>
        </w:numPr>
        <w:tabs>
          <w:tab w:val="num" w:pos="426"/>
        </w:tabs>
        <w:suppressAutoHyphens/>
        <w:autoSpaceDN w:val="0"/>
        <w:adjustRightInd w:val="0"/>
        <w:spacing w:after="0"/>
        <w:ind w:left="426"/>
        <w:jc w:val="both"/>
        <w:rPr>
          <w:rFonts w:ascii="Arial" w:eastAsia="Lucida Sans Unicode" w:hAnsi="Arial" w:cs="Arial"/>
          <w:color w:val="000000" w:themeColor="text1"/>
          <w:kern w:val="1"/>
          <w:sz w:val="20"/>
          <w:szCs w:val="20"/>
          <w:lang w:eastAsia="pl-PL"/>
        </w:rPr>
      </w:pPr>
      <w:r w:rsidRPr="00C95AC0">
        <w:rPr>
          <w:rFonts w:ascii="Arial" w:hAnsi="Arial" w:cs="Arial"/>
          <w:color w:val="000000" w:themeColor="text1"/>
          <w:sz w:val="20"/>
          <w:szCs w:val="20"/>
        </w:rPr>
        <w:t>Zmiany umowy, o których mowa w ust. 1 pkt 5  wymagają dla swej ważności aneksu do umowy.</w:t>
      </w:r>
    </w:p>
    <w:p w:rsidR="001004AB" w:rsidRPr="00C95AC0" w:rsidRDefault="001004AB" w:rsidP="001004AB">
      <w:pPr>
        <w:spacing w:after="0"/>
        <w:rPr>
          <w:rFonts w:ascii="Arial" w:eastAsia="Calibri" w:hAnsi="Arial" w:cs="Arial"/>
          <w:color w:val="000000" w:themeColor="text1"/>
          <w:sz w:val="20"/>
          <w:szCs w:val="20"/>
        </w:rPr>
      </w:pPr>
    </w:p>
    <w:p w:rsidR="001004AB" w:rsidRPr="00C95AC0" w:rsidRDefault="00D8401C" w:rsidP="001004AB">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9</w:t>
      </w:r>
    </w:p>
    <w:p w:rsidR="001004AB" w:rsidRPr="00C95AC0" w:rsidRDefault="001004AB" w:rsidP="001004AB">
      <w:pPr>
        <w:spacing w:after="0"/>
        <w:jc w:val="center"/>
        <w:rPr>
          <w:rFonts w:ascii="Arial" w:eastAsia="Calibri" w:hAnsi="Arial" w:cs="Arial"/>
          <w:color w:val="000000" w:themeColor="text1"/>
          <w:sz w:val="20"/>
          <w:szCs w:val="20"/>
        </w:rPr>
      </w:pPr>
    </w:p>
    <w:p w:rsidR="001004AB" w:rsidRPr="00C95AC0" w:rsidRDefault="001004AB" w:rsidP="001004AB">
      <w:pPr>
        <w:tabs>
          <w:tab w:val="left" w:pos="851"/>
        </w:tabs>
        <w:spacing w:after="0"/>
        <w:jc w:val="both"/>
        <w:rPr>
          <w:rFonts w:ascii="Arial" w:eastAsia="Calibri" w:hAnsi="Arial" w:cs="Arial"/>
          <w:color w:val="000000" w:themeColor="text1"/>
          <w:sz w:val="20"/>
          <w:szCs w:val="20"/>
        </w:rPr>
      </w:pPr>
      <w:r w:rsidRPr="00C95AC0">
        <w:rPr>
          <w:rFonts w:ascii="Arial" w:eastAsia="Calibri" w:hAnsi="Arial" w:cs="Arial"/>
          <w:color w:val="000000" w:themeColor="text1"/>
          <w:sz w:val="20"/>
          <w:szCs w:val="20"/>
        </w:rPr>
        <w:t>Dla celów interpretacji będą miały pierwszeństwo dokumenty zgodnie z następującą kolejnością:</w:t>
      </w:r>
    </w:p>
    <w:p w:rsidR="001004AB" w:rsidRDefault="001004AB" w:rsidP="006B28A7">
      <w:pPr>
        <w:numPr>
          <w:ilvl w:val="0"/>
          <w:numId w:val="43"/>
        </w:numPr>
        <w:tabs>
          <w:tab w:val="left" w:pos="851"/>
        </w:tabs>
        <w:spacing w:after="0"/>
        <w:ind w:left="567"/>
        <w:jc w:val="both"/>
        <w:rPr>
          <w:rFonts w:ascii="Arial" w:eastAsia="Calibri" w:hAnsi="Arial" w:cs="Arial"/>
          <w:color w:val="000000" w:themeColor="text1"/>
          <w:sz w:val="20"/>
          <w:szCs w:val="20"/>
        </w:rPr>
      </w:pPr>
      <w:r w:rsidRPr="00C95AC0">
        <w:rPr>
          <w:rFonts w:ascii="Arial" w:eastAsia="Calibri" w:hAnsi="Arial" w:cs="Arial"/>
          <w:color w:val="000000" w:themeColor="text1"/>
          <w:sz w:val="20"/>
          <w:szCs w:val="20"/>
        </w:rPr>
        <w:t>Umowa,</w:t>
      </w:r>
    </w:p>
    <w:p w:rsidR="00D8401C" w:rsidRPr="00D8401C" w:rsidRDefault="00D8401C" w:rsidP="00D8401C">
      <w:pPr>
        <w:numPr>
          <w:ilvl w:val="0"/>
          <w:numId w:val="43"/>
        </w:numPr>
        <w:tabs>
          <w:tab w:val="left" w:pos="851"/>
        </w:tabs>
        <w:spacing w:after="0"/>
        <w:ind w:left="567"/>
        <w:jc w:val="both"/>
        <w:rPr>
          <w:rFonts w:ascii="Arial" w:eastAsia="Calibri" w:hAnsi="Arial" w:cs="Arial"/>
          <w:color w:val="000000" w:themeColor="text1"/>
          <w:sz w:val="20"/>
          <w:szCs w:val="20"/>
        </w:rPr>
      </w:pPr>
      <w:r w:rsidRPr="00D8401C">
        <w:rPr>
          <w:rFonts w:ascii="Arial" w:hAnsi="Arial" w:cs="Arial"/>
          <w:color w:val="000000" w:themeColor="text1"/>
          <w:sz w:val="20"/>
          <w:szCs w:val="20"/>
        </w:rPr>
        <w:t>Oferta Wykonawcy wraz ze stanowiącym jej integralną część kosztorysem ofertowym.</w:t>
      </w:r>
      <w:r w:rsidR="00C95AC0" w:rsidRPr="00D8401C">
        <w:rPr>
          <w:rFonts w:ascii="Arial" w:eastAsia="Lucida Sans Unicode" w:hAnsi="Arial" w:cs="Arial"/>
          <w:color w:val="000000" w:themeColor="text1"/>
          <w:kern w:val="1"/>
          <w:sz w:val="20"/>
          <w:szCs w:val="20"/>
          <w:lang w:eastAsia="pl-PL"/>
        </w:rPr>
        <w:br/>
      </w:r>
    </w:p>
    <w:p w:rsidR="001004AB" w:rsidRPr="00D8401C" w:rsidRDefault="001004AB" w:rsidP="00D8401C">
      <w:pPr>
        <w:tabs>
          <w:tab w:val="left" w:pos="851"/>
        </w:tabs>
        <w:spacing w:after="0"/>
        <w:jc w:val="center"/>
        <w:rPr>
          <w:rFonts w:ascii="Arial" w:eastAsia="Calibri" w:hAnsi="Arial" w:cs="Arial"/>
          <w:color w:val="000000" w:themeColor="text1"/>
          <w:sz w:val="20"/>
          <w:szCs w:val="20"/>
        </w:rPr>
      </w:pPr>
      <w:r w:rsidRPr="00D8401C">
        <w:rPr>
          <w:rFonts w:ascii="Arial" w:eastAsia="Lucida Sans Unicode" w:hAnsi="Arial" w:cs="Arial"/>
          <w:color w:val="000000" w:themeColor="text1"/>
          <w:kern w:val="1"/>
          <w:sz w:val="20"/>
          <w:szCs w:val="20"/>
          <w:lang w:eastAsia="pl-PL"/>
        </w:rPr>
        <w:t>§ 1</w:t>
      </w:r>
      <w:r w:rsidR="00D8401C" w:rsidRPr="00D8401C">
        <w:rPr>
          <w:rFonts w:ascii="Arial" w:eastAsia="Lucida Sans Unicode" w:hAnsi="Arial" w:cs="Arial"/>
          <w:color w:val="000000" w:themeColor="text1"/>
          <w:kern w:val="1"/>
          <w:sz w:val="20"/>
          <w:szCs w:val="20"/>
          <w:lang w:eastAsia="pl-PL"/>
        </w:rPr>
        <w:t>0</w:t>
      </w:r>
    </w:p>
    <w:p w:rsidR="001004AB" w:rsidRPr="00C95AC0" w:rsidRDefault="001004AB" w:rsidP="001004AB">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1004AB" w:rsidRPr="00C95AC0" w:rsidRDefault="001004AB" w:rsidP="001004AB">
      <w:pPr>
        <w:widowControl w:val="0"/>
        <w:suppressAutoHyphens/>
        <w:spacing w:after="0"/>
        <w:contextualSpacing/>
        <w:jc w:val="both"/>
        <w:rPr>
          <w:rFonts w:ascii="Arial" w:eastAsia="Calibri" w:hAnsi="Arial" w:cs="Arial"/>
          <w:bCs/>
          <w:color w:val="000000" w:themeColor="text1"/>
          <w:kern w:val="1"/>
          <w:sz w:val="20"/>
          <w:szCs w:val="20"/>
          <w:lang w:eastAsia="pl-PL"/>
        </w:rPr>
      </w:pPr>
      <w:r w:rsidRPr="00C95AC0">
        <w:rPr>
          <w:rFonts w:ascii="Arial" w:eastAsia="Calibri" w:hAnsi="Arial" w:cs="Arial"/>
          <w:bCs/>
          <w:color w:val="000000" w:themeColor="text1"/>
          <w:kern w:val="1"/>
          <w:sz w:val="20"/>
          <w:szCs w:val="20"/>
          <w:lang w:eastAsia="pl-PL"/>
        </w:rPr>
        <w:t>Zamawiający jest zobowiązany:</w:t>
      </w:r>
    </w:p>
    <w:p w:rsidR="001004AB" w:rsidRPr="00C95AC0" w:rsidRDefault="001004AB" w:rsidP="00D8401C">
      <w:pPr>
        <w:widowControl w:val="0"/>
        <w:numPr>
          <w:ilvl w:val="2"/>
          <w:numId w:val="63"/>
        </w:numPr>
        <w:tabs>
          <w:tab w:val="clear" w:pos="1440"/>
        </w:tabs>
        <w:autoSpaceDE w:val="0"/>
        <w:autoSpaceDN w:val="0"/>
        <w:adjustRightInd w:val="0"/>
        <w:spacing w:after="0"/>
        <w:ind w:left="426"/>
        <w:contextualSpacing/>
        <w:jc w:val="both"/>
        <w:rPr>
          <w:rFonts w:ascii="Arial" w:eastAsia="Calibri" w:hAnsi="Arial" w:cs="Arial"/>
          <w:bCs/>
          <w:color w:val="000000" w:themeColor="text1"/>
          <w:sz w:val="20"/>
          <w:szCs w:val="20"/>
        </w:rPr>
      </w:pPr>
      <w:r w:rsidRPr="00C95AC0">
        <w:rPr>
          <w:rFonts w:ascii="Arial" w:eastAsia="Calibri" w:hAnsi="Arial" w:cs="Arial"/>
          <w:color w:val="000000" w:themeColor="text1"/>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1004AB" w:rsidRPr="00C95AC0" w:rsidRDefault="001004AB" w:rsidP="00D8401C">
      <w:pPr>
        <w:widowControl w:val="0"/>
        <w:numPr>
          <w:ilvl w:val="2"/>
          <w:numId w:val="63"/>
        </w:numPr>
        <w:autoSpaceDE w:val="0"/>
        <w:autoSpaceDN w:val="0"/>
        <w:adjustRightInd w:val="0"/>
        <w:spacing w:after="0"/>
        <w:ind w:left="426"/>
        <w:contextualSpacing/>
        <w:jc w:val="both"/>
        <w:rPr>
          <w:rFonts w:ascii="Arial" w:eastAsia="Calibri" w:hAnsi="Arial" w:cs="Arial"/>
          <w:bCs/>
          <w:color w:val="000000" w:themeColor="text1"/>
          <w:sz w:val="20"/>
          <w:szCs w:val="20"/>
        </w:rPr>
      </w:pPr>
      <w:r w:rsidRPr="00C95AC0">
        <w:rPr>
          <w:rFonts w:ascii="Arial" w:eastAsia="Calibri" w:hAnsi="Arial" w:cs="Arial"/>
          <w:color w:val="000000" w:themeColor="text1"/>
          <w:sz w:val="20"/>
          <w:szCs w:val="20"/>
        </w:rPr>
        <w:t>dołożyć szczególnej staranności w celu ochrony interesów osób, których dane dotyczą, aby dane (informacje) te były:</w:t>
      </w:r>
    </w:p>
    <w:p w:rsidR="001004AB" w:rsidRPr="00C95AC0" w:rsidRDefault="001004AB" w:rsidP="001004AB">
      <w:pPr>
        <w:spacing w:after="0"/>
        <w:ind w:left="567"/>
        <w:jc w:val="both"/>
        <w:rPr>
          <w:rFonts w:ascii="Arial" w:eastAsia="Calibri" w:hAnsi="Arial" w:cs="Arial"/>
          <w:color w:val="000000" w:themeColor="text1"/>
          <w:sz w:val="20"/>
          <w:szCs w:val="20"/>
        </w:rPr>
      </w:pPr>
      <w:r w:rsidRPr="00C95AC0">
        <w:rPr>
          <w:rFonts w:ascii="Arial" w:eastAsia="Calibri" w:hAnsi="Arial" w:cs="Arial"/>
          <w:color w:val="000000" w:themeColor="text1"/>
          <w:sz w:val="20"/>
          <w:szCs w:val="20"/>
        </w:rPr>
        <w:t>- przetwarzane zgodnie z prawem,</w:t>
      </w:r>
    </w:p>
    <w:p w:rsidR="001004AB" w:rsidRPr="00C95AC0" w:rsidRDefault="001004AB" w:rsidP="001004AB">
      <w:pPr>
        <w:spacing w:after="0"/>
        <w:ind w:left="567"/>
        <w:jc w:val="both"/>
        <w:rPr>
          <w:rFonts w:ascii="Arial" w:eastAsia="Calibri" w:hAnsi="Arial" w:cs="Arial"/>
          <w:color w:val="000000" w:themeColor="text1"/>
          <w:sz w:val="20"/>
          <w:szCs w:val="20"/>
        </w:rPr>
      </w:pPr>
      <w:r w:rsidRPr="00C95AC0">
        <w:rPr>
          <w:rFonts w:ascii="Arial" w:eastAsia="Calibri" w:hAnsi="Arial" w:cs="Arial"/>
          <w:color w:val="000000" w:themeColor="text1"/>
          <w:sz w:val="20"/>
          <w:szCs w:val="20"/>
        </w:rPr>
        <w:t>- zbierane dla oznaczonych, zgodnych z prawem celów i niepoddawane dalszemu</w:t>
      </w:r>
    </w:p>
    <w:p w:rsidR="001004AB" w:rsidRPr="00C95AC0" w:rsidRDefault="001004AB" w:rsidP="001004AB">
      <w:pPr>
        <w:spacing w:after="0"/>
        <w:ind w:left="567"/>
        <w:jc w:val="both"/>
        <w:rPr>
          <w:rFonts w:ascii="Arial" w:eastAsia="Calibri" w:hAnsi="Arial" w:cs="Arial"/>
          <w:color w:val="000000" w:themeColor="text1"/>
          <w:sz w:val="20"/>
          <w:szCs w:val="20"/>
        </w:rPr>
      </w:pPr>
      <w:r w:rsidRPr="00C95AC0">
        <w:rPr>
          <w:rFonts w:ascii="Arial" w:eastAsia="Calibri" w:hAnsi="Arial" w:cs="Arial"/>
          <w:color w:val="000000" w:themeColor="text1"/>
          <w:sz w:val="20"/>
          <w:szCs w:val="20"/>
        </w:rPr>
        <w:t xml:space="preserve">   przetwarzaniu niezgodnemu z tymi celami,</w:t>
      </w:r>
      <w:r w:rsidRPr="00C95AC0">
        <w:rPr>
          <w:rFonts w:ascii="Arial" w:eastAsia="Calibri" w:hAnsi="Arial" w:cs="Arial"/>
          <w:color w:val="000000" w:themeColor="text1"/>
          <w:sz w:val="20"/>
          <w:szCs w:val="20"/>
        </w:rPr>
        <w:tab/>
      </w:r>
    </w:p>
    <w:p w:rsidR="001004AB" w:rsidRPr="00C95AC0" w:rsidRDefault="001004AB" w:rsidP="001004AB">
      <w:pPr>
        <w:spacing w:after="0"/>
        <w:ind w:left="567"/>
        <w:jc w:val="both"/>
        <w:rPr>
          <w:rFonts w:ascii="Arial" w:eastAsia="Calibri" w:hAnsi="Arial" w:cs="Arial"/>
          <w:color w:val="000000" w:themeColor="text1"/>
          <w:sz w:val="20"/>
          <w:szCs w:val="20"/>
        </w:rPr>
      </w:pPr>
      <w:r w:rsidRPr="00C95AC0">
        <w:rPr>
          <w:rFonts w:ascii="Arial" w:eastAsia="Calibri" w:hAnsi="Arial" w:cs="Arial"/>
          <w:color w:val="000000" w:themeColor="text1"/>
          <w:sz w:val="20"/>
          <w:szCs w:val="20"/>
        </w:rPr>
        <w:t>- merytorycznie poprawne i adekwatne w stosunku do celów, w jakich są przetwarzane,</w:t>
      </w:r>
    </w:p>
    <w:p w:rsidR="001004AB" w:rsidRPr="00C95AC0" w:rsidRDefault="001004AB" w:rsidP="001004AB">
      <w:pPr>
        <w:spacing w:after="0"/>
        <w:ind w:left="567"/>
        <w:jc w:val="both"/>
        <w:rPr>
          <w:rFonts w:ascii="Arial" w:eastAsia="Calibri" w:hAnsi="Arial" w:cs="Arial"/>
          <w:color w:val="000000" w:themeColor="text1"/>
          <w:sz w:val="20"/>
          <w:szCs w:val="20"/>
        </w:rPr>
      </w:pPr>
      <w:r w:rsidRPr="00C95AC0">
        <w:rPr>
          <w:rFonts w:ascii="Arial" w:eastAsia="Calibri" w:hAnsi="Arial" w:cs="Arial"/>
          <w:color w:val="000000" w:themeColor="text1"/>
          <w:sz w:val="20"/>
          <w:szCs w:val="20"/>
        </w:rPr>
        <w:lastRenderedPageBreak/>
        <w:t>- przechowywane w postaci umożliwiającej identyfikację osób, których dotyczą, nie dłużej niż  jest to niezbędne do osiągnięcia celu przetwarzania.</w:t>
      </w:r>
    </w:p>
    <w:p w:rsidR="001004AB" w:rsidRPr="00C95AC0" w:rsidRDefault="001004AB" w:rsidP="001004AB">
      <w:pPr>
        <w:widowControl w:val="0"/>
        <w:suppressAutoHyphens/>
        <w:autoSpaceDE w:val="0"/>
        <w:autoSpaceDN w:val="0"/>
        <w:adjustRightInd w:val="0"/>
        <w:spacing w:after="0"/>
        <w:ind w:right="-2"/>
        <w:rPr>
          <w:rFonts w:ascii="Arial" w:eastAsia="Lucida Sans Unicode" w:hAnsi="Arial" w:cs="Arial"/>
          <w:color w:val="000000" w:themeColor="text1"/>
          <w:kern w:val="1"/>
          <w:sz w:val="20"/>
          <w:szCs w:val="20"/>
          <w:lang w:eastAsia="pl-PL"/>
        </w:rPr>
      </w:pPr>
    </w:p>
    <w:p w:rsidR="001004AB" w:rsidRPr="00C95AC0" w:rsidRDefault="001004AB" w:rsidP="001004AB">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1</w:t>
      </w:r>
      <w:r w:rsidR="00D8401C">
        <w:rPr>
          <w:rFonts w:ascii="Arial" w:eastAsia="Lucida Sans Unicode" w:hAnsi="Arial" w:cs="Arial"/>
          <w:color w:val="000000" w:themeColor="text1"/>
          <w:kern w:val="1"/>
          <w:sz w:val="20"/>
          <w:szCs w:val="20"/>
          <w:lang w:eastAsia="pl-PL"/>
        </w:rPr>
        <w:t>1</w:t>
      </w:r>
    </w:p>
    <w:p w:rsidR="001004AB" w:rsidRPr="00C95AC0" w:rsidRDefault="001004AB" w:rsidP="001004AB">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1004AB" w:rsidRPr="00C95AC0" w:rsidRDefault="001004AB" w:rsidP="006B28A7">
      <w:pPr>
        <w:widowControl w:val="0"/>
        <w:numPr>
          <w:ilvl w:val="0"/>
          <w:numId w:val="41"/>
        </w:numPr>
        <w:suppressAutoHyphens/>
        <w:autoSpaceDE w:val="0"/>
        <w:autoSpaceDN w:val="0"/>
        <w:adjustRightInd w:val="0"/>
        <w:spacing w:after="0"/>
        <w:ind w:left="426"/>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Spory wynikające z niniejszej umowy rozpatrywać będzie sąd właściwy dla siedziby Zamawiającego.</w:t>
      </w:r>
    </w:p>
    <w:p w:rsidR="001004AB" w:rsidRPr="00C95AC0" w:rsidRDefault="001004AB" w:rsidP="006B28A7">
      <w:pPr>
        <w:widowControl w:val="0"/>
        <w:numPr>
          <w:ilvl w:val="0"/>
          <w:numId w:val="41"/>
        </w:numPr>
        <w:suppressAutoHyphens/>
        <w:autoSpaceDE w:val="0"/>
        <w:autoSpaceDN w:val="0"/>
        <w:adjustRightInd w:val="0"/>
        <w:spacing w:after="0"/>
        <w:ind w:left="425" w:hanging="35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W sprawach nieuregulowanych umową mają zastosowanie przepisy Kodeksu cywilnego </w:t>
      </w:r>
      <w:r w:rsidR="00BC0E97" w:rsidRPr="00C95AC0">
        <w:rPr>
          <w:rFonts w:ascii="Arial" w:eastAsia="Lucida Sans Unicode" w:hAnsi="Arial" w:cs="Arial"/>
          <w:color w:val="000000" w:themeColor="text1"/>
          <w:kern w:val="1"/>
          <w:sz w:val="20"/>
          <w:szCs w:val="20"/>
          <w:lang w:eastAsia="pl-PL"/>
        </w:rPr>
        <w:br/>
      </w:r>
      <w:r w:rsidRPr="00C95AC0">
        <w:rPr>
          <w:rFonts w:ascii="Arial" w:eastAsia="Lucida Sans Unicode" w:hAnsi="Arial" w:cs="Arial"/>
          <w:color w:val="000000" w:themeColor="text1"/>
          <w:kern w:val="1"/>
          <w:sz w:val="20"/>
          <w:szCs w:val="20"/>
          <w:lang w:eastAsia="pl-PL"/>
        </w:rPr>
        <w:t>i ustawy Prawo zamówień publicznych.</w:t>
      </w:r>
    </w:p>
    <w:p w:rsidR="001004AB" w:rsidRPr="00C95AC0" w:rsidRDefault="001004AB" w:rsidP="006B28A7">
      <w:pPr>
        <w:widowControl w:val="0"/>
        <w:numPr>
          <w:ilvl w:val="0"/>
          <w:numId w:val="41"/>
        </w:numPr>
        <w:suppressAutoHyphens/>
        <w:autoSpaceDE w:val="0"/>
        <w:autoSpaceDN w:val="0"/>
        <w:adjustRightInd w:val="0"/>
        <w:spacing w:after="0"/>
        <w:ind w:left="425" w:hanging="35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Adresami do doręczeń stron są adresy wskazane w </w:t>
      </w:r>
      <w:r w:rsidR="00BC0E97" w:rsidRPr="00C95AC0">
        <w:rPr>
          <w:rFonts w:ascii="Arial" w:eastAsia="Lucida Sans Unicode" w:hAnsi="Arial" w:cs="Arial"/>
          <w:color w:val="000000" w:themeColor="text1"/>
          <w:kern w:val="1"/>
          <w:sz w:val="20"/>
          <w:szCs w:val="20"/>
          <w:lang w:eastAsia="pl-PL"/>
        </w:rPr>
        <w:t>komparycji</w:t>
      </w:r>
      <w:r w:rsidRPr="00C95AC0">
        <w:rPr>
          <w:rFonts w:ascii="Arial" w:eastAsia="Lucida Sans Unicode" w:hAnsi="Arial" w:cs="Arial"/>
          <w:color w:val="000000" w:themeColor="text1"/>
          <w:kern w:val="1"/>
          <w:sz w:val="20"/>
          <w:szCs w:val="20"/>
          <w:lang w:eastAsia="pl-PL"/>
        </w:rPr>
        <w:t xml:space="preserve"> umowy. Każda ze stron zobowiązuje się do niezwłocznego pisemnego poinformowania drugiej strony o każd</w:t>
      </w:r>
      <w:r w:rsidR="00BC0E97" w:rsidRPr="00C95AC0">
        <w:rPr>
          <w:rFonts w:ascii="Arial" w:eastAsia="Lucida Sans Unicode" w:hAnsi="Arial" w:cs="Arial"/>
          <w:color w:val="000000" w:themeColor="text1"/>
          <w:kern w:val="1"/>
          <w:sz w:val="20"/>
          <w:szCs w:val="20"/>
          <w:lang w:eastAsia="pl-PL"/>
        </w:rPr>
        <w:t xml:space="preserve">ej zmianie adresu do doręczeń. </w:t>
      </w:r>
      <w:r w:rsidRPr="00C95AC0">
        <w:rPr>
          <w:rFonts w:ascii="Arial" w:eastAsia="Lucida Sans Unicode" w:hAnsi="Arial" w:cs="Arial"/>
          <w:color w:val="000000" w:themeColor="text1"/>
          <w:kern w:val="1"/>
          <w:sz w:val="20"/>
          <w:szCs w:val="20"/>
          <w:lang w:eastAsia="pl-PL"/>
        </w:rPr>
        <w:t xml:space="preserve">W przypadku naruszenia zobowiązania, o którym mowa w zdaniu poprzedzającym wszelkie pisma wysłane listem poleconym za potwierdzeniem odbioru pod adres wskazany w </w:t>
      </w:r>
      <w:r w:rsidR="00BC0E97" w:rsidRPr="00C95AC0">
        <w:rPr>
          <w:rFonts w:ascii="Arial" w:eastAsia="Lucida Sans Unicode" w:hAnsi="Arial" w:cs="Arial"/>
          <w:color w:val="000000" w:themeColor="text1"/>
          <w:kern w:val="1"/>
          <w:sz w:val="20"/>
          <w:szCs w:val="20"/>
          <w:lang w:eastAsia="pl-PL"/>
        </w:rPr>
        <w:t>komparycji</w:t>
      </w:r>
      <w:r w:rsidRPr="00C95AC0">
        <w:rPr>
          <w:rFonts w:ascii="Arial" w:eastAsia="Lucida Sans Unicode" w:hAnsi="Arial" w:cs="Arial"/>
          <w:color w:val="000000" w:themeColor="text1"/>
          <w:kern w:val="1"/>
          <w:sz w:val="20"/>
          <w:szCs w:val="20"/>
          <w:lang w:eastAsia="pl-PL"/>
        </w:rPr>
        <w:t xml:space="preserve"> umowy lub ostatnio wskazany przez stronę uznaje się na potrzeby umowy za skutecznie doręczone.</w:t>
      </w:r>
    </w:p>
    <w:p w:rsidR="001004AB" w:rsidRPr="00C95AC0" w:rsidRDefault="001004AB" w:rsidP="006B28A7">
      <w:pPr>
        <w:widowControl w:val="0"/>
        <w:numPr>
          <w:ilvl w:val="0"/>
          <w:numId w:val="41"/>
        </w:numPr>
        <w:suppressAutoHyphens/>
        <w:autoSpaceDE w:val="0"/>
        <w:autoSpaceDN w:val="0"/>
        <w:adjustRightInd w:val="0"/>
        <w:spacing w:after="0"/>
        <w:ind w:left="425" w:hanging="357"/>
        <w:contextualSpacing/>
        <w:jc w:val="both"/>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Umowę sporządzono w dwóch jednobrzmiących egzemplarzach po jednej dla każdej ze stron.</w:t>
      </w:r>
    </w:p>
    <w:p w:rsidR="001004AB" w:rsidRPr="00C95AC0" w:rsidRDefault="001004AB" w:rsidP="001004AB">
      <w:pPr>
        <w:widowControl w:val="0"/>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p>
    <w:p w:rsidR="001004AB" w:rsidRPr="00C95AC0" w:rsidRDefault="00D8401C" w:rsidP="001004AB">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12</w:t>
      </w:r>
    </w:p>
    <w:p w:rsidR="001004AB" w:rsidRPr="00C95AC0" w:rsidRDefault="001004AB" w:rsidP="001004AB">
      <w:pPr>
        <w:widowControl w:val="0"/>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p>
    <w:p w:rsidR="001004AB" w:rsidRPr="00C95AC0" w:rsidRDefault="001004AB" w:rsidP="001004AB">
      <w:pPr>
        <w:autoSpaceDE w:val="0"/>
        <w:autoSpaceDN w:val="0"/>
        <w:adjustRightInd w:val="0"/>
        <w:spacing w:after="0"/>
        <w:jc w:val="both"/>
        <w:rPr>
          <w:rFonts w:ascii="Arial" w:hAnsi="Arial" w:cs="Arial"/>
          <w:color w:val="000000" w:themeColor="text1"/>
          <w:sz w:val="20"/>
          <w:szCs w:val="20"/>
        </w:rPr>
      </w:pPr>
      <w:r w:rsidRPr="00C95AC0">
        <w:rPr>
          <w:rFonts w:ascii="Arial" w:hAnsi="Arial" w:cs="Arial"/>
          <w:color w:val="000000" w:themeColor="text1"/>
          <w:sz w:val="20"/>
          <w:szCs w:val="20"/>
        </w:rPr>
        <w:t>Wykaz załączników do Umowy:</w:t>
      </w:r>
    </w:p>
    <w:p w:rsidR="00BC0E97" w:rsidRDefault="001004AB" w:rsidP="001004AB">
      <w:pPr>
        <w:autoSpaceDE w:val="0"/>
        <w:autoSpaceDN w:val="0"/>
        <w:adjustRightInd w:val="0"/>
        <w:spacing w:after="0"/>
        <w:jc w:val="both"/>
        <w:rPr>
          <w:rFonts w:ascii="Arial" w:hAnsi="Arial" w:cs="Arial"/>
          <w:color w:val="000000" w:themeColor="text1"/>
          <w:sz w:val="20"/>
          <w:szCs w:val="20"/>
        </w:rPr>
      </w:pPr>
      <w:r w:rsidRPr="00C95AC0">
        <w:rPr>
          <w:rFonts w:ascii="Arial" w:hAnsi="Arial" w:cs="Arial"/>
          <w:color w:val="000000" w:themeColor="text1"/>
          <w:sz w:val="20"/>
          <w:szCs w:val="20"/>
        </w:rPr>
        <w:t xml:space="preserve">- </w:t>
      </w:r>
      <w:r w:rsidR="00BC0E97" w:rsidRPr="00C95AC0">
        <w:rPr>
          <w:rFonts w:ascii="Arial" w:hAnsi="Arial" w:cs="Arial"/>
          <w:color w:val="000000" w:themeColor="text1"/>
          <w:sz w:val="20"/>
          <w:szCs w:val="20"/>
        </w:rPr>
        <w:t>Harmonogram wywozu odpadów z pojemników o pojemności 1100l (1,1 m</w:t>
      </w:r>
      <w:r w:rsidR="00BC0E97" w:rsidRPr="00C95AC0">
        <w:rPr>
          <w:rFonts w:ascii="Arial" w:hAnsi="Arial" w:cs="Arial"/>
          <w:color w:val="000000" w:themeColor="text1"/>
          <w:sz w:val="20"/>
          <w:szCs w:val="20"/>
          <w:vertAlign w:val="superscript"/>
        </w:rPr>
        <w:t>3</w:t>
      </w:r>
      <w:r w:rsidR="00BC0E97" w:rsidRPr="00C95AC0">
        <w:rPr>
          <w:rFonts w:ascii="Arial" w:hAnsi="Arial" w:cs="Arial"/>
          <w:color w:val="000000" w:themeColor="text1"/>
          <w:sz w:val="20"/>
          <w:szCs w:val="20"/>
        </w:rPr>
        <w:t xml:space="preserve">) na rok 2021 </w:t>
      </w:r>
      <w:r w:rsidR="00BC0E97" w:rsidRPr="00C95AC0">
        <w:rPr>
          <w:rFonts w:ascii="Arial" w:hAnsi="Arial" w:cs="Arial"/>
          <w:color w:val="000000" w:themeColor="text1"/>
          <w:sz w:val="20"/>
          <w:szCs w:val="20"/>
        </w:rPr>
        <w:br/>
        <w:t xml:space="preserve">z cmentarza komunalnego przy ul. Motylewskiej, </w:t>
      </w:r>
    </w:p>
    <w:p w:rsidR="00FA6CD3" w:rsidRPr="00C95AC0" w:rsidRDefault="00FA6CD3" w:rsidP="001004AB">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 Opis przedmiotu zamówienia,</w:t>
      </w:r>
    </w:p>
    <w:p w:rsidR="001004AB" w:rsidRPr="00C95AC0" w:rsidRDefault="001004AB" w:rsidP="001004AB">
      <w:pPr>
        <w:autoSpaceDE w:val="0"/>
        <w:autoSpaceDN w:val="0"/>
        <w:adjustRightInd w:val="0"/>
        <w:spacing w:after="0"/>
        <w:jc w:val="both"/>
        <w:rPr>
          <w:rFonts w:ascii="Arial" w:hAnsi="Arial" w:cs="Arial"/>
          <w:color w:val="000000" w:themeColor="text1"/>
          <w:sz w:val="20"/>
          <w:szCs w:val="20"/>
        </w:rPr>
      </w:pPr>
      <w:r w:rsidRPr="00C95AC0">
        <w:rPr>
          <w:rFonts w:ascii="Arial" w:hAnsi="Arial" w:cs="Arial"/>
          <w:color w:val="000000" w:themeColor="text1"/>
          <w:sz w:val="20"/>
          <w:szCs w:val="20"/>
        </w:rPr>
        <w:t>- Oferta Wykonawcy.</w:t>
      </w:r>
    </w:p>
    <w:p w:rsidR="001004AB" w:rsidRPr="00C95AC0" w:rsidRDefault="001004AB" w:rsidP="001004AB">
      <w:pPr>
        <w:widowControl w:val="0"/>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p>
    <w:p w:rsidR="001004AB" w:rsidRPr="00C95AC0" w:rsidRDefault="001004AB" w:rsidP="001004AB">
      <w:pPr>
        <w:widowControl w:val="0"/>
        <w:suppressAutoHyphens/>
        <w:spacing w:after="0"/>
        <w:ind w:right="-2"/>
        <w:rPr>
          <w:rFonts w:ascii="Arial" w:eastAsia="Lucida Sans Unicode" w:hAnsi="Arial" w:cs="Arial"/>
          <w:color w:val="000000" w:themeColor="text1"/>
          <w:kern w:val="1"/>
          <w:sz w:val="20"/>
          <w:szCs w:val="20"/>
          <w:lang w:eastAsia="pl-PL"/>
        </w:rPr>
      </w:pPr>
    </w:p>
    <w:p w:rsidR="001004AB" w:rsidRPr="00C95AC0" w:rsidRDefault="001004AB" w:rsidP="001004AB">
      <w:pPr>
        <w:widowControl w:val="0"/>
        <w:suppressAutoHyphens/>
        <w:spacing w:after="0"/>
        <w:ind w:right="-2"/>
        <w:rPr>
          <w:rFonts w:ascii="Arial" w:eastAsia="Lucida Sans Unicode" w:hAnsi="Arial" w:cs="Arial"/>
          <w:color w:val="000000" w:themeColor="text1"/>
          <w:kern w:val="1"/>
          <w:sz w:val="20"/>
          <w:szCs w:val="20"/>
          <w:lang w:eastAsia="pl-PL"/>
        </w:rPr>
      </w:pPr>
    </w:p>
    <w:p w:rsidR="001004AB" w:rsidRPr="00C95AC0" w:rsidRDefault="001004AB" w:rsidP="001004AB">
      <w:pPr>
        <w:widowControl w:val="0"/>
        <w:suppressAutoHyphens/>
        <w:spacing w:after="0"/>
        <w:ind w:right="-2"/>
        <w:rPr>
          <w:rFonts w:ascii="Arial" w:eastAsia="Lucida Sans Unicode" w:hAnsi="Arial" w:cs="Arial"/>
          <w:color w:val="000000" w:themeColor="text1"/>
          <w:kern w:val="1"/>
          <w:sz w:val="20"/>
          <w:szCs w:val="20"/>
          <w:lang w:eastAsia="pl-PL"/>
        </w:rPr>
      </w:pPr>
      <w:r w:rsidRPr="00C95AC0">
        <w:rPr>
          <w:rFonts w:ascii="Arial" w:eastAsia="Lucida Sans Unicode" w:hAnsi="Arial" w:cs="Arial"/>
          <w:color w:val="000000" w:themeColor="text1"/>
          <w:kern w:val="1"/>
          <w:sz w:val="20"/>
          <w:szCs w:val="20"/>
          <w:lang w:eastAsia="pl-PL"/>
        </w:rPr>
        <w:t xml:space="preserve">                                 Zamawiający:                                                       Wykonawca:</w:t>
      </w:r>
    </w:p>
    <w:p w:rsidR="001004AB" w:rsidRPr="006F1963" w:rsidRDefault="001004AB" w:rsidP="001004AB">
      <w:pPr>
        <w:widowControl w:val="0"/>
        <w:suppressAutoHyphens/>
        <w:spacing w:after="0"/>
        <w:rPr>
          <w:rFonts w:ascii="Arial" w:eastAsia="Lucida Sans Unicode" w:hAnsi="Arial" w:cs="Arial"/>
          <w:color w:val="FF0000"/>
          <w:kern w:val="1"/>
          <w:sz w:val="20"/>
          <w:szCs w:val="20"/>
          <w:lang w:eastAsia="pl-PL"/>
        </w:rPr>
      </w:pPr>
    </w:p>
    <w:p w:rsidR="001004AB" w:rsidRPr="0040455B" w:rsidRDefault="001004AB" w:rsidP="001004AB">
      <w:pPr>
        <w:widowControl w:val="0"/>
        <w:suppressAutoHyphens/>
        <w:spacing w:after="0"/>
        <w:jc w:val="center"/>
        <w:rPr>
          <w:rFonts w:ascii="Arial" w:eastAsia="Lucida Sans Unicode" w:hAnsi="Arial" w:cs="Arial"/>
          <w:kern w:val="1"/>
          <w:sz w:val="20"/>
          <w:szCs w:val="20"/>
          <w:lang w:eastAsia="pl-PL"/>
        </w:rPr>
      </w:pPr>
    </w:p>
    <w:p w:rsidR="00556563" w:rsidRDefault="00556563" w:rsidP="00556563">
      <w:pPr>
        <w:rPr>
          <w:rFonts w:ascii="Arial" w:eastAsia="Calibri" w:hAnsi="Arial" w:cs="Arial"/>
          <w:sz w:val="20"/>
          <w:szCs w:val="20"/>
        </w:rPr>
      </w:pPr>
    </w:p>
    <w:p w:rsidR="00556563" w:rsidRPr="00B05DB0" w:rsidRDefault="001004AB" w:rsidP="001004AB">
      <w:pPr>
        <w:tabs>
          <w:tab w:val="left" w:pos="2565"/>
        </w:tabs>
        <w:spacing w:after="0"/>
        <w:rPr>
          <w:rFonts w:ascii="Arial" w:eastAsia="Calibri" w:hAnsi="Arial" w:cs="Arial"/>
          <w:sz w:val="20"/>
          <w:szCs w:val="20"/>
        </w:rPr>
      </w:pPr>
      <w:r>
        <w:rPr>
          <w:rFonts w:ascii="Arial" w:eastAsia="Calibri" w:hAnsi="Arial" w:cs="Arial"/>
          <w:sz w:val="20"/>
          <w:szCs w:val="20"/>
        </w:rPr>
        <w:tab/>
      </w:r>
    </w:p>
    <w:p w:rsidR="00556563" w:rsidRPr="001C3EAB" w:rsidRDefault="00556563" w:rsidP="00556563">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rsidR="00556563" w:rsidRDefault="00556563" w:rsidP="00556563">
      <w:pPr>
        <w:rPr>
          <w:rFonts w:ascii="Arial" w:hAnsi="Arial" w:cs="Arial"/>
          <w:b/>
          <w:sz w:val="20"/>
          <w:szCs w:val="20"/>
        </w:rPr>
      </w:pPr>
    </w:p>
    <w:p w:rsidR="0034439A" w:rsidRDefault="001004AB" w:rsidP="00142B68">
      <w:pPr>
        <w:spacing w:after="0"/>
        <w:jc w:val="right"/>
        <w:rPr>
          <w:rFonts w:ascii="Arial" w:eastAsia="CenturyGothic,Bold" w:hAnsi="Arial" w:cs="Arial"/>
          <w:b/>
          <w:bCs/>
          <w:color w:val="000000" w:themeColor="text1"/>
          <w:sz w:val="20"/>
          <w:szCs w:val="20"/>
          <w:lang w:eastAsia="pl-PL"/>
        </w:rPr>
      </w:pPr>
      <w:r>
        <w:rPr>
          <w:rFonts w:ascii="Arial" w:eastAsia="CenturyGothic,Bold" w:hAnsi="Arial" w:cs="Arial"/>
          <w:b/>
          <w:bCs/>
          <w:color w:val="000000" w:themeColor="text1"/>
          <w:sz w:val="20"/>
          <w:szCs w:val="20"/>
          <w:lang w:eastAsia="pl-PL"/>
        </w:rPr>
        <w:br/>
      </w:r>
      <w:r w:rsidR="0034439A">
        <w:rPr>
          <w:rFonts w:ascii="Arial" w:eastAsia="CenturyGothic,Bold" w:hAnsi="Arial" w:cs="Arial"/>
          <w:b/>
          <w:bCs/>
          <w:color w:val="000000" w:themeColor="text1"/>
          <w:sz w:val="20"/>
          <w:szCs w:val="20"/>
          <w:lang w:eastAsia="pl-PL"/>
        </w:rPr>
        <w:br/>
      </w:r>
    </w:p>
    <w:p w:rsidR="00223763" w:rsidRPr="001E6EBE" w:rsidRDefault="0034439A" w:rsidP="00142B68">
      <w:pPr>
        <w:spacing w:after="0"/>
        <w:jc w:val="right"/>
        <w:rPr>
          <w:rFonts w:ascii="Arial" w:eastAsia="CenturyGothic,Bold" w:hAnsi="Arial" w:cs="Arial"/>
          <w:b/>
          <w:bCs/>
          <w:color w:val="000000" w:themeColor="text1"/>
          <w:sz w:val="20"/>
          <w:szCs w:val="20"/>
          <w:lang w:eastAsia="pl-PL"/>
        </w:rPr>
      </w:pPr>
      <w:r>
        <w:rPr>
          <w:rFonts w:ascii="Arial" w:eastAsia="CenturyGothic,Bold" w:hAnsi="Arial" w:cs="Arial"/>
          <w:b/>
          <w:bCs/>
          <w:color w:val="000000" w:themeColor="text1"/>
          <w:sz w:val="20"/>
          <w:szCs w:val="20"/>
          <w:lang w:eastAsia="pl-PL"/>
        </w:rPr>
        <w:br w:type="column"/>
      </w:r>
    </w:p>
    <w:p w:rsidR="00223763" w:rsidRPr="001E6EBE" w:rsidRDefault="00223763" w:rsidP="00142B68">
      <w:pPr>
        <w:spacing w:after="0"/>
        <w:jc w:val="right"/>
        <w:rPr>
          <w:rFonts w:ascii="Arial" w:eastAsia="CenturyGothic,Bold" w:hAnsi="Arial" w:cs="Arial"/>
          <w:b/>
          <w:bCs/>
          <w:color w:val="000000" w:themeColor="text1"/>
          <w:sz w:val="20"/>
          <w:szCs w:val="20"/>
          <w:lang w:eastAsia="pl-PL"/>
        </w:rPr>
      </w:pPr>
      <w:r w:rsidRPr="001E6EBE">
        <w:rPr>
          <w:rFonts w:ascii="Arial" w:eastAsia="CenturyGothic,Bold" w:hAnsi="Arial" w:cs="Arial"/>
          <w:b/>
          <w:bCs/>
          <w:color w:val="000000" w:themeColor="text1"/>
          <w:sz w:val="20"/>
          <w:szCs w:val="20"/>
          <w:lang w:eastAsia="pl-PL"/>
        </w:rPr>
        <w:t>Załącznik do umowy</w:t>
      </w:r>
    </w:p>
    <w:p w:rsidR="00223763" w:rsidRPr="001E6EBE" w:rsidRDefault="00223763" w:rsidP="00142B68">
      <w:pPr>
        <w:spacing w:after="0"/>
        <w:jc w:val="both"/>
        <w:rPr>
          <w:rFonts w:ascii="Arial" w:eastAsia="Calibri" w:hAnsi="Arial" w:cs="Arial"/>
          <w:color w:val="000000" w:themeColor="text1"/>
          <w:sz w:val="20"/>
          <w:szCs w:val="20"/>
        </w:rPr>
      </w:pPr>
    </w:p>
    <w:p w:rsidR="0034439A" w:rsidRPr="00707EFD" w:rsidRDefault="0034439A" w:rsidP="00D8401C">
      <w:pPr>
        <w:pStyle w:val="Akapitzlist"/>
        <w:numPr>
          <w:ilvl w:val="3"/>
          <w:numId w:val="63"/>
        </w:numPr>
        <w:autoSpaceDN w:val="0"/>
        <w:spacing w:line="276" w:lineRule="auto"/>
        <w:ind w:left="426"/>
        <w:jc w:val="both"/>
        <w:textAlignment w:val="baseline"/>
        <w:rPr>
          <w:rFonts w:ascii="Arial" w:hAnsi="Arial" w:cs="Arial"/>
          <w:color w:val="000000" w:themeColor="text1"/>
          <w:kern w:val="3"/>
          <w:sz w:val="20"/>
          <w:szCs w:val="20"/>
        </w:rPr>
      </w:pPr>
      <w:r w:rsidRPr="00707EFD">
        <w:rPr>
          <w:rFonts w:ascii="Arial" w:hAnsi="Arial" w:cs="Arial"/>
          <w:color w:val="000000" w:themeColor="text1"/>
          <w:kern w:val="3"/>
          <w:sz w:val="20"/>
          <w:szCs w:val="20"/>
        </w:rPr>
        <w:t>Przedmiotem zamówienia jest:</w:t>
      </w:r>
    </w:p>
    <w:p w:rsidR="00707EFD" w:rsidRPr="00707EFD" w:rsidRDefault="00707EFD" w:rsidP="003440FB">
      <w:pPr>
        <w:pStyle w:val="Akapitzlist"/>
        <w:autoSpaceDN w:val="0"/>
        <w:spacing w:line="276" w:lineRule="auto"/>
        <w:ind w:left="426"/>
        <w:jc w:val="both"/>
        <w:textAlignment w:val="baseline"/>
        <w:rPr>
          <w:rFonts w:ascii="Arial" w:hAnsi="Arial" w:cs="Arial"/>
          <w:color w:val="000000" w:themeColor="text1"/>
          <w:kern w:val="3"/>
          <w:sz w:val="20"/>
          <w:szCs w:val="20"/>
        </w:rPr>
      </w:pPr>
    </w:p>
    <w:p w:rsidR="0034439A" w:rsidRPr="00707EFD" w:rsidRDefault="00707EFD" w:rsidP="00D8401C">
      <w:pPr>
        <w:pStyle w:val="Akapitzlist"/>
        <w:numPr>
          <w:ilvl w:val="4"/>
          <w:numId w:val="63"/>
        </w:numPr>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w:t>
      </w:r>
      <w:r w:rsidR="0034439A" w:rsidRPr="00707EFD">
        <w:rPr>
          <w:rFonts w:ascii="Arial" w:hAnsi="Arial" w:cs="Arial"/>
          <w:b/>
          <w:bCs/>
          <w:color w:val="000000" w:themeColor="text1"/>
          <w:sz w:val="20"/>
          <w:szCs w:val="20"/>
        </w:rPr>
        <w:t>dostępnienie przez Wykonawcę 130 szt. pojemników</w:t>
      </w:r>
      <w:r w:rsidR="0034439A" w:rsidRPr="00707EFD">
        <w:rPr>
          <w:rFonts w:ascii="Arial" w:hAnsi="Arial" w:cs="Arial"/>
          <w:bCs/>
          <w:color w:val="000000" w:themeColor="text1"/>
          <w:sz w:val="20"/>
          <w:szCs w:val="20"/>
        </w:rPr>
        <w:t xml:space="preserve"> o pojemności 1100 litrów (1,1m</w:t>
      </w:r>
      <w:r w:rsidR="0034439A" w:rsidRPr="00707EFD">
        <w:rPr>
          <w:rFonts w:ascii="Arial" w:hAnsi="Arial" w:cs="Arial"/>
          <w:bCs/>
          <w:color w:val="000000" w:themeColor="text1"/>
          <w:sz w:val="20"/>
          <w:szCs w:val="20"/>
          <w:vertAlign w:val="superscript"/>
        </w:rPr>
        <w:t>3</w:t>
      </w:r>
      <w:r w:rsidR="0034439A" w:rsidRPr="00707EFD">
        <w:rPr>
          <w:rFonts w:ascii="Arial" w:hAnsi="Arial" w:cs="Arial"/>
          <w:bCs/>
          <w:color w:val="000000" w:themeColor="text1"/>
          <w:sz w:val="20"/>
          <w:szCs w:val="20"/>
        </w:rPr>
        <w:t xml:space="preserve">)                w okresie od 29.12.2020r. do 31.12.2021r. na cmentarzu komunalnym przy ul. Motylewskiej  </w:t>
      </w:r>
      <w:r w:rsidR="0034439A" w:rsidRPr="00707EFD">
        <w:rPr>
          <w:rFonts w:ascii="Arial" w:hAnsi="Arial" w:cs="Arial"/>
          <w:bCs/>
          <w:color w:val="000000" w:themeColor="text1"/>
          <w:sz w:val="20"/>
          <w:szCs w:val="20"/>
        </w:rPr>
        <w:br/>
        <w:t xml:space="preserve">z planowaną </w:t>
      </w:r>
      <w:r w:rsidR="0034439A" w:rsidRPr="00707EFD">
        <w:rPr>
          <w:rFonts w:ascii="Arial" w:hAnsi="Arial" w:cs="Arial"/>
          <w:b/>
          <w:bCs/>
          <w:color w:val="000000" w:themeColor="text1"/>
          <w:sz w:val="20"/>
          <w:szCs w:val="20"/>
        </w:rPr>
        <w:t xml:space="preserve">maksymalną 5740 krotnością </w:t>
      </w:r>
      <w:proofErr w:type="spellStart"/>
      <w:r w:rsidR="0034439A" w:rsidRPr="00707EFD">
        <w:rPr>
          <w:rFonts w:ascii="Arial" w:hAnsi="Arial" w:cs="Arial"/>
          <w:b/>
          <w:bCs/>
          <w:color w:val="000000" w:themeColor="text1"/>
          <w:sz w:val="20"/>
          <w:szCs w:val="20"/>
        </w:rPr>
        <w:t>opróżnień</w:t>
      </w:r>
      <w:proofErr w:type="spellEnd"/>
      <w:r w:rsidR="0034439A" w:rsidRPr="00707EFD">
        <w:rPr>
          <w:rFonts w:ascii="Arial" w:hAnsi="Arial" w:cs="Arial"/>
          <w:bCs/>
          <w:color w:val="000000" w:themeColor="text1"/>
          <w:sz w:val="20"/>
          <w:szCs w:val="20"/>
        </w:rPr>
        <w:t xml:space="preserve">, zgodnie z harmonogramem </w:t>
      </w:r>
      <w:r w:rsidRPr="00707EFD">
        <w:rPr>
          <w:rFonts w:ascii="Arial" w:hAnsi="Arial" w:cs="Arial"/>
          <w:bCs/>
          <w:color w:val="000000" w:themeColor="text1"/>
          <w:sz w:val="20"/>
          <w:szCs w:val="20"/>
        </w:rPr>
        <w:t>stanowiącym załącznik do umowy.</w:t>
      </w:r>
    </w:p>
    <w:p w:rsidR="0034439A" w:rsidRPr="00707EFD" w:rsidRDefault="00707EFD" w:rsidP="00D8401C">
      <w:pPr>
        <w:pStyle w:val="Akapitzlist"/>
        <w:numPr>
          <w:ilvl w:val="4"/>
          <w:numId w:val="63"/>
        </w:numPr>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w:t>
      </w:r>
      <w:r w:rsidR="0034439A" w:rsidRPr="00707EFD">
        <w:rPr>
          <w:rFonts w:ascii="Arial" w:hAnsi="Arial" w:cs="Arial"/>
          <w:b/>
          <w:bCs/>
          <w:color w:val="000000" w:themeColor="text1"/>
          <w:sz w:val="20"/>
          <w:szCs w:val="20"/>
        </w:rPr>
        <w:t>dostępnienie przez Wykonawcę 5 szt. pojemników</w:t>
      </w:r>
      <w:r w:rsidR="0034439A" w:rsidRPr="00707EFD">
        <w:rPr>
          <w:rFonts w:ascii="Arial" w:hAnsi="Arial" w:cs="Arial"/>
          <w:bCs/>
          <w:color w:val="000000" w:themeColor="text1"/>
          <w:sz w:val="20"/>
          <w:szCs w:val="20"/>
        </w:rPr>
        <w:t xml:space="preserve"> o pojemności 1,1m</w:t>
      </w:r>
      <w:r w:rsidR="0034439A" w:rsidRPr="00707EFD">
        <w:rPr>
          <w:rFonts w:ascii="Arial" w:hAnsi="Arial" w:cs="Arial"/>
          <w:bCs/>
          <w:color w:val="000000" w:themeColor="text1"/>
          <w:sz w:val="20"/>
          <w:szCs w:val="20"/>
          <w:vertAlign w:val="superscript"/>
        </w:rPr>
        <w:t>3</w:t>
      </w:r>
      <w:r w:rsidR="0034439A" w:rsidRPr="00707EFD">
        <w:rPr>
          <w:rFonts w:ascii="Arial" w:hAnsi="Arial" w:cs="Arial"/>
          <w:bCs/>
          <w:color w:val="000000" w:themeColor="text1"/>
          <w:sz w:val="20"/>
          <w:szCs w:val="20"/>
        </w:rPr>
        <w:t xml:space="preserve"> na cmentarzu zabytkowym przy ul. Salezjańskiej w okresie od 15.10.2021r. do 15.11.2021r. i </w:t>
      </w:r>
      <w:r w:rsidR="0034439A" w:rsidRPr="00707EFD">
        <w:rPr>
          <w:rFonts w:ascii="Arial" w:hAnsi="Arial" w:cs="Arial"/>
          <w:b/>
          <w:bCs/>
          <w:color w:val="000000" w:themeColor="text1"/>
          <w:sz w:val="20"/>
          <w:szCs w:val="20"/>
        </w:rPr>
        <w:t>dwukrotne opróżnienie wszystkich pojemników</w:t>
      </w:r>
      <w:r w:rsidR="0034439A" w:rsidRPr="00707EFD">
        <w:rPr>
          <w:rFonts w:ascii="Arial" w:hAnsi="Arial" w:cs="Arial"/>
          <w:bCs/>
          <w:color w:val="000000" w:themeColor="text1"/>
          <w:sz w:val="20"/>
          <w:szCs w:val="20"/>
        </w:rPr>
        <w:t xml:space="preserve"> – termin według potrzeb </w:t>
      </w:r>
      <w:r w:rsidRPr="00707EFD">
        <w:rPr>
          <w:rFonts w:ascii="Arial" w:hAnsi="Arial" w:cs="Arial"/>
          <w:bCs/>
          <w:color w:val="000000" w:themeColor="text1"/>
          <w:sz w:val="20"/>
          <w:szCs w:val="20"/>
        </w:rPr>
        <w:t>zgłaszanych przez Zamawiającego.</w:t>
      </w:r>
    </w:p>
    <w:p w:rsidR="0034439A" w:rsidRPr="00707EFD" w:rsidRDefault="00707EFD" w:rsidP="00D8401C">
      <w:pPr>
        <w:pStyle w:val="Akapitzlist"/>
        <w:numPr>
          <w:ilvl w:val="4"/>
          <w:numId w:val="63"/>
        </w:numPr>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w:t>
      </w:r>
      <w:r w:rsidR="0034439A" w:rsidRPr="00707EFD">
        <w:rPr>
          <w:rFonts w:ascii="Arial" w:hAnsi="Arial" w:cs="Arial"/>
          <w:b/>
          <w:bCs/>
          <w:color w:val="000000" w:themeColor="text1"/>
          <w:sz w:val="20"/>
          <w:szCs w:val="20"/>
        </w:rPr>
        <w:t>dostępnienie przez Wykonawcę 5 szt. pojemników</w:t>
      </w:r>
      <w:r w:rsidR="0034439A" w:rsidRPr="00707EFD">
        <w:rPr>
          <w:rFonts w:ascii="Arial" w:hAnsi="Arial" w:cs="Arial"/>
          <w:bCs/>
          <w:color w:val="000000" w:themeColor="text1"/>
          <w:sz w:val="20"/>
          <w:szCs w:val="20"/>
        </w:rPr>
        <w:t xml:space="preserve"> o pojemności 1,1m</w:t>
      </w:r>
      <w:r w:rsidR="0034439A" w:rsidRPr="00707EFD">
        <w:rPr>
          <w:rFonts w:ascii="Arial" w:hAnsi="Arial" w:cs="Arial"/>
          <w:bCs/>
          <w:color w:val="000000" w:themeColor="text1"/>
          <w:sz w:val="20"/>
          <w:szCs w:val="20"/>
          <w:vertAlign w:val="superscript"/>
        </w:rPr>
        <w:t>3</w:t>
      </w:r>
      <w:r w:rsidR="0034439A" w:rsidRPr="00707EFD">
        <w:rPr>
          <w:rFonts w:ascii="Arial" w:hAnsi="Arial" w:cs="Arial"/>
          <w:bCs/>
          <w:color w:val="000000" w:themeColor="text1"/>
          <w:sz w:val="20"/>
          <w:szCs w:val="20"/>
        </w:rPr>
        <w:t xml:space="preserve"> na cmentarzu zabytkowym przy alei Powstańców Wielkopolskich w okresie od 15.10.2021r. do 15.11.2021 r. </w:t>
      </w:r>
      <w:r w:rsidR="003440FB">
        <w:rPr>
          <w:rFonts w:ascii="Arial" w:hAnsi="Arial" w:cs="Arial"/>
          <w:bCs/>
          <w:color w:val="000000" w:themeColor="text1"/>
          <w:sz w:val="20"/>
          <w:szCs w:val="20"/>
        </w:rPr>
        <w:br/>
        <w:t>i</w:t>
      </w:r>
      <w:r w:rsidR="0034439A" w:rsidRPr="00707EFD">
        <w:rPr>
          <w:rFonts w:ascii="Arial" w:hAnsi="Arial" w:cs="Arial"/>
          <w:bCs/>
          <w:color w:val="000000" w:themeColor="text1"/>
          <w:sz w:val="20"/>
          <w:szCs w:val="20"/>
        </w:rPr>
        <w:t xml:space="preserve"> </w:t>
      </w:r>
      <w:r w:rsidR="0034439A" w:rsidRPr="00707EFD">
        <w:rPr>
          <w:rFonts w:ascii="Arial" w:hAnsi="Arial" w:cs="Arial"/>
          <w:b/>
          <w:bCs/>
          <w:color w:val="000000" w:themeColor="text1"/>
          <w:sz w:val="20"/>
          <w:szCs w:val="20"/>
        </w:rPr>
        <w:t>dwukrotne opróżnienie wszystkich pojemników</w:t>
      </w:r>
      <w:r w:rsidR="0034439A" w:rsidRPr="00707EFD">
        <w:rPr>
          <w:rFonts w:ascii="Arial" w:hAnsi="Arial" w:cs="Arial"/>
          <w:bCs/>
          <w:color w:val="000000" w:themeColor="text1"/>
          <w:sz w:val="20"/>
          <w:szCs w:val="20"/>
        </w:rPr>
        <w:t xml:space="preserve"> – termin według potrzeb zgłaszanych przez Zamawiającego</w:t>
      </w:r>
      <w:r w:rsidRPr="00707EFD">
        <w:rPr>
          <w:rFonts w:ascii="Arial" w:hAnsi="Arial" w:cs="Arial"/>
          <w:bCs/>
          <w:color w:val="000000" w:themeColor="text1"/>
          <w:sz w:val="20"/>
          <w:szCs w:val="20"/>
        </w:rPr>
        <w:t>.</w:t>
      </w:r>
    </w:p>
    <w:p w:rsidR="0034439A" w:rsidRPr="00707EFD" w:rsidRDefault="00707EFD" w:rsidP="00D8401C">
      <w:pPr>
        <w:pStyle w:val="Akapitzlist"/>
        <w:numPr>
          <w:ilvl w:val="4"/>
          <w:numId w:val="63"/>
        </w:numPr>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w:t>
      </w:r>
      <w:r w:rsidR="0034439A" w:rsidRPr="00707EFD">
        <w:rPr>
          <w:rFonts w:ascii="Arial" w:hAnsi="Arial" w:cs="Arial"/>
          <w:b/>
          <w:bCs/>
          <w:color w:val="000000" w:themeColor="text1"/>
          <w:sz w:val="20"/>
          <w:szCs w:val="20"/>
        </w:rPr>
        <w:t>dostępnienie przez Wykonawcę kontenera KP5</w:t>
      </w:r>
      <w:r w:rsidR="0034439A" w:rsidRPr="00707EFD">
        <w:rPr>
          <w:rFonts w:ascii="Arial" w:hAnsi="Arial" w:cs="Arial"/>
          <w:bCs/>
          <w:color w:val="000000" w:themeColor="text1"/>
          <w:sz w:val="20"/>
          <w:szCs w:val="20"/>
        </w:rPr>
        <w:t xml:space="preserve"> na gruz, na cmentarzu komunalnym przy ul. Motylewskiej i wywóz gruzu według potrzeb zgłaszanych przez Zamawiającego - </w:t>
      </w:r>
      <w:r w:rsidR="0034439A" w:rsidRPr="00707EFD">
        <w:rPr>
          <w:rFonts w:ascii="Arial" w:hAnsi="Arial" w:cs="Arial"/>
          <w:b/>
          <w:bCs/>
          <w:color w:val="000000" w:themeColor="text1"/>
          <w:sz w:val="20"/>
          <w:szCs w:val="20"/>
        </w:rPr>
        <w:t>maksymalnie 56 wywozów</w:t>
      </w:r>
      <w:r w:rsidRPr="00707EFD">
        <w:rPr>
          <w:rFonts w:ascii="Arial" w:hAnsi="Arial" w:cs="Arial"/>
          <w:bCs/>
          <w:color w:val="000000" w:themeColor="text1"/>
          <w:sz w:val="20"/>
          <w:szCs w:val="20"/>
        </w:rPr>
        <w:t>.</w:t>
      </w:r>
    </w:p>
    <w:p w:rsidR="0034439A" w:rsidRPr="00707EFD" w:rsidRDefault="00707EFD" w:rsidP="00D8401C">
      <w:pPr>
        <w:pStyle w:val="Akapitzlist"/>
        <w:numPr>
          <w:ilvl w:val="4"/>
          <w:numId w:val="63"/>
        </w:numPr>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w:t>
      </w:r>
      <w:r w:rsidR="0034439A" w:rsidRPr="00707EFD">
        <w:rPr>
          <w:rFonts w:ascii="Arial" w:hAnsi="Arial" w:cs="Arial"/>
          <w:b/>
          <w:bCs/>
          <w:color w:val="000000" w:themeColor="text1"/>
          <w:sz w:val="20"/>
          <w:szCs w:val="20"/>
        </w:rPr>
        <w:t>dostępnienie przez Wykonawcę kontenera KP7</w:t>
      </w:r>
      <w:r w:rsidR="0034439A" w:rsidRPr="00707EFD">
        <w:rPr>
          <w:rFonts w:ascii="Arial" w:hAnsi="Arial" w:cs="Arial"/>
          <w:bCs/>
          <w:color w:val="000000" w:themeColor="text1"/>
          <w:sz w:val="20"/>
          <w:szCs w:val="20"/>
        </w:rPr>
        <w:t xml:space="preserve"> na odpady </w:t>
      </w:r>
      <w:proofErr w:type="spellStart"/>
      <w:r w:rsidR="0034439A" w:rsidRPr="00707EFD">
        <w:rPr>
          <w:rFonts w:ascii="Arial" w:hAnsi="Arial" w:cs="Arial"/>
          <w:bCs/>
          <w:color w:val="000000" w:themeColor="text1"/>
          <w:sz w:val="20"/>
          <w:szCs w:val="20"/>
        </w:rPr>
        <w:t>bio</w:t>
      </w:r>
      <w:proofErr w:type="spellEnd"/>
      <w:r w:rsidR="0034439A" w:rsidRPr="00707EFD">
        <w:rPr>
          <w:rFonts w:ascii="Arial" w:hAnsi="Arial" w:cs="Arial"/>
          <w:bCs/>
          <w:color w:val="000000" w:themeColor="text1"/>
          <w:sz w:val="20"/>
          <w:szCs w:val="20"/>
        </w:rPr>
        <w:t xml:space="preserve"> (gałęzie, liście, chryzantemy i inne) na cmentarzu komunalnym przy ul. Motylewskiej i wywóz odpadów </w:t>
      </w:r>
      <w:proofErr w:type="spellStart"/>
      <w:r w:rsidR="0034439A" w:rsidRPr="00707EFD">
        <w:rPr>
          <w:rFonts w:ascii="Arial" w:hAnsi="Arial" w:cs="Arial"/>
          <w:bCs/>
          <w:color w:val="000000" w:themeColor="text1"/>
          <w:sz w:val="20"/>
          <w:szCs w:val="20"/>
        </w:rPr>
        <w:t>bio</w:t>
      </w:r>
      <w:proofErr w:type="spellEnd"/>
      <w:r w:rsidR="0034439A" w:rsidRPr="00707EFD">
        <w:rPr>
          <w:rFonts w:ascii="Arial" w:hAnsi="Arial" w:cs="Arial"/>
          <w:bCs/>
          <w:color w:val="000000" w:themeColor="text1"/>
          <w:sz w:val="20"/>
          <w:szCs w:val="20"/>
        </w:rPr>
        <w:t xml:space="preserve">  według potrzeb zgłaszanych przez Zamawiającego -  </w:t>
      </w:r>
      <w:r w:rsidR="0034439A" w:rsidRPr="00707EFD">
        <w:rPr>
          <w:rFonts w:ascii="Arial" w:hAnsi="Arial" w:cs="Arial"/>
          <w:b/>
          <w:bCs/>
          <w:color w:val="000000" w:themeColor="text1"/>
          <w:sz w:val="20"/>
          <w:szCs w:val="20"/>
        </w:rPr>
        <w:t>maksymalnie</w:t>
      </w:r>
      <w:r w:rsidR="0034439A" w:rsidRPr="00707EFD">
        <w:rPr>
          <w:rFonts w:ascii="Arial" w:hAnsi="Arial" w:cs="Arial"/>
          <w:bCs/>
          <w:color w:val="000000" w:themeColor="text1"/>
          <w:sz w:val="20"/>
          <w:szCs w:val="20"/>
        </w:rPr>
        <w:t xml:space="preserve"> </w:t>
      </w:r>
      <w:r w:rsidR="0034439A" w:rsidRPr="00707EFD">
        <w:rPr>
          <w:rFonts w:ascii="Arial" w:hAnsi="Arial" w:cs="Arial"/>
          <w:b/>
          <w:bCs/>
          <w:color w:val="000000" w:themeColor="text1"/>
          <w:sz w:val="20"/>
          <w:szCs w:val="20"/>
        </w:rPr>
        <w:t>32 wywozy</w:t>
      </w:r>
      <w:r w:rsidRPr="00707EFD">
        <w:rPr>
          <w:rFonts w:ascii="Arial" w:hAnsi="Arial" w:cs="Arial"/>
          <w:b/>
          <w:bCs/>
          <w:color w:val="000000" w:themeColor="text1"/>
          <w:sz w:val="20"/>
          <w:szCs w:val="20"/>
        </w:rPr>
        <w:t>.</w:t>
      </w:r>
    </w:p>
    <w:p w:rsidR="0034439A" w:rsidRPr="00707EFD" w:rsidRDefault="00707EFD" w:rsidP="00D8401C">
      <w:pPr>
        <w:pStyle w:val="Akapitzlist"/>
        <w:numPr>
          <w:ilvl w:val="4"/>
          <w:numId w:val="63"/>
        </w:numPr>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w:t>
      </w:r>
      <w:r w:rsidR="0034439A" w:rsidRPr="00707EFD">
        <w:rPr>
          <w:rFonts w:ascii="Arial" w:hAnsi="Arial" w:cs="Arial"/>
          <w:b/>
          <w:bCs/>
          <w:color w:val="000000" w:themeColor="text1"/>
          <w:sz w:val="20"/>
          <w:szCs w:val="20"/>
        </w:rPr>
        <w:t xml:space="preserve">dostępnienie przez Wykonawcę kontenera KP7 </w:t>
      </w:r>
      <w:r w:rsidR="0034439A" w:rsidRPr="00707EFD">
        <w:rPr>
          <w:rFonts w:ascii="Arial" w:hAnsi="Arial" w:cs="Arial"/>
          <w:bCs/>
          <w:color w:val="000000" w:themeColor="text1"/>
          <w:sz w:val="20"/>
          <w:szCs w:val="20"/>
        </w:rPr>
        <w:t xml:space="preserve">na odpady zmieszane, na cmentarzu komunalnym przy ul. Motylewskiej w okresie od 15.10.2021 r. do 15.11.2021 r.  – wywozy według potrzeb zgłaszanych przez Zamawiającego – </w:t>
      </w:r>
      <w:r w:rsidR="0034439A" w:rsidRPr="00707EFD">
        <w:rPr>
          <w:rFonts w:ascii="Arial" w:hAnsi="Arial" w:cs="Arial"/>
          <w:b/>
          <w:bCs/>
          <w:color w:val="000000" w:themeColor="text1"/>
          <w:sz w:val="20"/>
          <w:szCs w:val="20"/>
        </w:rPr>
        <w:t>maksymalnie 5</w:t>
      </w:r>
      <w:r w:rsidR="0034439A" w:rsidRPr="00707EFD">
        <w:rPr>
          <w:rFonts w:ascii="Arial" w:hAnsi="Arial" w:cs="Arial"/>
          <w:bCs/>
          <w:color w:val="000000" w:themeColor="text1"/>
          <w:sz w:val="20"/>
          <w:szCs w:val="20"/>
        </w:rPr>
        <w:t xml:space="preserve"> </w:t>
      </w:r>
      <w:r w:rsidRPr="00707EFD">
        <w:rPr>
          <w:rFonts w:ascii="Arial" w:hAnsi="Arial" w:cs="Arial"/>
          <w:b/>
          <w:bCs/>
          <w:color w:val="000000" w:themeColor="text1"/>
          <w:sz w:val="20"/>
          <w:szCs w:val="20"/>
        </w:rPr>
        <w:t>wywozów.</w:t>
      </w:r>
    </w:p>
    <w:p w:rsidR="0034439A" w:rsidRPr="00707EFD" w:rsidRDefault="00707EFD" w:rsidP="00D8401C">
      <w:pPr>
        <w:pStyle w:val="Akapitzlist"/>
        <w:numPr>
          <w:ilvl w:val="4"/>
          <w:numId w:val="63"/>
        </w:numPr>
        <w:spacing w:line="276" w:lineRule="auto"/>
        <w:ind w:left="567"/>
        <w:jc w:val="both"/>
        <w:rPr>
          <w:rFonts w:ascii="Arial" w:hAnsi="Arial" w:cs="Arial"/>
          <w:bCs/>
          <w:color w:val="000000" w:themeColor="text1"/>
          <w:sz w:val="20"/>
          <w:szCs w:val="20"/>
        </w:rPr>
      </w:pPr>
      <w:r w:rsidRPr="00707EFD">
        <w:rPr>
          <w:rFonts w:ascii="Arial" w:hAnsi="Arial" w:cs="Arial"/>
          <w:b/>
          <w:bCs/>
          <w:color w:val="000000" w:themeColor="text1"/>
          <w:sz w:val="20"/>
          <w:szCs w:val="20"/>
        </w:rPr>
        <w:t>U</w:t>
      </w:r>
      <w:r w:rsidR="0034439A" w:rsidRPr="00707EFD">
        <w:rPr>
          <w:rFonts w:ascii="Arial" w:hAnsi="Arial" w:cs="Arial"/>
          <w:b/>
          <w:bCs/>
          <w:color w:val="000000" w:themeColor="text1"/>
          <w:sz w:val="20"/>
          <w:szCs w:val="20"/>
        </w:rPr>
        <w:t>dostępnienie przez Wykonawcę kontenera KP5</w:t>
      </w:r>
      <w:r w:rsidR="0034439A" w:rsidRPr="00707EFD">
        <w:rPr>
          <w:rFonts w:ascii="Arial" w:hAnsi="Arial" w:cs="Arial"/>
          <w:bCs/>
          <w:color w:val="000000" w:themeColor="text1"/>
          <w:sz w:val="20"/>
          <w:szCs w:val="20"/>
        </w:rPr>
        <w:t xml:space="preserve"> na ziemię pochodzącą z wykopów z terenu cmentarza komunalnego przy ul. Motylewskiej w Pile – </w:t>
      </w:r>
      <w:r w:rsidR="0034439A" w:rsidRPr="00707EFD">
        <w:rPr>
          <w:rFonts w:ascii="Arial" w:hAnsi="Arial" w:cs="Arial"/>
          <w:b/>
          <w:bCs/>
          <w:color w:val="000000" w:themeColor="text1"/>
          <w:sz w:val="20"/>
          <w:szCs w:val="20"/>
        </w:rPr>
        <w:t>maksymalnie</w:t>
      </w:r>
      <w:r w:rsidR="0034439A" w:rsidRPr="00707EFD">
        <w:rPr>
          <w:rFonts w:ascii="Arial" w:hAnsi="Arial" w:cs="Arial"/>
          <w:bCs/>
          <w:color w:val="000000" w:themeColor="text1"/>
          <w:sz w:val="20"/>
          <w:szCs w:val="20"/>
        </w:rPr>
        <w:t xml:space="preserve"> </w:t>
      </w:r>
      <w:r w:rsidR="0034439A" w:rsidRPr="00707EFD">
        <w:rPr>
          <w:rFonts w:ascii="Arial" w:hAnsi="Arial" w:cs="Arial"/>
          <w:b/>
          <w:bCs/>
          <w:color w:val="000000" w:themeColor="text1"/>
          <w:sz w:val="20"/>
          <w:szCs w:val="20"/>
        </w:rPr>
        <w:t>30 wywozów</w:t>
      </w:r>
      <w:r w:rsidR="0034439A" w:rsidRPr="00707EFD">
        <w:rPr>
          <w:rFonts w:ascii="Arial" w:hAnsi="Arial" w:cs="Arial"/>
          <w:bCs/>
          <w:color w:val="000000" w:themeColor="text1"/>
          <w:sz w:val="20"/>
          <w:szCs w:val="20"/>
        </w:rPr>
        <w:t>, według potrzeb zgłaszanych przez Zamawiającego.</w:t>
      </w:r>
    </w:p>
    <w:p w:rsidR="0034439A" w:rsidRPr="00707EFD" w:rsidRDefault="0034439A" w:rsidP="00D8401C">
      <w:pPr>
        <w:pStyle w:val="Akapitzlist"/>
        <w:numPr>
          <w:ilvl w:val="4"/>
          <w:numId w:val="63"/>
        </w:numPr>
        <w:spacing w:line="276" w:lineRule="auto"/>
        <w:ind w:left="567"/>
        <w:jc w:val="both"/>
        <w:rPr>
          <w:rFonts w:ascii="Arial" w:hAnsi="Arial" w:cs="Arial"/>
          <w:bCs/>
          <w:color w:val="000000" w:themeColor="text1"/>
          <w:sz w:val="20"/>
          <w:szCs w:val="20"/>
        </w:rPr>
      </w:pPr>
      <w:r w:rsidRPr="00707EFD">
        <w:rPr>
          <w:rFonts w:ascii="Arial" w:hAnsi="Arial" w:cs="Arial"/>
          <w:bCs/>
          <w:color w:val="000000" w:themeColor="text1"/>
          <w:sz w:val="20"/>
          <w:szCs w:val="20"/>
        </w:rPr>
        <w:t>Wywóz odpadów zmieszanych z pojemników na cmentarzu komunalnym przy                                           ul. Motylewskiej – zgodnie z harmonogramem, wyłącznie w godzinac</w:t>
      </w:r>
      <w:r w:rsidR="00707EFD">
        <w:rPr>
          <w:rFonts w:ascii="Arial" w:hAnsi="Arial" w:cs="Arial"/>
          <w:bCs/>
          <w:color w:val="000000" w:themeColor="text1"/>
          <w:sz w:val="20"/>
          <w:szCs w:val="20"/>
        </w:rPr>
        <w:t>h od 7:00 do 15:00,</w:t>
      </w:r>
      <w:r w:rsidRPr="00707EFD">
        <w:rPr>
          <w:rFonts w:ascii="Arial" w:hAnsi="Arial" w:cs="Arial"/>
          <w:bCs/>
          <w:color w:val="000000" w:themeColor="text1"/>
          <w:sz w:val="20"/>
          <w:szCs w:val="20"/>
        </w:rPr>
        <w:t xml:space="preserve"> a w dniach przedświątecznych w godzinach ustalonych z przedstawicielem Zamawiającego. Wywóz odpadów </w:t>
      </w:r>
      <w:r w:rsidR="00707EFD">
        <w:rPr>
          <w:rFonts w:ascii="Arial" w:hAnsi="Arial" w:cs="Arial"/>
          <w:bCs/>
          <w:color w:val="000000" w:themeColor="text1"/>
          <w:sz w:val="20"/>
          <w:szCs w:val="20"/>
        </w:rPr>
        <w:br/>
      </w:r>
      <w:r w:rsidRPr="00707EFD">
        <w:rPr>
          <w:rFonts w:ascii="Arial" w:hAnsi="Arial" w:cs="Arial"/>
          <w:bCs/>
          <w:color w:val="000000" w:themeColor="text1"/>
          <w:sz w:val="20"/>
          <w:szCs w:val="20"/>
        </w:rPr>
        <w:t xml:space="preserve">z pojemników będzie następował na podstawie listy sporządzonej przez przedstawiciela Zamawiającego i przesłanej Wykonawcy w </w:t>
      </w:r>
      <w:r w:rsidR="00707EFD">
        <w:rPr>
          <w:rFonts w:ascii="Arial" w:hAnsi="Arial" w:cs="Arial"/>
          <w:bCs/>
          <w:color w:val="000000" w:themeColor="text1"/>
          <w:sz w:val="20"/>
          <w:szCs w:val="20"/>
        </w:rPr>
        <w:t xml:space="preserve">dzień poprzedzający wywóz, </w:t>
      </w:r>
      <w:r w:rsidRPr="00707EFD">
        <w:rPr>
          <w:rFonts w:ascii="Arial" w:hAnsi="Arial" w:cs="Arial"/>
          <w:bCs/>
          <w:color w:val="000000" w:themeColor="text1"/>
          <w:sz w:val="20"/>
          <w:szCs w:val="20"/>
        </w:rPr>
        <w:t xml:space="preserve">do godz. 15:00, drogą mailową (nieprzesłanie wykazu skutkuje koniecznością opróżnienia wszystkich 130 pojemników). Zamawiający sporządzi listę pojemników do wywiezienia na podstawie oględzin przeprowadzonych </w:t>
      </w:r>
      <w:r w:rsidR="00707EFD">
        <w:rPr>
          <w:rFonts w:ascii="Arial" w:hAnsi="Arial" w:cs="Arial"/>
          <w:bCs/>
          <w:color w:val="000000" w:themeColor="text1"/>
          <w:sz w:val="20"/>
          <w:szCs w:val="20"/>
        </w:rPr>
        <w:br/>
        <w:t xml:space="preserve">w </w:t>
      </w:r>
      <w:r w:rsidRPr="00707EFD">
        <w:rPr>
          <w:rFonts w:ascii="Arial" w:hAnsi="Arial" w:cs="Arial"/>
          <w:bCs/>
          <w:color w:val="000000" w:themeColor="text1"/>
          <w:sz w:val="20"/>
          <w:szCs w:val="20"/>
        </w:rPr>
        <w:t xml:space="preserve">terenie, z zastrzeżeniem, iż jednorazowe opróżnienie będzie wynosiło co najmniej </w:t>
      </w:r>
      <w:r w:rsidRPr="00707EFD">
        <w:rPr>
          <w:rFonts w:ascii="Arial" w:hAnsi="Arial" w:cs="Arial"/>
          <w:b/>
          <w:bCs/>
          <w:color w:val="000000" w:themeColor="text1"/>
          <w:sz w:val="20"/>
          <w:szCs w:val="20"/>
        </w:rPr>
        <w:t>50szt.</w:t>
      </w:r>
      <w:r w:rsidRPr="00707EFD">
        <w:rPr>
          <w:rFonts w:ascii="Arial" w:hAnsi="Arial" w:cs="Arial"/>
          <w:bCs/>
          <w:color w:val="000000" w:themeColor="text1"/>
          <w:sz w:val="20"/>
          <w:szCs w:val="20"/>
        </w:rPr>
        <w:t xml:space="preserve"> pojemników. W sytuacjach, kiedy po opróżnieniu pojemników zgodnie z harmonogramem, przed dniem wolnym od pracy lub przed dniem świątecznym wystąpi konieczność dodatkowego opróżnienia pojemników (opróżnienie awaryjne), Zamawiający do godz. 10:00 dnia roboczego, w którym ma nastąp</w:t>
      </w:r>
      <w:r w:rsidR="00707EFD" w:rsidRPr="00707EFD">
        <w:rPr>
          <w:rFonts w:ascii="Arial" w:hAnsi="Arial" w:cs="Arial"/>
          <w:bCs/>
          <w:color w:val="000000" w:themeColor="text1"/>
          <w:sz w:val="20"/>
          <w:szCs w:val="20"/>
        </w:rPr>
        <w:t>ić wywóz odpadów, przekaże mail</w:t>
      </w:r>
      <w:r w:rsidRPr="00707EFD">
        <w:rPr>
          <w:rFonts w:ascii="Arial" w:hAnsi="Arial" w:cs="Arial"/>
          <w:bCs/>
          <w:color w:val="000000" w:themeColor="text1"/>
          <w:sz w:val="20"/>
          <w:szCs w:val="20"/>
        </w:rPr>
        <w:t xml:space="preserve">owo informację o ilości i miejscu pojemników do opróżnienia. Wykonawca wywiezie odpady w tym samym dniu roboczym do godz. 15:00. Zamawiający zastrzega, że jednorazowo do opróżniania w trybie awaryjnym będzie </w:t>
      </w:r>
      <w:r w:rsidRPr="00707EFD">
        <w:rPr>
          <w:rFonts w:ascii="Arial" w:hAnsi="Arial" w:cs="Arial"/>
          <w:b/>
          <w:bCs/>
          <w:color w:val="000000" w:themeColor="text1"/>
          <w:sz w:val="20"/>
          <w:szCs w:val="20"/>
        </w:rPr>
        <w:t>30szt.</w:t>
      </w:r>
      <w:r w:rsidRPr="00707EFD">
        <w:rPr>
          <w:rFonts w:ascii="Arial" w:hAnsi="Arial" w:cs="Arial"/>
          <w:bCs/>
          <w:color w:val="000000" w:themeColor="text1"/>
          <w:sz w:val="20"/>
          <w:szCs w:val="20"/>
        </w:rPr>
        <w:t xml:space="preserve"> pojemników  Dopuszcza się awaryjny wywóz w soboty, ponieważ na cmentarzu sobota jest dniem pracującym. Wywóz odpadów </w:t>
      </w:r>
      <w:r w:rsidR="003440FB">
        <w:rPr>
          <w:rFonts w:ascii="Arial" w:hAnsi="Arial" w:cs="Arial"/>
          <w:bCs/>
          <w:color w:val="000000" w:themeColor="text1"/>
          <w:sz w:val="20"/>
          <w:szCs w:val="20"/>
        </w:rPr>
        <w:br/>
      </w:r>
      <w:r w:rsidRPr="00707EFD">
        <w:rPr>
          <w:rFonts w:ascii="Arial" w:hAnsi="Arial" w:cs="Arial"/>
          <w:bCs/>
          <w:color w:val="000000" w:themeColor="text1"/>
          <w:sz w:val="20"/>
          <w:szCs w:val="20"/>
        </w:rPr>
        <w:t>z pojemników znajdujących się na zabytkowych cmentarzach komunalnych będzie następował po telefonicznym lub mailowym zgłoszeniu złożonym przez Zamawiającego.</w:t>
      </w:r>
      <w:r w:rsidR="00707EFD" w:rsidRPr="00707EFD">
        <w:rPr>
          <w:rFonts w:ascii="Arial" w:hAnsi="Arial" w:cs="Arial"/>
          <w:bCs/>
          <w:color w:val="000000" w:themeColor="text1"/>
          <w:sz w:val="20"/>
          <w:szCs w:val="20"/>
        </w:rPr>
        <w:t xml:space="preserve"> </w:t>
      </w:r>
      <w:r w:rsidRPr="00707EFD">
        <w:rPr>
          <w:rFonts w:ascii="Arial" w:hAnsi="Arial" w:cs="Arial"/>
          <w:bCs/>
          <w:color w:val="000000" w:themeColor="text1"/>
          <w:sz w:val="20"/>
          <w:szCs w:val="20"/>
        </w:rPr>
        <w:t xml:space="preserve">Odpady z kontenerów KP5 </w:t>
      </w:r>
      <w:r w:rsidR="00707EFD">
        <w:rPr>
          <w:rFonts w:ascii="Arial" w:hAnsi="Arial" w:cs="Arial"/>
          <w:bCs/>
          <w:color w:val="000000" w:themeColor="text1"/>
          <w:sz w:val="20"/>
          <w:szCs w:val="20"/>
        </w:rPr>
        <w:br/>
      </w:r>
      <w:r w:rsidRPr="00707EFD">
        <w:rPr>
          <w:rFonts w:ascii="Arial" w:hAnsi="Arial" w:cs="Arial"/>
          <w:bCs/>
          <w:color w:val="000000" w:themeColor="text1"/>
          <w:sz w:val="20"/>
          <w:szCs w:val="20"/>
        </w:rPr>
        <w:t xml:space="preserve">i KP7 (gruz, </w:t>
      </w:r>
      <w:proofErr w:type="spellStart"/>
      <w:r w:rsidRPr="00707EFD">
        <w:rPr>
          <w:rFonts w:ascii="Arial" w:hAnsi="Arial" w:cs="Arial"/>
          <w:bCs/>
          <w:color w:val="000000" w:themeColor="text1"/>
          <w:sz w:val="20"/>
          <w:szCs w:val="20"/>
        </w:rPr>
        <w:t>bio</w:t>
      </w:r>
      <w:proofErr w:type="spellEnd"/>
      <w:r w:rsidRPr="00707EFD">
        <w:rPr>
          <w:rFonts w:ascii="Arial" w:hAnsi="Arial" w:cs="Arial"/>
          <w:bCs/>
          <w:color w:val="000000" w:themeColor="text1"/>
          <w:sz w:val="20"/>
          <w:szCs w:val="20"/>
        </w:rPr>
        <w:t xml:space="preserve">, zmieszane i ziemia) wywożone będą według potrzeb zgłaszanych mail-owo przez Zamawiającego. </w:t>
      </w:r>
    </w:p>
    <w:p w:rsidR="0034439A" w:rsidRPr="00707EFD" w:rsidRDefault="0034439A" w:rsidP="003440FB">
      <w:pPr>
        <w:spacing w:after="0"/>
        <w:ind w:firstLine="708"/>
        <w:jc w:val="both"/>
        <w:rPr>
          <w:rFonts w:ascii="Arial" w:hAnsi="Arial" w:cs="Arial"/>
          <w:bCs/>
          <w:color w:val="000000" w:themeColor="text1"/>
          <w:sz w:val="20"/>
          <w:szCs w:val="20"/>
        </w:rPr>
      </w:pPr>
    </w:p>
    <w:p w:rsidR="00707EFD" w:rsidRPr="00707EFD" w:rsidRDefault="00707EFD" w:rsidP="00B82099">
      <w:pPr>
        <w:pStyle w:val="Akapitzlist"/>
        <w:numPr>
          <w:ilvl w:val="2"/>
          <w:numId w:val="62"/>
        </w:numPr>
        <w:tabs>
          <w:tab w:val="clear" w:pos="1440"/>
          <w:tab w:val="num" w:pos="567"/>
        </w:tabs>
        <w:spacing w:line="276" w:lineRule="auto"/>
        <w:ind w:left="567" w:hanging="425"/>
        <w:jc w:val="both"/>
        <w:rPr>
          <w:rFonts w:ascii="Arial" w:hAnsi="Arial" w:cs="Arial"/>
          <w:bCs/>
          <w:color w:val="000000" w:themeColor="text1"/>
          <w:sz w:val="20"/>
          <w:szCs w:val="20"/>
        </w:rPr>
      </w:pPr>
      <w:r w:rsidRPr="00707EFD">
        <w:rPr>
          <w:rFonts w:ascii="Arial" w:hAnsi="Arial" w:cs="Arial"/>
          <w:bCs/>
          <w:color w:val="000000" w:themeColor="text1"/>
          <w:sz w:val="20"/>
          <w:szCs w:val="20"/>
        </w:rPr>
        <w:t>Inne obowiązki Wykonawcy:</w:t>
      </w:r>
    </w:p>
    <w:p w:rsidR="00707EFD" w:rsidRPr="00707EFD" w:rsidRDefault="00707EFD" w:rsidP="003440FB">
      <w:pPr>
        <w:pStyle w:val="Akapitzlist"/>
        <w:spacing w:line="276" w:lineRule="auto"/>
        <w:ind w:left="567"/>
        <w:jc w:val="both"/>
        <w:rPr>
          <w:rFonts w:ascii="Arial" w:hAnsi="Arial" w:cs="Arial"/>
          <w:bCs/>
          <w:color w:val="000000" w:themeColor="text1"/>
          <w:sz w:val="20"/>
          <w:szCs w:val="20"/>
        </w:rPr>
      </w:pPr>
    </w:p>
    <w:p w:rsidR="0034439A" w:rsidRPr="00707EFD" w:rsidRDefault="0034439A" w:rsidP="00B82099">
      <w:pPr>
        <w:pStyle w:val="Akapitzlist"/>
        <w:numPr>
          <w:ilvl w:val="4"/>
          <w:numId w:val="62"/>
        </w:numPr>
        <w:spacing w:line="276" w:lineRule="auto"/>
        <w:ind w:left="851"/>
        <w:jc w:val="both"/>
        <w:rPr>
          <w:rFonts w:ascii="Arial" w:hAnsi="Arial" w:cs="Arial"/>
          <w:bCs/>
          <w:color w:val="000000" w:themeColor="text1"/>
          <w:sz w:val="20"/>
          <w:szCs w:val="20"/>
        </w:rPr>
      </w:pPr>
      <w:r w:rsidRPr="00707EFD">
        <w:rPr>
          <w:rFonts w:ascii="Arial" w:hAnsi="Arial" w:cs="Arial"/>
          <w:bCs/>
          <w:color w:val="000000" w:themeColor="text1"/>
          <w:sz w:val="20"/>
          <w:szCs w:val="20"/>
        </w:rPr>
        <w:t>Wykonawca zobowiązany</w:t>
      </w:r>
      <w:r w:rsidR="00707EFD" w:rsidRPr="00707EFD">
        <w:rPr>
          <w:rFonts w:ascii="Arial" w:hAnsi="Arial" w:cs="Arial"/>
          <w:bCs/>
          <w:color w:val="000000" w:themeColor="text1"/>
          <w:sz w:val="20"/>
          <w:szCs w:val="20"/>
        </w:rPr>
        <w:t xml:space="preserve"> jest</w:t>
      </w:r>
      <w:r w:rsidRPr="00707EFD">
        <w:rPr>
          <w:rFonts w:ascii="Arial" w:hAnsi="Arial" w:cs="Arial"/>
          <w:bCs/>
          <w:color w:val="000000" w:themeColor="text1"/>
          <w:sz w:val="20"/>
          <w:szCs w:val="20"/>
        </w:rPr>
        <w:t xml:space="preserve"> dostarczać do rozliczenia kartę przekazania odpadu na wysypisko lub kompostownię. </w:t>
      </w:r>
    </w:p>
    <w:p w:rsidR="0034439A" w:rsidRPr="00707EFD" w:rsidRDefault="00707EFD" w:rsidP="00B82099">
      <w:pPr>
        <w:pStyle w:val="Akapitzlist"/>
        <w:numPr>
          <w:ilvl w:val="4"/>
          <w:numId w:val="62"/>
        </w:numPr>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Wy</w:t>
      </w:r>
      <w:r w:rsidR="0034439A" w:rsidRPr="00707EFD">
        <w:rPr>
          <w:rFonts w:ascii="Arial" w:hAnsi="Arial" w:cs="Arial"/>
          <w:color w:val="000000" w:themeColor="text1"/>
          <w:sz w:val="20"/>
          <w:szCs w:val="20"/>
        </w:rPr>
        <w:t xml:space="preserve">konawca </w:t>
      </w:r>
      <w:r w:rsidRPr="00707EFD">
        <w:rPr>
          <w:rFonts w:ascii="Arial" w:hAnsi="Arial" w:cs="Arial"/>
          <w:color w:val="000000" w:themeColor="text1"/>
          <w:sz w:val="20"/>
          <w:szCs w:val="20"/>
        </w:rPr>
        <w:t>winien dysponować</w:t>
      </w:r>
      <w:r w:rsidR="0034439A" w:rsidRPr="00707EFD">
        <w:rPr>
          <w:rFonts w:ascii="Arial" w:hAnsi="Arial" w:cs="Arial"/>
          <w:color w:val="000000" w:themeColor="text1"/>
          <w:sz w:val="20"/>
          <w:szCs w:val="20"/>
        </w:rPr>
        <w:t xml:space="preserve"> min. 2 pojazdami specjalistycznymi wraz z kierowcą </w:t>
      </w:r>
      <w:r w:rsidRPr="00707EFD">
        <w:rPr>
          <w:rFonts w:ascii="Arial" w:hAnsi="Arial" w:cs="Arial"/>
          <w:color w:val="000000" w:themeColor="text1"/>
          <w:sz w:val="20"/>
          <w:szCs w:val="20"/>
        </w:rPr>
        <w:br/>
      </w:r>
      <w:r w:rsidR="0034439A" w:rsidRPr="00707EFD">
        <w:rPr>
          <w:rFonts w:ascii="Arial" w:hAnsi="Arial" w:cs="Arial"/>
          <w:color w:val="000000" w:themeColor="text1"/>
          <w:sz w:val="20"/>
          <w:szCs w:val="20"/>
        </w:rPr>
        <w:t>i ładowaczem, przystosowanymi do opróżniania udostępnionych pojemników, których szerokość nie może przekraczać najwęższych alejek na cmentarzu komunalnym przy ul. Motylewskiej</w:t>
      </w:r>
      <w:r w:rsidRPr="00707EFD">
        <w:rPr>
          <w:rFonts w:ascii="Arial" w:hAnsi="Arial" w:cs="Arial"/>
          <w:color w:val="000000" w:themeColor="text1"/>
          <w:sz w:val="20"/>
          <w:szCs w:val="20"/>
        </w:rPr>
        <w:t>.</w:t>
      </w:r>
    </w:p>
    <w:p w:rsidR="0034439A" w:rsidRPr="00707EFD" w:rsidRDefault="00707EFD" w:rsidP="00B82099">
      <w:pPr>
        <w:pStyle w:val="Akapitzlist"/>
        <w:numPr>
          <w:ilvl w:val="4"/>
          <w:numId w:val="62"/>
        </w:numPr>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lastRenderedPageBreak/>
        <w:t>W</w:t>
      </w:r>
      <w:r w:rsidR="0034439A" w:rsidRPr="00707EFD">
        <w:rPr>
          <w:rFonts w:ascii="Arial" w:hAnsi="Arial" w:cs="Arial"/>
          <w:color w:val="000000" w:themeColor="text1"/>
          <w:sz w:val="20"/>
          <w:szCs w:val="20"/>
        </w:rPr>
        <w:t>ykonawca winien posiadać pojazd do odbioru kontenerów KP5 i KP7</w:t>
      </w:r>
      <w:r w:rsidRPr="00707EFD">
        <w:rPr>
          <w:rFonts w:ascii="Arial" w:hAnsi="Arial" w:cs="Arial"/>
          <w:color w:val="000000" w:themeColor="text1"/>
          <w:sz w:val="20"/>
          <w:szCs w:val="20"/>
        </w:rPr>
        <w:t>.</w:t>
      </w:r>
    </w:p>
    <w:p w:rsidR="0034439A" w:rsidRPr="00707EFD" w:rsidRDefault="00707EFD" w:rsidP="00B82099">
      <w:pPr>
        <w:pStyle w:val="Akapitzlist"/>
        <w:numPr>
          <w:ilvl w:val="4"/>
          <w:numId w:val="62"/>
        </w:numPr>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W</w:t>
      </w:r>
      <w:r w:rsidR="0034439A" w:rsidRPr="00707EFD">
        <w:rPr>
          <w:rFonts w:ascii="Arial" w:hAnsi="Arial" w:cs="Arial"/>
          <w:color w:val="000000" w:themeColor="text1"/>
          <w:sz w:val="20"/>
          <w:szCs w:val="20"/>
        </w:rPr>
        <w:t xml:space="preserve">ykonawca </w:t>
      </w:r>
      <w:r w:rsidRPr="00707EFD">
        <w:rPr>
          <w:rFonts w:ascii="Arial" w:hAnsi="Arial" w:cs="Arial"/>
          <w:color w:val="000000" w:themeColor="text1"/>
          <w:sz w:val="20"/>
          <w:szCs w:val="20"/>
        </w:rPr>
        <w:t xml:space="preserve">ponosi </w:t>
      </w:r>
      <w:r w:rsidR="0034439A" w:rsidRPr="00707EFD">
        <w:rPr>
          <w:rFonts w:ascii="Arial" w:hAnsi="Arial" w:cs="Arial"/>
          <w:color w:val="000000" w:themeColor="text1"/>
          <w:sz w:val="20"/>
          <w:szCs w:val="20"/>
        </w:rPr>
        <w:t>pełną odpowiedzialność wobec Zamawiającego i osób trzecich za szkody na mieniu lub zdrowiu osób trzecich, powstałych podczas lub w związku z re</w:t>
      </w:r>
      <w:r w:rsidRPr="00707EFD">
        <w:rPr>
          <w:rFonts w:ascii="Arial" w:hAnsi="Arial" w:cs="Arial"/>
          <w:color w:val="000000" w:themeColor="text1"/>
          <w:sz w:val="20"/>
          <w:szCs w:val="20"/>
        </w:rPr>
        <w:t>alizacją przedmiotu zamówienia.</w:t>
      </w:r>
    </w:p>
    <w:p w:rsidR="00707EFD" w:rsidRPr="00707EFD" w:rsidRDefault="00707EFD" w:rsidP="00B82099">
      <w:pPr>
        <w:pStyle w:val="Akapitzlist"/>
        <w:numPr>
          <w:ilvl w:val="4"/>
          <w:numId w:val="62"/>
        </w:numPr>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 xml:space="preserve">Wykonawca </w:t>
      </w:r>
      <w:r w:rsidR="0034439A" w:rsidRPr="00707EFD">
        <w:rPr>
          <w:rFonts w:ascii="Arial" w:hAnsi="Arial" w:cs="Arial"/>
          <w:color w:val="000000" w:themeColor="text1"/>
          <w:sz w:val="20"/>
          <w:szCs w:val="20"/>
        </w:rPr>
        <w:t xml:space="preserve">winien posiadać polisę ubezpieczeniową na min. 100 tys. zł z tytułu szkód związanych z wykonywaniem swojej działalności, w celu </w:t>
      </w:r>
      <w:r w:rsidRPr="00707EFD">
        <w:rPr>
          <w:rFonts w:ascii="Arial" w:hAnsi="Arial" w:cs="Arial"/>
          <w:color w:val="000000" w:themeColor="text1"/>
          <w:sz w:val="20"/>
          <w:szCs w:val="20"/>
        </w:rPr>
        <w:t>realizacji poprzedniego obowiązku.</w:t>
      </w:r>
    </w:p>
    <w:p w:rsidR="0034439A" w:rsidRPr="00707EFD" w:rsidRDefault="00707EFD" w:rsidP="00B82099">
      <w:pPr>
        <w:pStyle w:val="Akapitzlist"/>
        <w:numPr>
          <w:ilvl w:val="4"/>
          <w:numId w:val="62"/>
        </w:numPr>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Z</w:t>
      </w:r>
      <w:r w:rsidR="0034439A" w:rsidRPr="00707EFD">
        <w:rPr>
          <w:rFonts w:ascii="Arial" w:hAnsi="Arial" w:cs="Arial"/>
          <w:color w:val="000000" w:themeColor="text1"/>
          <w:sz w:val="20"/>
          <w:szCs w:val="20"/>
        </w:rPr>
        <w:t xml:space="preserve">amawiającemu </w:t>
      </w:r>
      <w:r w:rsidRPr="00707EFD">
        <w:rPr>
          <w:rFonts w:ascii="Arial" w:hAnsi="Arial" w:cs="Arial"/>
          <w:color w:val="000000" w:themeColor="text1"/>
          <w:sz w:val="20"/>
          <w:szCs w:val="20"/>
        </w:rPr>
        <w:t>zobowiązany jest udostępniać</w:t>
      </w:r>
      <w:r w:rsidR="0034439A" w:rsidRPr="00707EFD">
        <w:rPr>
          <w:rFonts w:ascii="Arial" w:hAnsi="Arial" w:cs="Arial"/>
          <w:color w:val="000000" w:themeColor="text1"/>
          <w:sz w:val="20"/>
          <w:szCs w:val="20"/>
        </w:rPr>
        <w:t xml:space="preserve"> minimum 2 bezpośrednie kontakty telefoniczne </w:t>
      </w:r>
      <w:r w:rsidR="00C95AC0">
        <w:rPr>
          <w:rFonts w:ascii="Arial" w:hAnsi="Arial" w:cs="Arial"/>
          <w:color w:val="000000" w:themeColor="text1"/>
          <w:sz w:val="20"/>
          <w:szCs w:val="20"/>
        </w:rPr>
        <w:br/>
      </w:r>
      <w:r w:rsidR="0034439A" w:rsidRPr="00707EFD">
        <w:rPr>
          <w:rFonts w:ascii="Arial" w:hAnsi="Arial" w:cs="Arial"/>
          <w:color w:val="000000" w:themeColor="text1"/>
          <w:sz w:val="20"/>
          <w:szCs w:val="20"/>
        </w:rPr>
        <w:t xml:space="preserve">z przedstawicielami wykonawcy, dodatkowo zostanie też wskazany adres mailowy, który będzie wykorzystywany do przekazywania wszelkich niezbędnych </w:t>
      </w:r>
      <w:r w:rsidRPr="00707EFD">
        <w:rPr>
          <w:rFonts w:ascii="Arial" w:hAnsi="Arial" w:cs="Arial"/>
          <w:color w:val="000000" w:themeColor="text1"/>
          <w:sz w:val="20"/>
          <w:szCs w:val="20"/>
        </w:rPr>
        <w:t>informacji do wykonania zadania</w:t>
      </w:r>
    </w:p>
    <w:p w:rsidR="0034439A" w:rsidRPr="00707EFD" w:rsidRDefault="00707EFD" w:rsidP="00B82099">
      <w:pPr>
        <w:pStyle w:val="Akapitzlist"/>
        <w:numPr>
          <w:ilvl w:val="4"/>
          <w:numId w:val="62"/>
        </w:numPr>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B</w:t>
      </w:r>
      <w:r w:rsidR="0034439A" w:rsidRPr="00707EFD">
        <w:rPr>
          <w:rFonts w:ascii="Arial" w:hAnsi="Arial" w:cs="Arial"/>
          <w:color w:val="000000" w:themeColor="text1"/>
          <w:sz w:val="20"/>
          <w:szCs w:val="20"/>
        </w:rPr>
        <w:t xml:space="preserve">iorąc pod uwagę szczególne miejsce wykonywania usługi wykonawca </w:t>
      </w:r>
      <w:r w:rsidRPr="00707EFD">
        <w:rPr>
          <w:rFonts w:ascii="Arial" w:hAnsi="Arial" w:cs="Arial"/>
          <w:color w:val="000000" w:themeColor="text1"/>
          <w:sz w:val="20"/>
          <w:szCs w:val="20"/>
        </w:rPr>
        <w:t>winien dochować</w:t>
      </w:r>
      <w:r w:rsidR="0034439A" w:rsidRPr="00707EFD">
        <w:rPr>
          <w:rFonts w:ascii="Arial" w:hAnsi="Arial" w:cs="Arial"/>
          <w:color w:val="000000" w:themeColor="text1"/>
          <w:sz w:val="20"/>
          <w:szCs w:val="20"/>
        </w:rPr>
        <w:t xml:space="preserve"> wszelkiej staranności przy wykonywaniu zadania, szczególnie zabezpieczy załadunek odpadów przed ich rozsypywaniem lub wypadnięciem z pojemnika, w przeciwnym wypadku sprzątnie wysypane odpady, nie zakłóci również ceremonii pogrzebowych, o których wykonawca zostanie powiadomiony w korespondencji mailowej wraz z listą pojemników do wywiezienia w danym dniu (wykonawca dostosuje trasę wywozu w taki sposób, aby nie przejeżdżać bezpoś</w:t>
      </w:r>
      <w:bookmarkStart w:id="0" w:name="_GoBack"/>
      <w:r w:rsidR="0034439A" w:rsidRPr="00707EFD">
        <w:rPr>
          <w:rFonts w:ascii="Arial" w:hAnsi="Arial" w:cs="Arial"/>
          <w:color w:val="000000" w:themeColor="text1"/>
          <w:sz w:val="20"/>
          <w:szCs w:val="20"/>
        </w:rPr>
        <w:t>r</w:t>
      </w:r>
      <w:bookmarkEnd w:id="0"/>
      <w:r w:rsidR="0034439A" w:rsidRPr="00707EFD">
        <w:rPr>
          <w:rFonts w:ascii="Arial" w:hAnsi="Arial" w:cs="Arial"/>
          <w:color w:val="000000" w:themeColor="text1"/>
          <w:sz w:val="20"/>
          <w:szCs w:val="20"/>
        </w:rPr>
        <w:t>ednio w m</w:t>
      </w:r>
      <w:r w:rsidRPr="00707EFD">
        <w:rPr>
          <w:rFonts w:ascii="Arial" w:hAnsi="Arial" w:cs="Arial"/>
          <w:color w:val="000000" w:themeColor="text1"/>
          <w:sz w:val="20"/>
          <w:szCs w:val="20"/>
        </w:rPr>
        <w:t>iejscu, w którym trwa pochówek).</w:t>
      </w:r>
    </w:p>
    <w:p w:rsidR="0034439A" w:rsidRPr="00462FBE" w:rsidRDefault="00707EFD" w:rsidP="00B82099">
      <w:pPr>
        <w:pStyle w:val="Akapitzlist"/>
        <w:numPr>
          <w:ilvl w:val="4"/>
          <w:numId w:val="62"/>
        </w:numPr>
        <w:spacing w:line="276" w:lineRule="auto"/>
        <w:ind w:left="851"/>
        <w:jc w:val="both"/>
        <w:rPr>
          <w:rFonts w:ascii="Arial" w:hAnsi="Arial" w:cs="Arial"/>
          <w:bCs/>
          <w:color w:val="000000" w:themeColor="text1"/>
          <w:sz w:val="20"/>
          <w:szCs w:val="20"/>
        </w:rPr>
      </w:pPr>
      <w:r w:rsidRPr="00707EFD">
        <w:rPr>
          <w:rFonts w:ascii="Arial" w:hAnsi="Arial" w:cs="Arial"/>
          <w:color w:val="000000" w:themeColor="text1"/>
          <w:sz w:val="20"/>
          <w:szCs w:val="20"/>
        </w:rPr>
        <w:t>W</w:t>
      </w:r>
      <w:r w:rsidR="0034439A" w:rsidRPr="00707EFD">
        <w:rPr>
          <w:rFonts w:ascii="Arial" w:hAnsi="Arial" w:cs="Arial"/>
          <w:color w:val="000000" w:themeColor="text1"/>
          <w:sz w:val="20"/>
          <w:szCs w:val="20"/>
        </w:rPr>
        <w:t xml:space="preserve">ykonawca </w:t>
      </w:r>
      <w:r w:rsidRPr="00707EFD">
        <w:rPr>
          <w:rFonts w:ascii="Arial" w:hAnsi="Arial" w:cs="Arial"/>
          <w:color w:val="000000" w:themeColor="text1"/>
          <w:sz w:val="20"/>
          <w:szCs w:val="20"/>
        </w:rPr>
        <w:t xml:space="preserve">winien </w:t>
      </w:r>
      <w:r w:rsidR="0034439A" w:rsidRPr="00707EFD">
        <w:rPr>
          <w:rFonts w:ascii="Arial" w:hAnsi="Arial" w:cs="Arial"/>
          <w:color w:val="000000" w:themeColor="text1"/>
          <w:sz w:val="20"/>
          <w:szCs w:val="20"/>
        </w:rPr>
        <w:t>wyposaży</w:t>
      </w:r>
      <w:r w:rsidRPr="00707EFD">
        <w:rPr>
          <w:rFonts w:ascii="Arial" w:hAnsi="Arial" w:cs="Arial"/>
          <w:color w:val="000000" w:themeColor="text1"/>
          <w:sz w:val="20"/>
          <w:szCs w:val="20"/>
        </w:rPr>
        <w:t>ć</w:t>
      </w:r>
      <w:r w:rsidR="0034439A" w:rsidRPr="00707EFD">
        <w:rPr>
          <w:rFonts w:ascii="Arial" w:hAnsi="Arial" w:cs="Arial"/>
          <w:color w:val="000000" w:themeColor="text1"/>
          <w:sz w:val="20"/>
          <w:szCs w:val="20"/>
        </w:rPr>
        <w:t xml:space="preserve"> własnych pracowników zajmujących się odbiorem </w:t>
      </w:r>
      <w:r w:rsidRPr="00707EFD">
        <w:rPr>
          <w:rFonts w:ascii="Arial" w:hAnsi="Arial" w:cs="Arial"/>
          <w:color w:val="000000" w:themeColor="text1"/>
          <w:sz w:val="20"/>
          <w:szCs w:val="20"/>
        </w:rPr>
        <w:br/>
      </w:r>
      <w:r w:rsidR="0034439A" w:rsidRPr="00707EFD">
        <w:rPr>
          <w:rFonts w:ascii="Arial" w:hAnsi="Arial" w:cs="Arial"/>
          <w:color w:val="000000" w:themeColor="text1"/>
          <w:sz w:val="20"/>
          <w:szCs w:val="20"/>
        </w:rPr>
        <w:t>i transportem odpadów w odzież ochr</w:t>
      </w:r>
      <w:r w:rsidRPr="00707EFD">
        <w:rPr>
          <w:rFonts w:ascii="Arial" w:hAnsi="Arial" w:cs="Arial"/>
          <w:color w:val="000000" w:themeColor="text1"/>
          <w:sz w:val="20"/>
          <w:szCs w:val="20"/>
        </w:rPr>
        <w:t>onną z widocznym logo wykonawcy.</w:t>
      </w:r>
    </w:p>
    <w:p w:rsidR="00462FBE" w:rsidRPr="00462FBE" w:rsidRDefault="00462FBE" w:rsidP="00462FBE">
      <w:pPr>
        <w:pStyle w:val="Akapitzlist"/>
        <w:numPr>
          <w:ilvl w:val="4"/>
          <w:numId w:val="62"/>
        </w:numPr>
        <w:spacing w:line="276" w:lineRule="auto"/>
        <w:ind w:left="851"/>
        <w:jc w:val="both"/>
        <w:rPr>
          <w:rFonts w:ascii="Arial" w:hAnsi="Arial" w:cs="Arial"/>
          <w:bCs/>
          <w:color w:val="000000" w:themeColor="text1"/>
          <w:sz w:val="20"/>
          <w:szCs w:val="20"/>
        </w:rPr>
      </w:pPr>
      <w:r w:rsidRPr="00462FBE">
        <w:rPr>
          <w:rFonts w:ascii="Arial" w:hAnsi="Arial" w:cs="Arial"/>
          <w:color w:val="FF0000"/>
          <w:sz w:val="20"/>
          <w:szCs w:val="20"/>
        </w:rPr>
        <w:t>Posiadanie właściwego wpisu w rejestrze działalności regulowanej.</w:t>
      </w:r>
    </w:p>
    <w:p w:rsidR="0034439A" w:rsidRPr="00707EFD" w:rsidRDefault="0034439A" w:rsidP="003440FB">
      <w:pPr>
        <w:spacing w:after="0"/>
        <w:jc w:val="both"/>
        <w:rPr>
          <w:rFonts w:ascii="Arial" w:hAnsi="Arial" w:cs="Arial"/>
          <w:color w:val="000000" w:themeColor="text1"/>
          <w:sz w:val="20"/>
          <w:szCs w:val="20"/>
        </w:rPr>
      </w:pPr>
    </w:p>
    <w:p w:rsidR="0040455B" w:rsidRPr="00707EFD" w:rsidRDefault="00DD2D2E" w:rsidP="003440FB">
      <w:pPr>
        <w:spacing w:after="0"/>
        <w:jc w:val="center"/>
        <w:rPr>
          <w:rFonts w:ascii="Arial" w:eastAsia="Times New Roman" w:hAnsi="Arial" w:cs="Arial"/>
          <w:b/>
          <w:color w:val="000000" w:themeColor="text1"/>
          <w:sz w:val="20"/>
          <w:szCs w:val="20"/>
        </w:rPr>
      </w:pPr>
      <w:r w:rsidRPr="00707EFD">
        <w:rPr>
          <w:rFonts w:ascii="Arial" w:eastAsia="Times New Roman" w:hAnsi="Arial" w:cs="Arial"/>
          <w:b/>
          <w:color w:val="000000" w:themeColor="text1"/>
          <w:sz w:val="20"/>
          <w:szCs w:val="20"/>
        </w:rPr>
        <w:br w:type="page"/>
      </w:r>
    </w:p>
    <w:p w:rsidR="0040455B" w:rsidRPr="0040455B" w:rsidRDefault="0040455B" w:rsidP="0040455B">
      <w:pPr>
        <w:rPr>
          <w:rFonts w:ascii="Arial" w:hAnsi="Arial" w:cs="Arial"/>
          <w:color w:val="000000" w:themeColor="text1"/>
          <w:sz w:val="20"/>
          <w:szCs w:val="20"/>
        </w:rPr>
      </w:pPr>
    </w:p>
    <w:p w:rsidR="0040455B" w:rsidRPr="0040455B" w:rsidRDefault="0040455B" w:rsidP="0040455B">
      <w:pPr>
        <w:autoSpaceDE w:val="0"/>
        <w:autoSpaceDN w:val="0"/>
        <w:adjustRightInd w:val="0"/>
        <w:spacing w:after="0"/>
        <w:rPr>
          <w:rFonts w:ascii="Arial" w:hAnsi="Arial" w:cs="Arial"/>
          <w:color w:val="000000" w:themeColor="text1"/>
          <w:sz w:val="20"/>
          <w:szCs w:val="20"/>
        </w:rPr>
      </w:pPr>
    </w:p>
    <w:p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5 do SIWZ</w:t>
      </w: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r w:rsidRPr="0040455B">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line="240" w:lineRule="auto"/>
        <w:jc w:val="center"/>
        <w:rPr>
          <w:rFonts w:ascii="Arial" w:eastAsia="Times New Roman" w:hAnsi="Arial" w:cs="Arial"/>
          <w:color w:val="000000"/>
          <w:lang w:eastAsia="pl-PL"/>
        </w:rPr>
      </w:pPr>
      <w:r w:rsidRPr="0040455B">
        <w:rPr>
          <w:rFonts w:ascii="Arial" w:eastAsia="Times New Roman" w:hAnsi="Arial" w:cs="Arial"/>
          <w:i/>
          <w:u w:val="single"/>
          <w:lang w:eastAsia="pl-PL"/>
        </w:rPr>
        <w:t xml:space="preserve"> </w:t>
      </w:r>
    </w:p>
    <w:p w:rsidR="0040455B" w:rsidRPr="0040455B" w:rsidRDefault="0040455B" w:rsidP="0040455B">
      <w:pPr>
        <w:spacing w:before="100" w:beforeAutospacing="1" w:after="100" w:afterAutospacing="1" w:line="360" w:lineRule="auto"/>
        <w:ind w:firstLine="567"/>
        <w:jc w:val="both"/>
        <w:rPr>
          <w:rFonts w:ascii="Arial" w:eastAsia="Times New Roman" w:hAnsi="Arial" w:cs="Arial"/>
          <w:lang w:eastAsia="pl-PL"/>
        </w:rPr>
      </w:pPr>
      <w:r w:rsidRPr="0040455B">
        <w:rPr>
          <w:rFonts w:ascii="Arial" w:eastAsia="Times New Roman" w:hAnsi="Arial" w:cs="Arial"/>
          <w:color w:val="000000"/>
          <w:lang w:eastAsia="pl-PL"/>
        </w:rPr>
        <w:t>Oświadczam, że wypełniłem obowiązki informacyjne przewidziane w art. 13 lub art. 14 RODO</w:t>
      </w:r>
      <w:r w:rsidRPr="0040455B">
        <w:rPr>
          <w:rFonts w:ascii="Arial" w:eastAsia="Times New Roman" w:hAnsi="Arial" w:cs="Arial"/>
          <w:color w:val="000000"/>
          <w:vertAlign w:val="superscript"/>
          <w:lang w:eastAsia="pl-PL"/>
        </w:rPr>
        <w:t>1)</w:t>
      </w:r>
      <w:r w:rsidRPr="0040455B">
        <w:rPr>
          <w:rFonts w:ascii="Arial" w:eastAsia="Times New Roman" w:hAnsi="Arial" w:cs="Arial"/>
          <w:color w:val="000000"/>
          <w:lang w:eastAsia="pl-PL"/>
        </w:rPr>
        <w:t xml:space="preserve"> wobec osób fizycznych, </w:t>
      </w:r>
      <w:r w:rsidRPr="0040455B">
        <w:rPr>
          <w:rFonts w:ascii="Arial" w:eastAsia="Times New Roman" w:hAnsi="Arial" w:cs="Arial"/>
          <w:lang w:eastAsia="pl-PL"/>
        </w:rPr>
        <w:t>od których dane osobowe bezpośrednio lub pośrednio pozyskałem</w:t>
      </w:r>
      <w:r w:rsidRPr="0040455B">
        <w:rPr>
          <w:rFonts w:ascii="Arial" w:eastAsia="Times New Roman" w:hAnsi="Arial" w:cs="Arial"/>
          <w:color w:val="000000"/>
          <w:lang w:eastAsia="pl-PL"/>
        </w:rPr>
        <w:t xml:space="preserve"> w celu ubiegania się o udzielenie zamówienia publicznego w niniejszym postępowaniu</w:t>
      </w:r>
      <w:r w:rsidRPr="0040455B">
        <w:rPr>
          <w:rFonts w:ascii="Arial" w:eastAsia="Times New Roman" w:hAnsi="Arial" w:cs="Arial"/>
          <w:lang w:eastAsia="pl-PL"/>
        </w:rPr>
        <w:t>.*</w:t>
      </w:r>
    </w:p>
    <w:p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rsidR="0040455B" w:rsidRPr="0040455B" w:rsidRDefault="0040455B" w:rsidP="0040455B">
      <w:pPr>
        <w:tabs>
          <w:tab w:val="left" w:pos="1665"/>
        </w:tabs>
        <w:rPr>
          <w:rFonts w:ascii="Times New Roman" w:hAnsi="Times New Roman" w:cs="Times New Roman"/>
          <w:sz w:val="24"/>
          <w:szCs w:val="24"/>
          <w:lang w:eastAsia="pl-PL"/>
        </w:rPr>
      </w:pPr>
    </w:p>
    <w:p w:rsidR="0040455B" w:rsidRPr="0040455B" w:rsidRDefault="0040455B" w:rsidP="0040455B">
      <w:pPr>
        <w:spacing w:before="100" w:beforeAutospacing="1" w:after="100" w:afterAutospacing="1" w:line="360" w:lineRule="auto"/>
        <w:jc w:val="both"/>
        <w:rPr>
          <w:rFonts w:ascii="Arial" w:eastAsia="Times New Roman" w:hAnsi="Arial" w:cs="Arial"/>
          <w:color w:val="000000"/>
          <w:lang w:eastAsia="pl-PL"/>
        </w:rPr>
      </w:pPr>
      <w:r w:rsidRPr="0040455B">
        <w:rPr>
          <w:rFonts w:ascii="Arial" w:eastAsia="Times New Roman" w:hAnsi="Arial" w:cs="Arial"/>
          <w:color w:val="000000"/>
          <w:lang w:eastAsia="pl-PL"/>
        </w:rPr>
        <w:t>________________________</w:t>
      </w:r>
    </w:p>
    <w:p w:rsidR="0040455B" w:rsidRPr="0040455B" w:rsidRDefault="0040455B" w:rsidP="0040455B">
      <w:pPr>
        <w:spacing w:before="100" w:beforeAutospacing="1" w:after="100" w:afterAutospacing="1"/>
        <w:ind w:left="142" w:hanging="142"/>
        <w:jc w:val="both"/>
        <w:rPr>
          <w:rFonts w:ascii="Arial" w:eastAsia="Times New Roman" w:hAnsi="Arial" w:cs="Arial"/>
          <w:sz w:val="16"/>
          <w:szCs w:val="16"/>
          <w:lang w:eastAsia="pl-PL"/>
        </w:rPr>
      </w:pPr>
    </w:p>
    <w:p w:rsidR="0040455B" w:rsidRPr="0040455B" w:rsidRDefault="0040455B" w:rsidP="0040455B">
      <w:pPr>
        <w:widowControl w:val="0"/>
        <w:suppressAutoHyphens/>
        <w:autoSpaceDE w:val="0"/>
        <w:spacing w:after="0" w:line="240" w:lineRule="auto"/>
        <w:jc w:val="both"/>
        <w:rPr>
          <w:rFonts w:ascii="Arial" w:eastAsia="Times New Roman" w:hAnsi="Arial" w:cs="Arial"/>
          <w:sz w:val="16"/>
          <w:szCs w:val="16"/>
          <w:lang w:eastAsia="pl-PL"/>
        </w:rPr>
      </w:pPr>
      <w:r w:rsidRPr="0040455B">
        <w:rPr>
          <w:rFonts w:ascii="Arial" w:eastAsia="Times New Roman" w:hAnsi="Arial" w:cs="Arial"/>
          <w:color w:val="000000"/>
          <w:vertAlign w:val="superscript"/>
          <w:lang w:eastAsia="pl-PL"/>
        </w:rPr>
        <w:t xml:space="preserve">1) </w:t>
      </w:r>
      <w:r w:rsidRPr="0040455B">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0455B" w:rsidRPr="0040455B" w:rsidRDefault="0040455B" w:rsidP="0040455B">
      <w:pPr>
        <w:widowControl w:val="0"/>
        <w:suppressAutoHyphens/>
        <w:autoSpaceDE w:val="0"/>
        <w:spacing w:after="0" w:line="240" w:lineRule="auto"/>
        <w:jc w:val="both"/>
        <w:rPr>
          <w:rFonts w:ascii="Times New Roman" w:eastAsia="Times New Roman" w:hAnsi="Times New Roman" w:cs="Times New Roman"/>
          <w:sz w:val="16"/>
          <w:szCs w:val="16"/>
          <w:lang w:eastAsia="pl-PL"/>
        </w:rPr>
      </w:pPr>
    </w:p>
    <w:p w:rsidR="0040455B" w:rsidRPr="0040455B" w:rsidRDefault="0040455B" w:rsidP="0040455B">
      <w:pPr>
        <w:spacing w:before="100" w:beforeAutospacing="1" w:after="100" w:afterAutospacing="1"/>
        <w:ind w:left="142" w:hanging="142"/>
        <w:jc w:val="both"/>
        <w:rPr>
          <w:rFonts w:ascii="Arial" w:eastAsia="Lucida Sans Unicode" w:hAnsi="Arial" w:cs="Times New Roman"/>
          <w:b/>
          <w:kern w:val="1"/>
          <w:sz w:val="18"/>
          <w:szCs w:val="18"/>
          <w:lang w:eastAsia="pl-PL"/>
        </w:rPr>
      </w:pPr>
      <w:r w:rsidRPr="0040455B">
        <w:rPr>
          <w:rFonts w:ascii="Arial" w:eastAsia="Times New Roman" w:hAnsi="Arial" w:cs="Arial"/>
          <w:color w:val="000000"/>
          <w:sz w:val="16"/>
          <w:szCs w:val="16"/>
          <w:lang w:eastAsia="pl-PL"/>
        </w:rPr>
        <w:t xml:space="preserve">* W przypadku gdy wykonawca </w:t>
      </w:r>
      <w:r w:rsidRPr="0040455B">
        <w:rPr>
          <w:rFonts w:ascii="Arial" w:eastAsia="Times New Roman" w:hAnsi="Arial" w:cs="Arial"/>
          <w:sz w:val="16"/>
          <w:szCs w:val="16"/>
          <w:lang w:eastAsia="pl-PL"/>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p>
    <w:p w:rsidR="0040455B" w:rsidRPr="0040455B" w:rsidRDefault="0040455B" w:rsidP="0040455B">
      <w:pPr>
        <w:rPr>
          <w:rFonts w:ascii="Calibri" w:eastAsia="Calibri" w:hAnsi="Calibri" w:cs="Times New Roman"/>
          <w:b/>
          <w:u w:val="single"/>
        </w:rPr>
      </w:pPr>
      <w:r w:rsidRPr="0040455B">
        <w:rPr>
          <w:rFonts w:ascii="Calibri" w:eastAsia="Calibri" w:hAnsi="Calibri" w:cs="Times New Roman"/>
          <w:b/>
          <w:u w:val="single"/>
        </w:rPr>
        <w:br w:type="page"/>
      </w:r>
    </w:p>
    <w:p w:rsidR="0040455B" w:rsidRPr="0040455B" w:rsidRDefault="0040455B" w:rsidP="0040455B">
      <w:pPr>
        <w:autoSpaceDE w:val="0"/>
        <w:autoSpaceDN w:val="0"/>
        <w:adjustRightInd w:val="0"/>
        <w:spacing w:after="0"/>
        <w:rPr>
          <w:rFonts w:ascii="Arial" w:hAnsi="Arial" w:cs="Arial"/>
          <w:color w:val="000000" w:themeColor="text1"/>
          <w:sz w:val="20"/>
          <w:szCs w:val="20"/>
        </w:rPr>
      </w:pPr>
    </w:p>
    <w:p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6 do SIWZ</w:t>
      </w: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sidRPr="0040455B">
        <w:rPr>
          <w:rFonts w:ascii="Arial" w:eastAsia="Lucida Sans Unicode" w:hAnsi="Arial" w:cs="Arial"/>
          <w:b/>
          <w:color w:val="000000" w:themeColor="text1"/>
          <w:kern w:val="2"/>
          <w:sz w:val="20"/>
          <w:szCs w:val="20"/>
          <w:lang w:eastAsia="pl-PL"/>
        </w:rPr>
        <w:t>Wykaz usług</w:t>
      </w: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40455B" w:rsidRPr="0040455B" w:rsidRDefault="0040455B" w:rsidP="0040455B">
      <w:pPr>
        <w:autoSpaceDE w:val="0"/>
        <w:autoSpaceDN w:val="0"/>
        <w:adjustRightInd w:val="0"/>
        <w:rPr>
          <w:rFonts w:ascii="Arial" w:hAnsi="Arial" w:cs="Arial"/>
          <w:b/>
          <w:bCs/>
          <w:sz w:val="20"/>
          <w:szCs w:val="20"/>
        </w:rPr>
      </w:pPr>
    </w:p>
    <w:tbl>
      <w:tblPr>
        <w:tblW w:w="91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40455B" w:rsidRPr="0040455B" w:rsidTr="0040455B">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jc w:val="center"/>
              <w:rPr>
                <w:rFonts w:ascii="TT7E3o00" w:hAnsi="TT7E3o00" w:cs="TT7E3o00"/>
                <w:b/>
                <w:sz w:val="20"/>
                <w:szCs w:val="20"/>
              </w:rPr>
            </w:pPr>
            <w:r w:rsidRPr="0040455B">
              <w:rPr>
                <w:rFonts w:ascii="Arial" w:hAnsi="Arial" w:cs="Arial"/>
                <w:b/>
                <w:bCs/>
                <w:sz w:val="20"/>
                <w:szCs w:val="20"/>
              </w:rPr>
              <w:t>Warto</w:t>
            </w:r>
            <w:r w:rsidRPr="0040455B">
              <w:rPr>
                <w:rFonts w:ascii="TT7E3o00" w:hAnsi="TT7E3o00" w:cs="TT7E3o00"/>
                <w:b/>
                <w:sz w:val="20"/>
                <w:szCs w:val="20"/>
              </w:rPr>
              <w:t>ść</w:t>
            </w:r>
          </w:p>
          <w:p w:rsidR="0040455B" w:rsidRPr="0040455B" w:rsidRDefault="0040455B" w:rsidP="0040455B">
            <w:pPr>
              <w:jc w:val="center"/>
              <w:rPr>
                <w:rFonts w:ascii="Arial" w:hAnsi="Arial" w:cs="Arial"/>
                <w:b/>
                <w:bCs/>
                <w:sz w:val="20"/>
                <w:szCs w:val="20"/>
              </w:rPr>
            </w:pPr>
          </w:p>
          <w:p w:rsidR="0040455B" w:rsidRPr="0040455B" w:rsidRDefault="0040455B" w:rsidP="0040455B">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Data</w:t>
            </w:r>
          </w:p>
          <w:p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jc w:val="center"/>
              <w:rPr>
                <w:rFonts w:ascii="Arial" w:hAnsi="Arial" w:cs="Arial"/>
                <w:b/>
                <w:bCs/>
                <w:sz w:val="20"/>
                <w:szCs w:val="20"/>
              </w:rPr>
            </w:pPr>
            <w:r w:rsidRPr="0040455B">
              <w:rPr>
                <w:rFonts w:ascii="TimesNewRomanPSMT" w:hAnsi="TimesNewRomanPSMT" w:cs="TimesNewRomanPSMT"/>
                <w:b/>
                <w:sz w:val="20"/>
                <w:szCs w:val="20"/>
              </w:rPr>
              <w:t>Podmiot, na rzecz którego usługi zostały wykonane</w:t>
            </w:r>
            <w:r w:rsidRPr="0040455B">
              <w:rPr>
                <w:rFonts w:ascii="Arial" w:hAnsi="Arial" w:cs="Arial"/>
                <w:b/>
                <w:bCs/>
                <w:sz w:val="20"/>
                <w:szCs w:val="20"/>
              </w:rPr>
              <w:t xml:space="preserve"> </w:t>
            </w:r>
          </w:p>
          <w:p w:rsidR="0040455B" w:rsidRPr="0040455B" w:rsidRDefault="0040455B" w:rsidP="0040455B">
            <w:pPr>
              <w:autoSpaceDE w:val="0"/>
              <w:autoSpaceDN w:val="0"/>
              <w:adjustRightInd w:val="0"/>
              <w:jc w:val="center"/>
              <w:rPr>
                <w:rFonts w:ascii="Arial" w:hAnsi="Arial" w:cs="Arial"/>
                <w:b/>
                <w:bCs/>
                <w:sz w:val="20"/>
                <w:szCs w:val="20"/>
              </w:rPr>
            </w:pPr>
          </w:p>
        </w:tc>
      </w:tr>
      <w:tr w:rsidR="0040455B" w:rsidRPr="0040455B" w:rsidTr="0040455B">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rPr>
                <w:rFonts w:ascii="Arial" w:hAnsi="Arial" w:cs="Arial"/>
                <w:b/>
                <w:bCs/>
                <w:sz w:val="20"/>
                <w:szCs w:val="20"/>
              </w:rPr>
            </w:pPr>
          </w:p>
          <w:p w:rsidR="0040455B" w:rsidRPr="0040455B" w:rsidRDefault="0040455B" w:rsidP="0040455B">
            <w:pPr>
              <w:autoSpaceDE w:val="0"/>
              <w:autoSpaceDN w:val="0"/>
              <w:adjustRightInd w:val="0"/>
              <w:rPr>
                <w:rFonts w:ascii="Arial" w:hAnsi="Arial" w:cs="Arial"/>
                <w:b/>
                <w:bCs/>
                <w:sz w:val="20"/>
                <w:szCs w:val="20"/>
              </w:rPr>
            </w:pPr>
          </w:p>
          <w:p w:rsidR="0040455B" w:rsidRPr="0040455B" w:rsidRDefault="0040455B" w:rsidP="0040455B">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rPr>
                <w:rFonts w:ascii="Arial" w:hAnsi="Arial" w:cs="Arial"/>
                <w:b/>
                <w:bCs/>
                <w:sz w:val="20"/>
                <w:szCs w:val="20"/>
              </w:rPr>
            </w:pPr>
          </w:p>
        </w:tc>
      </w:tr>
    </w:tbl>
    <w:p w:rsidR="0040455B" w:rsidRPr="0040455B" w:rsidRDefault="0040455B" w:rsidP="0040455B">
      <w:pPr>
        <w:autoSpaceDE w:val="0"/>
        <w:autoSpaceDN w:val="0"/>
        <w:adjustRightInd w:val="0"/>
        <w:rPr>
          <w:rFonts w:ascii="Arial" w:hAnsi="Arial" w:cs="Arial"/>
          <w:sz w:val="20"/>
          <w:szCs w:val="20"/>
        </w:rPr>
      </w:pPr>
    </w:p>
    <w:p w:rsidR="0040455B" w:rsidRPr="0040455B" w:rsidRDefault="0040455B" w:rsidP="0040455B">
      <w:pPr>
        <w:autoSpaceDE w:val="0"/>
        <w:autoSpaceDN w:val="0"/>
        <w:adjustRightInd w:val="0"/>
        <w:jc w:val="right"/>
        <w:rPr>
          <w:rFonts w:ascii="Arial" w:hAnsi="Arial" w:cs="Arial"/>
          <w:sz w:val="20"/>
          <w:szCs w:val="20"/>
        </w:rPr>
      </w:pPr>
    </w:p>
    <w:p w:rsidR="0040455B" w:rsidRPr="0040455B" w:rsidRDefault="0040455B" w:rsidP="0040455B">
      <w:pPr>
        <w:autoSpaceDE w:val="0"/>
        <w:autoSpaceDN w:val="0"/>
        <w:adjustRightInd w:val="0"/>
        <w:jc w:val="right"/>
        <w:rPr>
          <w:rFonts w:ascii="Arial" w:hAnsi="Arial" w:cs="Arial"/>
          <w:i/>
          <w:iCs/>
          <w:sz w:val="18"/>
          <w:szCs w:val="18"/>
        </w:rPr>
      </w:pPr>
      <w:r w:rsidRPr="0040455B">
        <w:rPr>
          <w:rFonts w:ascii="Arial" w:hAnsi="Arial" w:cs="Arial"/>
          <w:sz w:val="20"/>
          <w:szCs w:val="20"/>
        </w:rPr>
        <w:t>……………………………………….………………………………………</w:t>
      </w:r>
    </w:p>
    <w:p w:rsidR="0040455B" w:rsidRPr="0040455B" w:rsidRDefault="0040455B" w:rsidP="0040455B">
      <w:pPr>
        <w:autoSpaceDE w:val="0"/>
        <w:autoSpaceDN w:val="0"/>
        <w:adjustRightInd w:val="0"/>
        <w:jc w:val="right"/>
        <w:rPr>
          <w:rFonts w:ascii="Arial" w:hAnsi="Arial" w:cs="Arial"/>
          <w:i/>
          <w:iCs/>
          <w:sz w:val="18"/>
          <w:szCs w:val="18"/>
        </w:rPr>
      </w:pPr>
      <w:r w:rsidRPr="0040455B">
        <w:rPr>
          <w:rFonts w:ascii="Arial" w:hAnsi="Arial" w:cs="Arial"/>
          <w:i/>
          <w:iCs/>
          <w:sz w:val="18"/>
          <w:szCs w:val="18"/>
        </w:rPr>
        <w:t>Podpis i piecz</w:t>
      </w:r>
      <w:r w:rsidRPr="0040455B">
        <w:rPr>
          <w:rFonts w:ascii="TT7E6o00" w:hAnsi="TT7E6o00" w:cs="TT7E6o00"/>
          <w:sz w:val="18"/>
          <w:szCs w:val="18"/>
        </w:rPr>
        <w:t>ą</w:t>
      </w:r>
      <w:r w:rsidRPr="0040455B">
        <w:rPr>
          <w:rFonts w:ascii="Arial" w:hAnsi="Arial" w:cs="Arial"/>
          <w:i/>
          <w:iCs/>
          <w:sz w:val="18"/>
          <w:szCs w:val="18"/>
        </w:rPr>
        <w:t>tka Wykonawcy/upowa</w:t>
      </w:r>
      <w:r w:rsidRPr="0040455B">
        <w:rPr>
          <w:rFonts w:ascii="TT7E6o00" w:hAnsi="TT7E6o00" w:cs="TT7E6o00"/>
          <w:sz w:val="18"/>
          <w:szCs w:val="18"/>
        </w:rPr>
        <w:t>ż</w:t>
      </w:r>
      <w:r w:rsidRPr="0040455B">
        <w:rPr>
          <w:rFonts w:ascii="Arial" w:hAnsi="Arial" w:cs="Arial"/>
          <w:i/>
          <w:iCs/>
          <w:sz w:val="18"/>
          <w:szCs w:val="18"/>
        </w:rPr>
        <w:t>nionego przedstawiciela Wykonawcy*</w:t>
      </w:r>
    </w:p>
    <w:p w:rsidR="0040455B" w:rsidRPr="0040455B" w:rsidRDefault="0040455B" w:rsidP="0040455B">
      <w:pPr>
        <w:autoSpaceDE w:val="0"/>
        <w:autoSpaceDN w:val="0"/>
        <w:adjustRightInd w:val="0"/>
        <w:jc w:val="right"/>
        <w:rPr>
          <w:rFonts w:ascii="TT7E8o00" w:hAnsi="TT7E8o00" w:cs="TT7E8o00"/>
          <w:sz w:val="16"/>
          <w:szCs w:val="16"/>
        </w:rPr>
      </w:pPr>
      <w:r w:rsidRPr="0040455B">
        <w:rPr>
          <w:rFonts w:ascii="Arial" w:hAnsi="Arial" w:cs="Arial"/>
          <w:i/>
          <w:iCs/>
          <w:sz w:val="18"/>
          <w:szCs w:val="18"/>
        </w:rPr>
        <w:t>*</w:t>
      </w:r>
      <w:r w:rsidRPr="0040455B">
        <w:rPr>
          <w:rFonts w:ascii="Arial" w:hAnsi="Arial" w:cs="Arial"/>
          <w:i/>
          <w:iCs/>
          <w:sz w:val="16"/>
          <w:szCs w:val="16"/>
        </w:rPr>
        <w:t>– niepotrzebne skre</w:t>
      </w:r>
      <w:r w:rsidRPr="0040455B">
        <w:rPr>
          <w:rFonts w:ascii="TT7E8o00" w:hAnsi="TT7E8o00" w:cs="TT7E8o00"/>
          <w:sz w:val="16"/>
          <w:szCs w:val="16"/>
        </w:rPr>
        <w:t>ś</w:t>
      </w:r>
      <w:r w:rsidRPr="0040455B">
        <w:rPr>
          <w:rFonts w:ascii="Arial" w:hAnsi="Arial" w:cs="Arial"/>
          <w:i/>
          <w:iCs/>
          <w:sz w:val="16"/>
          <w:szCs w:val="16"/>
        </w:rPr>
        <w:t>lić</w:t>
      </w:r>
    </w:p>
    <w:p w:rsidR="0040455B" w:rsidRPr="0040455B" w:rsidRDefault="0040455B" w:rsidP="0040455B">
      <w:pPr>
        <w:rPr>
          <w:rFonts w:ascii="Calibri" w:eastAsia="Calibri" w:hAnsi="Calibri" w:cs="Times New Roman"/>
          <w:b/>
          <w:u w:val="single"/>
        </w:rPr>
      </w:pPr>
    </w:p>
    <w:p w:rsidR="00223763" w:rsidRPr="005B6A20" w:rsidRDefault="00223763" w:rsidP="00223763">
      <w:pPr>
        <w:widowControl w:val="0"/>
        <w:suppressAutoHyphens/>
        <w:spacing w:after="0"/>
        <w:jc w:val="center"/>
        <w:rPr>
          <w:rFonts w:ascii="Arial" w:eastAsia="Lucida Sans Unicode" w:hAnsi="Arial" w:cs="Arial"/>
          <w:kern w:val="1"/>
          <w:sz w:val="20"/>
          <w:szCs w:val="20"/>
          <w:lang w:eastAsia="pl-PL"/>
        </w:rPr>
      </w:pPr>
    </w:p>
    <w:p w:rsidR="00223763" w:rsidRPr="005B6A20" w:rsidRDefault="00223763" w:rsidP="00223763">
      <w:pPr>
        <w:spacing w:after="0"/>
        <w:rPr>
          <w:rFonts w:ascii="Arial" w:eastAsia="CenturyGothic,Bold" w:hAnsi="Arial" w:cs="Arial"/>
          <w:b/>
          <w:bCs/>
          <w:sz w:val="20"/>
          <w:szCs w:val="20"/>
          <w:lang w:eastAsia="pl-PL"/>
        </w:rPr>
      </w:pPr>
    </w:p>
    <w:p w:rsidR="003A7269" w:rsidRPr="004E4124" w:rsidRDefault="003A7269" w:rsidP="00C95AC0">
      <w:pPr>
        <w:spacing w:after="0"/>
        <w:rPr>
          <w:rFonts w:ascii="Arial" w:hAnsi="Arial" w:cs="Arial"/>
          <w:color w:val="000000" w:themeColor="text1"/>
          <w:sz w:val="20"/>
          <w:szCs w:val="20"/>
        </w:rPr>
      </w:pPr>
    </w:p>
    <w:sectPr w:rsidR="003A7269" w:rsidRPr="004E4124"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B7" w:rsidRDefault="001414B7" w:rsidP="00E76C6A">
      <w:pPr>
        <w:spacing w:after="0" w:line="240" w:lineRule="auto"/>
      </w:pPr>
      <w:r>
        <w:separator/>
      </w:r>
    </w:p>
  </w:endnote>
  <w:endnote w:type="continuationSeparator" w:id="0">
    <w:p w:rsidR="001414B7" w:rsidRDefault="001414B7"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B7" w:rsidRDefault="001414B7" w:rsidP="00E76C6A">
      <w:pPr>
        <w:spacing w:after="0" w:line="240" w:lineRule="auto"/>
      </w:pPr>
      <w:r>
        <w:separator/>
      </w:r>
    </w:p>
  </w:footnote>
  <w:footnote w:type="continuationSeparator" w:id="0">
    <w:p w:rsidR="001414B7" w:rsidRDefault="001414B7"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14C6DCD"/>
    <w:multiLevelType w:val="multilevel"/>
    <w:tmpl w:val="A44EDDFE"/>
    <w:lvl w:ilvl="0">
      <w:start w:val="1"/>
      <w:numFmt w:val="decimal"/>
      <w:lvlText w:val="%1."/>
      <w:lvlJc w:val="left"/>
      <w:pPr>
        <w:ind w:left="360" w:hanging="360"/>
      </w:pPr>
      <w:rPr>
        <w:color w:val="000000" w:themeColor="text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1D152A3"/>
    <w:multiLevelType w:val="multilevel"/>
    <w:tmpl w:val="C3B22C4E"/>
    <w:lvl w:ilvl="0">
      <w:start w:val="2"/>
      <w:numFmt w:val="decimal"/>
      <w:lvlText w:val="%1."/>
      <w:lvlJc w:val="left"/>
      <w:pPr>
        <w:ind w:left="1069"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6">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7">
    <w:nsid w:val="05A41CA1"/>
    <w:multiLevelType w:val="multilevel"/>
    <w:tmpl w:val="2BB42262"/>
    <w:lvl w:ilvl="0">
      <w:start w:val="1"/>
      <w:numFmt w:val="lowerLetter"/>
      <w:lvlText w:val="%1)"/>
      <w:lvlJc w:val="left"/>
      <w:pPr>
        <w:ind w:left="786" w:hanging="360"/>
      </w:pPr>
      <w:rPr>
        <w:rFonts w:ascii="Arial" w:hAnsi="Arial" w:cs="Arial" w:hint="default"/>
        <w:color w:val="auto"/>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06B7580D"/>
    <w:multiLevelType w:val="multilevel"/>
    <w:tmpl w:val="63A64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2">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786"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111806FC"/>
    <w:multiLevelType w:val="hybridMultilevel"/>
    <w:tmpl w:val="2084D862"/>
    <w:lvl w:ilvl="0" w:tplc="94B691C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1">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7">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nsid w:val="1C1F166C"/>
    <w:multiLevelType w:val="hybridMultilevel"/>
    <w:tmpl w:val="F9B65AD4"/>
    <w:lvl w:ilvl="0" w:tplc="7E0875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1DD11FA4"/>
    <w:multiLevelType w:val="multilevel"/>
    <w:tmpl w:val="A54E1468"/>
    <w:name w:val="WW8Num228"/>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1">
    <w:nsid w:val="1DE10426"/>
    <w:multiLevelType w:val="hybridMultilevel"/>
    <w:tmpl w:val="8C122DD4"/>
    <w:lvl w:ilvl="0" w:tplc="8188BAB8">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F094A1B"/>
    <w:multiLevelType w:val="multilevel"/>
    <w:tmpl w:val="8952AB62"/>
    <w:lvl w:ilvl="0">
      <w:start w:val="9"/>
      <w:numFmt w:val="decimal"/>
      <w:lvlText w:val="%1."/>
      <w:lvlJc w:val="left"/>
      <w:pPr>
        <w:tabs>
          <w:tab w:val="num" w:pos="644"/>
        </w:tabs>
        <w:ind w:left="644" w:hanging="360"/>
      </w:pPr>
      <w:rPr>
        <w:rFonts w:hint="default"/>
        <w:b w:val="0"/>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Arial"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4">
    <w:nsid w:val="1FFD5502"/>
    <w:multiLevelType w:val="hybridMultilevel"/>
    <w:tmpl w:val="CC9030C8"/>
    <w:lvl w:ilvl="0" w:tplc="C0F89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nsid w:val="258B6E7B"/>
    <w:multiLevelType w:val="multilevel"/>
    <w:tmpl w:val="C08C2F1C"/>
    <w:lvl w:ilvl="0">
      <w:start w:val="1"/>
      <w:numFmt w:val="decimal"/>
      <w:lvlText w:val="%1."/>
      <w:lvlJc w:val="left"/>
      <w:pPr>
        <w:ind w:left="283" w:hanging="283"/>
      </w:pPr>
      <w:rPr>
        <w:rFonts w:ascii="Arial" w:eastAsia="Lucida Sans Unicode" w:hAnsi="Arial" w:cs="Arial"/>
      </w:rPr>
    </w:lvl>
    <w:lvl w:ilvl="1">
      <w:start w:val="1"/>
      <w:numFmt w:val="decimal"/>
      <w:lvlText w:val="%2."/>
      <w:lvlJc w:val="left"/>
      <w:pPr>
        <w:ind w:left="567" w:hanging="283"/>
      </w:pPr>
      <w:rPr>
        <w:b w:val="0"/>
      </w:rPr>
    </w:lvl>
    <w:lvl w:ilvl="2">
      <w:start w:val="1"/>
      <w:numFmt w:val="decimal"/>
      <w:lvlText w:val="%3."/>
      <w:lvlJc w:val="left"/>
      <w:pPr>
        <w:ind w:left="850" w:hanging="283"/>
      </w:pPr>
      <w:rPr>
        <w:rFonts w:ascii="Arial" w:hAnsi="Arial" w:cs="Arial" w:hint="default"/>
        <w:b w:val="0"/>
        <w:sz w:val="20"/>
        <w:szCs w:val="20"/>
      </w:rPr>
    </w:lvl>
    <w:lvl w:ilvl="3">
      <w:start w:val="1"/>
      <w:numFmt w:val="decimal"/>
      <w:lvlText w:val="%4."/>
      <w:lvlJc w:val="left"/>
      <w:pPr>
        <w:ind w:left="1134" w:hanging="283"/>
      </w:pPr>
      <w:rPr>
        <w:b w:val="0"/>
      </w:r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9">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nsid w:val="262E6024"/>
    <w:multiLevelType w:val="multilevel"/>
    <w:tmpl w:val="378C7BDC"/>
    <w:lvl w:ilvl="0">
      <w:start w:val="9"/>
      <w:numFmt w:val="decimal"/>
      <w:lvlText w:val="%1."/>
      <w:lvlJc w:val="left"/>
      <w:pPr>
        <w:tabs>
          <w:tab w:val="num" w:pos="644"/>
        </w:tabs>
        <w:ind w:left="644" w:hanging="360"/>
      </w:pPr>
      <w:rPr>
        <w:rFonts w:hint="default"/>
        <w:b w:val="0"/>
      </w:rPr>
    </w:lvl>
    <w:lvl w:ilvl="1">
      <w:start w:val="6"/>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Arial"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nsid w:val="26803643"/>
    <w:multiLevelType w:val="multilevel"/>
    <w:tmpl w:val="EBBC4F72"/>
    <w:lvl w:ilvl="0">
      <w:start w:val="9"/>
      <w:numFmt w:val="decimal"/>
      <w:lvlText w:val="%1."/>
      <w:lvlJc w:val="left"/>
      <w:pPr>
        <w:tabs>
          <w:tab w:val="num" w:pos="644"/>
        </w:tabs>
        <w:ind w:left="644" w:hanging="360"/>
      </w:pPr>
      <w:rPr>
        <w:rFonts w:hint="default"/>
        <w:b w:val="0"/>
      </w:rPr>
    </w:lvl>
    <w:lvl w:ilvl="1">
      <w:start w:val="6"/>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Arial"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4">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5">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6">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8">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8FE1F82"/>
    <w:multiLevelType w:val="hybridMultilevel"/>
    <w:tmpl w:val="D338CD32"/>
    <w:lvl w:ilvl="0" w:tplc="66A8D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9E24C5E"/>
    <w:multiLevelType w:val="multilevel"/>
    <w:tmpl w:val="6FE076B2"/>
    <w:lvl w:ilvl="0">
      <w:start w:val="1"/>
      <w:numFmt w:val="decimal"/>
      <w:lvlText w:val="%1)"/>
      <w:lvlJc w:val="left"/>
      <w:pPr>
        <w:ind w:left="2459" w:hanging="113"/>
      </w:pPr>
      <w:rPr>
        <w:rFonts w:ascii="Arial" w:eastAsia="Lucida Sans Unicode" w:hAnsi="Arial" w:cs="Arial"/>
        <w:sz w:val="20"/>
        <w:szCs w:val="20"/>
      </w:rPr>
    </w:lvl>
    <w:lvl w:ilvl="1">
      <w:start w:val="1"/>
      <w:numFmt w:val="lowerLetter"/>
      <w:lvlText w:val="%2."/>
      <w:lvlJc w:val="left"/>
      <w:pPr>
        <w:ind w:left="1716" w:hanging="360"/>
      </w:pPr>
    </w:lvl>
    <w:lvl w:ilvl="2">
      <w:start w:val="1"/>
      <w:numFmt w:val="lowerRoman"/>
      <w:lvlText w:val="%3."/>
      <w:lvlJc w:val="right"/>
      <w:pPr>
        <w:ind w:left="2436" w:hanging="180"/>
      </w:pPr>
    </w:lvl>
    <w:lvl w:ilvl="3">
      <w:start w:val="1"/>
      <w:numFmt w:val="decimal"/>
      <w:lvlText w:val="%4."/>
      <w:lvlJc w:val="left"/>
      <w:pPr>
        <w:ind w:left="3156" w:hanging="360"/>
      </w:pPr>
    </w:lvl>
    <w:lvl w:ilvl="4">
      <w:start w:val="1"/>
      <w:numFmt w:val="lowerLetter"/>
      <w:lvlText w:val="%5."/>
      <w:lvlJc w:val="left"/>
      <w:pPr>
        <w:ind w:left="3876" w:hanging="360"/>
      </w:pPr>
    </w:lvl>
    <w:lvl w:ilvl="5">
      <w:start w:val="1"/>
      <w:numFmt w:val="lowerRoman"/>
      <w:lvlText w:val="%6."/>
      <w:lvlJc w:val="right"/>
      <w:pPr>
        <w:ind w:left="4596" w:hanging="180"/>
      </w:pPr>
    </w:lvl>
    <w:lvl w:ilvl="6">
      <w:start w:val="1"/>
      <w:numFmt w:val="decimal"/>
      <w:lvlText w:val="%7."/>
      <w:lvlJc w:val="left"/>
      <w:pPr>
        <w:ind w:left="5316" w:hanging="360"/>
      </w:pPr>
    </w:lvl>
    <w:lvl w:ilvl="7">
      <w:start w:val="1"/>
      <w:numFmt w:val="lowerLetter"/>
      <w:lvlText w:val="%8."/>
      <w:lvlJc w:val="left"/>
      <w:pPr>
        <w:ind w:left="6036" w:hanging="360"/>
      </w:pPr>
    </w:lvl>
    <w:lvl w:ilvl="8">
      <w:start w:val="1"/>
      <w:numFmt w:val="lowerRoman"/>
      <w:lvlText w:val="%9."/>
      <w:lvlJc w:val="right"/>
      <w:pPr>
        <w:ind w:left="6756" w:hanging="180"/>
      </w:pPr>
    </w:lvl>
  </w:abstractNum>
  <w:abstractNum w:abstractNumId="64">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6">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9">
    <w:nsid w:val="401F210B"/>
    <w:multiLevelType w:val="hybridMultilevel"/>
    <w:tmpl w:val="A7086330"/>
    <w:lvl w:ilvl="0" w:tplc="6D582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41D83444"/>
    <w:multiLevelType w:val="multilevel"/>
    <w:tmpl w:val="EA5C4BCE"/>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72">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3">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6">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93122AA"/>
    <w:multiLevelType w:val="hybridMultilevel"/>
    <w:tmpl w:val="2EA8498C"/>
    <w:lvl w:ilvl="0" w:tplc="36967BDE">
      <w:start w:val="1"/>
      <w:numFmt w:val="decimal"/>
      <w:lvlText w:val="%1)"/>
      <w:lvlJc w:val="left"/>
      <w:pPr>
        <w:tabs>
          <w:tab w:val="num" w:pos="2730"/>
        </w:tabs>
        <w:ind w:left="2483" w:hanging="113"/>
      </w:pPr>
      <w:rPr>
        <w:rFonts w:ascii="Arial" w:eastAsia="Lucida Sans Unicode"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0">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81">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3">
    <w:nsid w:val="4CFF16C5"/>
    <w:multiLevelType w:val="hybridMultilevel"/>
    <w:tmpl w:val="7E5E7A30"/>
    <w:lvl w:ilvl="0" w:tplc="D258FADE">
      <w:start w:val="1"/>
      <w:numFmt w:val="decimal"/>
      <w:lvlText w:val="%1."/>
      <w:lvlJc w:val="left"/>
      <w:pPr>
        <w:ind w:left="1944" w:hanging="360"/>
      </w:pPr>
      <w:rPr>
        <w:rFonts w:hint="default"/>
        <w:b w:val="0"/>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5">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0952A97"/>
    <w:multiLevelType w:val="hybridMultilevel"/>
    <w:tmpl w:val="A5808B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53AA730C"/>
    <w:multiLevelType w:val="multilevel"/>
    <w:tmpl w:val="CFD01918"/>
    <w:lvl w:ilvl="0">
      <w:start w:val="5"/>
      <w:numFmt w:val="decimal"/>
      <w:lvlText w:val="%1."/>
      <w:lvlJc w:val="left"/>
      <w:pPr>
        <w:ind w:left="709"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3E96273"/>
    <w:multiLevelType w:val="hybridMultilevel"/>
    <w:tmpl w:val="D33EACA4"/>
    <w:lvl w:ilvl="0" w:tplc="33F6B38C">
      <w:start w:val="1"/>
      <w:numFmt w:val="decimal"/>
      <w:lvlText w:val="%1)"/>
      <w:lvlJc w:val="left"/>
      <w:pPr>
        <w:ind w:left="720" w:hanging="360"/>
      </w:pPr>
      <w:rPr>
        <w:rFonts w:hint="default"/>
      </w:rPr>
    </w:lvl>
    <w:lvl w:ilvl="1" w:tplc="91D87B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91">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2">
    <w:nsid w:val="58A50317"/>
    <w:multiLevelType w:val="multilevel"/>
    <w:tmpl w:val="56C8CBD6"/>
    <w:lvl w:ilvl="0">
      <w:start w:val="1"/>
      <w:numFmt w:val="decimal"/>
      <w:lvlText w:val="%1)"/>
      <w:lvlJc w:val="left"/>
      <w:pPr>
        <w:ind w:left="2483" w:hanging="113"/>
      </w:pPr>
      <w:rPr>
        <w:color w:val="00000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93">
    <w:nsid w:val="597D4F5F"/>
    <w:multiLevelType w:val="multilevel"/>
    <w:tmpl w:val="F9EECE68"/>
    <w:lvl w:ilvl="0">
      <w:start w:val="1"/>
      <w:numFmt w:val="decimal"/>
      <w:lvlText w:val="%1."/>
      <w:lvlJc w:val="left"/>
      <w:pPr>
        <w:ind w:left="720" w:hanging="360"/>
      </w:pPr>
      <w:rPr>
        <w:rFonts w:ascii="Arial" w:hAnsi="Arial" w:cs="Arial"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5">
    <w:nsid w:val="5EDE2F10"/>
    <w:multiLevelType w:val="multilevel"/>
    <w:tmpl w:val="860E277E"/>
    <w:lvl w:ilvl="0">
      <w:start w:val="1"/>
      <w:numFmt w:val="decimal"/>
      <w:lvlText w:val="%1. "/>
      <w:lvlJc w:val="left"/>
      <w:pPr>
        <w:ind w:left="283" w:hanging="283"/>
      </w:pPr>
      <w:rPr>
        <w:rFonts w:ascii="Arial" w:hAnsi="Arial"/>
        <w:b w:val="0"/>
        <w:i w:val="0"/>
        <w:sz w:val="20"/>
      </w:rPr>
    </w:lvl>
    <w:lvl w:ilvl="1">
      <w:start w:val="1"/>
      <w:numFmt w:val="decimal"/>
      <w:lvlText w:val="%2."/>
      <w:lvlJc w:val="left"/>
      <w:pPr>
        <w:ind w:left="1723" w:hanging="360"/>
      </w:pPr>
      <w:rPr>
        <w:rFonts w:ascii="Arial" w:eastAsia="Times New Roman" w:hAnsi="Arial" w:cs="Arial"/>
      </w:rPr>
    </w:lvl>
    <w:lvl w:ilvl="2">
      <w:start w:val="1"/>
      <w:numFmt w:val="decimal"/>
      <w:lvlText w:val="%3)"/>
      <w:lvlJc w:val="left"/>
      <w:pPr>
        <w:ind w:left="2623" w:hanging="360"/>
      </w:p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96">
    <w:nsid w:val="6171016F"/>
    <w:multiLevelType w:val="multilevel"/>
    <w:tmpl w:val="420C1AEA"/>
    <w:lvl w:ilvl="0">
      <w:start w:val="9"/>
      <w:numFmt w:val="decimal"/>
      <w:lvlText w:val="%1."/>
      <w:lvlJc w:val="left"/>
      <w:pPr>
        <w:tabs>
          <w:tab w:val="num" w:pos="644"/>
        </w:tabs>
        <w:ind w:left="644" w:hanging="360"/>
      </w:pPr>
      <w:rPr>
        <w:rFonts w:hint="default"/>
        <w:b w:val="0"/>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Arial"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8">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69BE6CA2"/>
    <w:multiLevelType w:val="multilevel"/>
    <w:tmpl w:val="8BA48076"/>
    <w:lvl w:ilvl="0">
      <w:start w:val="4"/>
      <w:numFmt w:val="decimal"/>
      <w:lvlText w:val="%1."/>
      <w:lvlJc w:val="left"/>
      <w:pPr>
        <w:ind w:left="283" w:hanging="283"/>
      </w:pPr>
    </w:lvl>
    <w:lvl w:ilvl="1">
      <w:start w:val="1"/>
      <w:numFmt w:val="decimal"/>
      <w:lvlText w:val="%2."/>
      <w:lvlJc w:val="left"/>
      <w:pPr>
        <w:ind w:left="567" w:hanging="283"/>
      </w:pPr>
      <w:rPr>
        <w:rFonts w:ascii="Arial" w:hAnsi="Arial" w:cs="Arial" w:hint="default"/>
        <w:b w:val="0"/>
        <w:sz w:val="20"/>
        <w:szCs w:val="20"/>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1">
    <w:nsid w:val="6A2B4A19"/>
    <w:multiLevelType w:val="hybridMultilevel"/>
    <w:tmpl w:val="E1A04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B4E5BCA"/>
    <w:multiLevelType w:val="hybridMultilevel"/>
    <w:tmpl w:val="505677D4"/>
    <w:lvl w:ilvl="0" w:tplc="8AC64EE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DC73665"/>
    <w:multiLevelType w:val="multilevel"/>
    <w:tmpl w:val="F9EECE68"/>
    <w:lvl w:ilvl="0">
      <w:start w:val="1"/>
      <w:numFmt w:val="decimal"/>
      <w:lvlText w:val="%1."/>
      <w:lvlJc w:val="left"/>
      <w:pPr>
        <w:ind w:left="720" w:hanging="360"/>
      </w:pPr>
      <w:rPr>
        <w:rFonts w:ascii="Arial" w:hAnsi="Arial" w:cs="Arial"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7">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nsid w:val="6FBD0751"/>
    <w:multiLevelType w:val="multilevel"/>
    <w:tmpl w:val="2184166E"/>
    <w:lvl w:ilvl="0">
      <w:start w:val="1"/>
      <w:numFmt w:val="decimal"/>
      <w:lvlText w:val="%1."/>
      <w:lvlJc w:val="left"/>
      <w:pPr>
        <w:ind w:left="644" w:hanging="360"/>
      </w:pPr>
      <w:rPr>
        <w:b w:val="0"/>
      </w:rPr>
    </w:lvl>
    <w:lvl w:ilvl="1">
      <w:start w:val="1"/>
      <w:numFmt w:val="decimal"/>
      <w:lvlText w:val="%2."/>
      <w:lvlJc w:val="left"/>
      <w:pPr>
        <w:ind w:left="1080" w:hanging="360"/>
      </w:pPr>
    </w:lvl>
    <w:lvl w:ilvl="2">
      <w:start w:val="1"/>
      <w:numFmt w:val="decimal"/>
      <w:lvlText w:val="%3."/>
      <w:lvlJc w:val="left"/>
      <w:pPr>
        <w:ind w:left="1440" w:hanging="360"/>
      </w:pPr>
      <w:rPr>
        <w:rFonts w:ascii="Arial" w:hAnsi="Arial" w:cs="Arial" w:hint="default"/>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0">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1">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2">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6">
    <w:nsid w:val="7DE93094"/>
    <w:multiLevelType w:val="multilevel"/>
    <w:tmpl w:val="088EA044"/>
    <w:name w:val="WW8Num2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7">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8">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90"/>
  </w:num>
  <w:num w:numId="2">
    <w:abstractNumId w:val="49"/>
  </w:num>
  <w:num w:numId="3">
    <w:abstractNumId w:val="0"/>
  </w:num>
  <w:num w:numId="4">
    <w:abstractNumId w:val="12"/>
  </w:num>
  <w:num w:numId="5">
    <w:abstractNumId w:val="28"/>
  </w:num>
  <w:num w:numId="6">
    <w:abstractNumId w:val="56"/>
  </w:num>
  <w:num w:numId="7">
    <w:abstractNumId w:val="82"/>
  </w:num>
  <w:num w:numId="8">
    <w:abstractNumId w:val="106"/>
  </w:num>
  <w:num w:numId="9">
    <w:abstractNumId w:val="80"/>
  </w:num>
  <w:num w:numId="10">
    <w:abstractNumId w:val="2"/>
  </w:num>
  <w:num w:numId="11">
    <w:abstractNumId w:val="65"/>
  </w:num>
  <w:num w:numId="12">
    <w:abstractNumId w:val="1"/>
  </w:num>
  <w:num w:numId="13">
    <w:abstractNumId w:val="19"/>
  </w:num>
  <w:num w:numId="14">
    <w:abstractNumId w:val="109"/>
  </w:num>
  <w:num w:numId="15">
    <w:abstractNumId w:val="44"/>
  </w:num>
  <w:num w:numId="16">
    <w:abstractNumId w:val="78"/>
  </w:num>
  <w:num w:numId="17">
    <w:abstractNumId w:val="52"/>
  </w:num>
  <w:num w:numId="18">
    <w:abstractNumId w:val="35"/>
  </w:num>
  <w:num w:numId="19">
    <w:abstractNumId w:val="5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
  </w:num>
  <w:num w:numId="24">
    <w:abstractNumId w:val="15"/>
  </w:num>
  <w:num w:numId="25">
    <w:abstractNumId w:val="9"/>
  </w:num>
  <w:num w:numId="26">
    <w:abstractNumId w:val="21"/>
  </w:num>
  <w:num w:numId="27">
    <w:abstractNumId w:val="72"/>
  </w:num>
  <w:num w:numId="28">
    <w:abstractNumId w:val="101"/>
  </w:num>
  <w:num w:numId="29">
    <w:abstractNumId w:val="84"/>
  </w:num>
  <w:num w:numId="30">
    <w:abstractNumId w:val="102"/>
  </w:num>
  <w:num w:numId="31">
    <w:abstractNumId w:val="76"/>
  </w:num>
  <w:num w:numId="32">
    <w:abstractNumId w:val="112"/>
  </w:num>
  <w:num w:numId="33">
    <w:abstractNumId w:val="113"/>
  </w:num>
  <w:num w:numId="34">
    <w:abstractNumId w:val="68"/>
  </w:num>
  <w:num w:numId="35">
    <w:abstractNumId w:val="69"/>
  </w:num>
  <w:num w:numId="36">
    <w:abstractNumId w:val="89"/>
  </w:num>
  <w:num w:numId="37">
    <w:abstractNumId w:val="71"/>
  </w:num>
  <w:num w:numId="38">
    <w:abstractNumId w:val="77"/>
  </w:num>
  <w:num w:numId="39">
    <w:abstractNumId w:val="41"/>
  </w:num>
  <w:num w:numId="40">
    <w:abstractNumId w:val="103"/>
  </w:num>
  <w:num w:numId="41">
    <w:abstractNumId w:val="62"/>
  </w:num>
  <w:num w:numId="42">
    <w:abstractNumId w:val="29"/>
  </w:num>
  <w:num w:numId="43">
    <w:abstractNumId w:val="83"/>
  </w:num>
  <w:num w:numId="44">
    <w:abstractNumId w:val="96"/>
  </w:num>
  <w:num w:numId="45">
    <w:abstractNumId w:val="93"/>
  </w:num>
  <w:num w:numId="46">
    <w:abstractNumId w:val="17"/>
  </w:num>
  <w:num w:numId="47">
    <w:abstractNumId w:val="14"/>
  </w:num>
  <w:num w:numId="48">
    <w:abstractNumId w:val="13"/>
  </w:num>
  <w:num w:numId="49">
    <w:abstractNumId w:val="48"/>
  </w:num>
  <w:num w:numId="50">
    <w:abstractNumId w:val="100"/>
  </w:num>
  <w:num w:numId="51">
    <w:abstractNumId w:val="18"/>
  </w:num>
  <w:num w:numId="52">
    <w:abstractNumId w:val="88"/>
  </w:num>
  <w:num w:numId="53">
    <w:abstractNumId w:val="95"/>
  </w:num>
  <w:num w:numId="54">
    <w:abstractNumId w:val="92"/>
  </w:num>
  <w:num w:numId="55">
    <w:abstractNumId w:val="63"/>
  </w:num>
  <w:num w:numId="56">
    <w:abstractNumId w:val="108"/>
  </w:num>
  <w:num w:numId="57">
    <w:abstractNumId w:val="86"/>
  </w:num>
  <w:num w:numId="58">
    <w:abstractNumId w:val="38"/>
  </w:num>
  <w:num w:numId="59">
    <w:abstractNumId w:val="43"/>
  </w:num>
  <w:num w:numId="60">
    <w:abstractNumId w:val="104"/>
  </w:num>
  <w:num w:numId="61">
    <w:abstractNumId w:val="50"/>
  </w:num>
  <w:num w:numId="62">
    <w:abstractNumId w:val="51"/>
  </w:num>
  <w:num w:numId="63">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2FE0"/>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1852"/>
    <w:rsid w:val="0007239A"/>
    <w:rsid w:val="000739C1"/>
    <w:rsid w:val="00074299"/>
    <w:rsid w:val="000757B4"/>
    <w:rsid w:val="00077DEC"/>
    <w:rsid w:val="0008152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B4826"/>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40F1"/>
    <w:rsid w:val="000F6E19"/>
    <w:rsid w:val="000F75C5"/>
    <w:rsid w:val="00100362"/>
    <w:rsid w:val="001004AB"/>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4B7"/>
    <w:rsid w:val="00141DFA"/>
    <w:rsid w:val="00142B68"/>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6FFD"/>
    <w:rsid w:val="001B7476"/>
    <w:rsid w:val="001B782C"/>
    <w:rsid w:val="001C0EBE"/>
    <w:rsid w:val="001C128B"/>
    <w:rsid w:val="001C15C2"/>
    <w:rsid w:val="001C3071"/>
    <w:rsid w:val="001C35DB"/>
    <w:rsid w:val="001C3AB4"/>
    <w:rsid w:val="001C3BCB"/>
    <w:rsid w:val="001C6168"/>
    <w:rsid w:val="001C626C"/>
    <w:rsid w:val="001D09B1"/>
    <w:rsid w:val="001D11BF"/>
    <w:rsid w:val="001D4F95"/>
    <w:rsid w:val="001E0379"/>
    <w:rsid w:val="001E1396"/>
    <w:rsid w:val="001E1E41"/>
    <w:rsid w:val="001E2316"/>
    <w:rsid w:val="001E2505"/>
    <w:rsid w:val="001E4D63"/>
    <w:rsid w:val="001E53AC"/>
    <w:rsid w:val="001E6EBE"/>
    <w:rsid w:val="001E6EE3"/>
    <w:rsid w:val="001E7761"/>
    <w:rsid w:val="001F1B62"/>
    <w:rsid w:val="001F4EB5"/>
    <w:rsid w:val="001F5F54"/>
    <w:rsid w:val="001F7FD5"/>
    <w:rsid w:val="0020148F"/>
    <w:rsid w:val="002025BC"/>
    <w:rsid w:val="00203DC9"/>
    <w:rsid w:val="002053A1"/>
    <w:rsid w:val="00211548"/>
    <w:rsid w:val="00211D06"/>
    <w:rsid w:val="00213425"/>
    <w:rsid w:val="00213FA0"/>
    <w:rsid w:val="00214EE6"/>
    <w:rsid w:val="00216618"/>
    <w:rsid w:val="00217C92"/>
    <w:rsid w:val="00220106"/>
    <w:rsid w:val="00221453"/>
    <w:rsid w:val="002220AF"/>
    <w:rsid w:val="00223763"/>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3E42"/>
    <w:rsid w:val="0027436A"/>
    <w:rsid w:val="002764F9"/>
    <w:rsid w:val="002800AF"/>
    <w:rsid w:val="0028508B"/>
    <w:rsid w:val="002858A8"/>
    <w:rsid w:val="00286C44"/>
    <w:rsid w:val="00287A1E"/>
    <w:rsid w:val="00293AA8"/>
    <w:rsid w:val="00294036"/>
    <w:rsid w:val="002A556D"/>
    <w:rsid w:val="002B15F2"/>
    <w:rsid w:val="002B5015"/>
    <w:rsid w:val="002B6F8A"/>
    <w:rsid w:val="002C0482"/>
    <w:rsid w:val="002C151B"/>
    <w:rsid w:val="002C2708"/>
    <w:rsid w:val="002C2BB9"/>
    <w:rsid w:val="002C478C"/>
    <w:rsid w:val="002C4E0C"/>
    <w:rsid w:val="002C73A6"/>
    <w:rsid w:val="002D11E4"/>
    <w:rsid w:val="002D1D4F"/>
    <w:rsid w:val="002D20AD"/>
    <w:rsid w:val="002D4A25"/>
    <w:rsid w:val="002D69C7"/>
    <w:rsid w:val="002D714C"/>
    <w:rsid w:val="002E1D76"/>
    <w:rsid w:val="002E22E9"/>
    <w:rsid w:val="002E2EE0"/>
    <w:rsid w:val="002E4103"/>
    <w:rsid w:val="002E4DEA"/>
    <w:rsid w:val="002E4F95"/>
    <w:rsid w:val="002F08B0"/>
    <w:rsid w:val="002F2448"/>
    <w:rsid w:val="002F4A3A"/>
    <w:rsid w:val="00301FA8"/>
    <w:rsid w:val="00302123"/>
    <w:rsid w:val="0030231C"/>
    <w:rsid w:val="00302AF5"/>
    <w:rsid w:val="0030539A"/>
    <w:rsid w:val="00306A8C"/>
    <w:rsid w:val="00306B06"/>
    <w:rsid w:val="00310567"/>
    <w:rsid w:val="00310675"/>
    <w:rsid w:val="003115D4"/>
    <w:rsid w:val="003117EF"/>
    <w:rsid w:val="0031210C"/>
    <w:rsid w:val="00316FA3"/>
    <w:rsid w:val="00317B12"/>
    <w:rsid w:val="0032016D"/>
    <w:rsid w:val="00321462"/>
    <w:rsid w:val="00321DBE"/>
    <w:rsid w:val="003256F7"/>
    <w:rsid w:val="0033160E"/>
    <w:rsid w:val="00331F76"/>
    <w:rsid w:val="0033328F"/>
    <w:rsid w:val="00335A5F"/>
    <w:rsid w:val="0034021A"/>
    <w:rsid w:val="0034071B"/>
    <w:rsid w:val="003440FB"/>
    <w:rsid w:val="0034439A"/>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0F45"/>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455B"/>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2FBE"/>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56423"/>
    <w:rsid w:val="00556563"/>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0DA4"/>
    <w:rsid w:val="00591B64"/>
    <w:rsid w:val="00593DB3"/>
    <w:rsid w:val="00596100"/>
    <w:rsid w:val="005A0371"/>
    <w:rsid w:val="005A2EC5"/>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EA0"/>
    <w:rsid w:val="00653432"/>
    <w:rsid w:val="00657E75"/>
    <w:rsid w:val="006601AF"/>
    <w:rsid w:val="00661805"/>
    <w:rsid w:val="0066270A"/>
    <w:rsid w:val="00662F3E"/>
    <w:rsid w:val="00665593"/>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28A7"/>
    <w:rsid w:val="006B3751"/>
    <w:rsid w:val="006B404E"/>
    <w:rsid w:val="006B5380"/>
    <w:rsid w:val="006C32DC"/>
    <w:rsid w:val="006C368B"/>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E7667"/>
    <w:rsid w:val="006F1963"/>
    <w:rsid w:val="006F2BA1"/>
    <w:rsid w:val="006F3A32"/>
    <w:rsid w:val="006F3F07"/>
    <w:rsid w:val="006F5332"/>
    <w:rsid w:val="006F7B8B"/>
    <w:rsid w:val="006F7E22"/>
    <w:rsid w:val="00700ADE"/>
    <w:rsid w:val="00701544"/>
    <w:rsid w:val="00701569"/>
    <w:rsid w:val="00704193"/>
    <w:rsid w:val="0070456D"/>
    <w:rsid w:val="0070540B"/>
    <w:rsid w:val="00707B16"/>
    <w:rsid w:val="00707EFD"/>
    <w:rsid w:val="00712507"/>
    <w:rsid w:val="007127E5"/>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4861"/>
    <w:rsid w:val="00776659"/>
    <w:rsid w:val="007802A9"/>
    <w:rsid w:val="00780F69"/>
    <w:rsid w:val="00782160"/>
    <w:rsid w:val="0078581F"/>
    <w:rsid w:val="0078584B"/>
    <w:rsid w:val="00786BC1"/>
    <w:rsid w:val="00787879"/>
    <w:rsid w:val="00796826"/>
    <w:rsid w:val="007A058B"/>
    <w:rsid w:val="007A118C"/>
    <w:rsid w:val="007A128B"/>
    <w:rsid w:val="007A23FE"/>
    <w:rsid w:val="007A67D1"/>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68DF"/>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17D4"/>
    <w:rsid w:val="0085332E"/>
    <w:rsid w:val="008536C1"/>
    <w:rsid w:val="00856DA5"/>
    <w:rsid w:val="0085763B"/>
    <w:rsid w:val="00857799"/>
    <w:rsid w:val="00861732"/>
    <w:rsid w:val="00862E6E"/>
    <w:rsid w:val="00864A2B"/>
    <w:rsid w:val="008671C2"/>
    <w:rsid w:val="00867399"/>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B63F6"/>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7FD5"/>
    <w:rsid w:val="00910D5F"/>
    <w:rsid w:val="0091459D"/>
    <w:rsid w:val="00914B4D"/>
    <w:rsid w:val="00914CD1"/>
    <w:rsid w:val="009156CB"/>
    <w:rsid w:val="009157D5"/>
    <w:rsid w:val="00920154"/>
    <w:rsid w:val="00920F67"/>
    <w:rsid w:val="00923547"/>
    <w:rsid w:val="009257A6"/>
    <w:rsid w:val="00931951"/>
    <w:rsid w:val="00931DBC"/>
    <w:rsid w:val="0093608A"/>
    <w:rsid w:val="00940EEA"/>
    <w:rsid w:val="009449EF"/>
    <w:rsid w:val="009476B3"/>
    <w:rsid w:val="00947B67"/>
    <w:rsid w:val="00947D14"/>
    <w:rsid w:val="00952D70"/>
    <w:rsid w:val="00953E1A"/>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163A"/>
    <w:rsid w:val="009A3091"/>
    <w:rsid w:val="009A3151"/>
    <w:rsid w:val="009A321F"/>
    <w:rsid w:val="009A42A0"/>
    <w:rsid w:val="009A4A35"/>
    <w:rsid w:val="009B035D"/>
    <w:rsid w:val="009B44AB"/>
    <w:rsid w:val="009B5C58"/>
    <w:rsid w:val="009B7F24"/>
    <w:rsid w:val="009C03F2"/>
    <w:rsid w:val="009C2683"/>
    <w:rsid w:val="009C47C8"/>
    <w:rsid w:val="009C522F"/>
    <w:rsid w:val="009C7C2B"/>
    <w:rsid w:val="009D03FD"/>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56C"/>
    <w:rsid w:val="00A14C7D"/>
    <w:rsid w:val="00A20819"/>
    <w:rsid w:val="00A212FC"/>
    <w:rsid w:val="00A244A8"/>
    <w:rsid w:val="00A247B2"/>
    <w:rsid w:val="00A25646"/>
    <w:rsid w:val="00A264D7"/>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611D"/>
    <w:rsid w:val="00B177C2"/>
    <w:rsid w:val="00B17AC8"/>
    <w:rsid w:val="00B23499"/>
    <w:rsid w:val="00B23C9C"/>
    <w:rsid w:val="00B30240"/>
    <w:rsid w:val="00B32944"/>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099"/>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0E97"/>
    <w:rsid w:val="00BC37BD"/>
    <w:rsid w:val="00BC4550"/>
    <w:rsid w:val="00BC4C21"/>
    <w:rsid w:val="00BC4D0B"/>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36C3"/>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5AC0"/>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F0A4E"/>
    <w:rsid w:val="00CF0B25"/>
    <w:rsid w:val="00CF16EF"/>
    <w:rsid w:val="00CF1C34"/>
    <w:rsid w:val="00CF1D74"/>
    <w:rsid w:val="00CF1D9A"/>
    <w:rsid w:val="00CF23AB"/>
    <w:rsid w:val="00CF27E9"/>
    <w:rsid w:val="00CF415E"/>
    <w:rsid w:val="00CF52A3"/>
    <w:rsid w:val="00CF5E9B"/>
    <w:rsid w:val="00CF6BB4"/>
    <w:rsid w:val="00D05A15"/>
    <w:rsid w:val="00D06099"/>
    <w:rsid w:val="00D120C0"/>
    <w:rsid w:val="00D17422"/>
    <w:rsid w:val="00D20FC9"/>
    <w:rsid w:val="00D2170D"/>
    <w:rsid w:val="00D223DB"/>
    <w:rsid w:val="00D24351"/>
    <w:rsid w:val="00D2734A"/>
    <w:rsid w:val="00D278A9"/>
    <w:rsid w:val="00D3120F"/>
    <w:rsid w:val="00D32656"/>
    <w:rsid w:val="00D32B45"/>
    <w:rsid w:val="00D34252"/>
    <w:rsid w:val="00D358C7"/>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5C5A"/>
    <w:rsid w:val="00D67735"/>
    <w:rsid w:val="00D7186F"/>
    <w:rsid w:val="00D72F31"/>
    <w:rsid w:val="00D73301"/>
    <w:rsid w:val="00D74353"/>
    <w:rsid w:val="00D745BA"/>
    <w:rsid w:val="00D7490F"/>
    <w:rsid w:val="00D77AE2"/>
    <w:rsid w:val="00D835FD"/>
    <w:rsid w:val="00D84002"/>
    <w:rsid w:val="00D8401C"/>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37765"/>
    <w:rsid w:val="00E41138"/>
    <w:rsid w:val="00E428C2"/>
    <w:rsid w:val="00E42F5A"/>
    <w:rsid w:val="00E500C5"/>
    <w:rsid w:val="00E5186E"/>
    <w:rsid w:val="00E52077"/>
    <w:rsid w:val="00E552BA"/>
    <w:rsid w:val="00E57A69"/>
    <w:rsid w:val="00E6027C"/>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1551"/>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5649"/>
    <w:rsid w:val="00ED6417"/>
    <w:rsid w:val="00ED68BD"/>
    <w:rsid w:val="00ED72EE"/>
    <w:rsid w:val="00ED7473"/>
    <w:rsid w:val="00ED7FF4"/>
    <w:rsid w:val="00EE08F2"/>
    <w:rsid w:val="00EE10DE"/>
    <w:rsid w:val="00EE16A6"/>
    <w:rsid w:val="00EE2CB5"/>
    <w:rsid w:val="00EE3DDA"/>
    <w:rsid w:val="00EE4C54"/>
    <w:rsid w:val="00EE5B4A"/>
    <w:rsid w:val="00EE73AA"/>
    <w:rsid w:val="00EF0ED0"/>
    <w:rsid w:val="00EF1F72"/>
    <w:rsid w:val="00EF4B15"/>
    <w:rsid w:val="00F037E5"/>
    <w:rsid w:val="00F03ACA"/>
    <w:rsid w:val="00F04669"/>
    <w:rsid w:val="00F05B1A"/>
    <w:rsid w:val="00F05E6C"/>
    <w:rsid w:val="00F10EC7"/>
    <w:rsid w:val="00F11115"/>
    <w:rsid w:val="00F116ED"/>
    <w:rsid w:val="00F11F5B"/>
    <w:rsid w:val="00F1322A"/>
    <w:rsid w:val="00F151D5"/>
    <w:rsid w:val="00F25146"/>
    <w:rsid w:val="00F27D0A"/>
    <w:rsid w:val="00F30859"/>
    <w:rsid w:val="00F30AF1"/>
    <w:rsid w:val="00F32F0E"/>
    <w:rsid w:val="00F334C2"/>
    <w:rsid w:val="00F351A6"/>
    <w:rsid w:val="00F36208"/>
    <w:rsid w:val="00F403E4"/>
    <w:rsid w:val="00F40782"/>
    <w:rsid w:val="00F425D7"/>
    <w:rsid w:val="00F450DF"/>
    <w:rsid w:val="00F47157"/>
    <w:rsid w:val="00F505FB"/>
    <w:rsid w:val="00F60CE2"/>
    <w:rsid w:val="00F6219A"/>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6CD3"/>
    <w:rsid w:val="00FA75CB"/>
    <w:rsid w:val="00FB0486"/>
    <w:rsid w:val="00FB21F8"/>
    <w:rsid w:val="00FB2F54"/>
    <w:rsid w:val="00FB4658"/>
    <w:rsid w:val="00FB5ADB"/>
    <w:rsid w:val="00FB6B96"/>
    <w:rsid w:val="00FB73A0"/>
    <w:rsid w:val="00FC2426"/>
    <w:rsid w:val="00FC2D10"/>
    <w:rsid w:val="00FC59CC"/>
    <w:rsid w:val="00FC72C6"/>
    <w:rsid w:val="00FC7CDA"/>
    <w:rsid w:val="00FD11DF"/>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FBCB-D812-4610-ADF6-10CFBAE0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8960</Words>
  <Characters>53764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3</cp:revision>
  <cp:lastPrinted>2020-11-25T13:45:00Z</cp:lastPrinted>
  <dcterms:created xsi:type="dcterms:W3CDTF">2020-12-04T14:21:00Z</dcterms:created>
  <dcterms:modified xsi:type="dcterms:W3CDTF">2020-12-04T14:23:00Z</dcterms:modified>
</cp:coreProperties>
</file>